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25DCDB" w14:textId="1E96E2BF" w:rsidR="006B57DD" w:rsidRPr="00D70EAD" w:rsidRDefault="00D70EAD" w:rsidP="00D70EAD">
      <w:pPr>
        <w:jc w:val="center"/>
        <w:rPr>
          <w:rFonts w:cs="Arial"/>
          <w:b/>
          <w:sz w:val="22"/>
        </w:rPr>
      </w:pPr>
      <w:r w:rsidRPr="00D70EAD">
        <w:rPr>
          <w:rFonts w:cs="Arial"/>
          <w:b/>
          <w:sz w:val="22"/>
        </w:rPr>
        <w:t>AUTORIZACIÓN DE ACCESO A LA INFORMACIÓN DEL REA Y CUE</w:t>
      </w:r>
    </w:p>
    <w:p w14:paraId="291DDBFE" w14:textId="77777777" w:rsidR="002A68C6" w:rsidRDefault="002A68C6" w:rsidP="00F00882">
      <w:pPr>
        <w:spacing w:line="360" w:lineRule="auto"/>
        <w:rPr>
          <w:rFonts w:cs="Arial"/>
          <w:b/>
          <w:bCs/>
          <w:sz w:val="22"/>
          <w:szCs w:val="22"/>
          <w:lang w:val="es-ES"/>
        </w:rPr>
      </w:pPr>
    </w:p>
    <w:p w14:paraId="3E68B1DE" w14:textId="12327674" w:rsidR="00F00882" w:rsidRPr="00F00882" w:rsidRDefault="00F00882" w:rsidP="00F00882">
      <w:pPr>
        <w:spacing w:line="360" w:lineRule="auto"/>
        <w:rPr>
          <w:rFonts w:cs="Arial"/>
          <w:sz w:val="22"/>
          <w:szCs w:val="22"/>
          <w:lang w:val="es-ES"/>
        </w:rPr>
      </w:pPr>
      <w:r w:rsidRPr="00F00882">
        <w:rPr>
          <w:rFonts w:cs="Arial"/>
          <w:sz w:val="22"/>
          <w:szCs w:val="22"/>
          <w:lang w:val="es-ES"/>
        </w:rPr>
        <w:t xml:space="preserve">Don/Doña/Razón social _________________________ con CIF/NIF ____________con domicilio en _______________________________________________ con Explotación agrícola con Código REA___ </w:t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  <w:r w:rsidRPr="00F00882">
        <w:rPr>
          <w:rFonts w:cs="Arial"/>
          <w:sz w:val="22"/>
          <w:szCs w:val="22"/>
          <w:lang w:val="es-ES"/>
        </w:rPr>
        <w:softHyphen/>
      </w:r>
    </w:p>
    <w:p w14:paraId="517C77B3" w14:textId="48123E94" w:rsidR="00F00882" w:rsidRPr="00F00882" w:rsidRDefault="00F00882" w:rsidP="00F00882">
      <w:pPr>
        <w:spacing w:before="120" w:after="120"/>
        <w:rPr>
          <w:rFonts w:cs="Arial"/>
          <w:sz w:val="22"/>
          <w:szCs w:val="22"/>
          <w:lang w:val="es-ES"/>
        </w:rPr>
      </w:pPr>
      <w:r w:rsidRPr="00F00882">
        <w:rPr>
          <w:rFonts w:cs="Arial"/>
          <w:sz w:val="22"/>
          <w:szCs w:val="22"/>
          <w:lang w:val="es-ES"/>
        </w:rPr>
        <w:t xml:space="preserve">Conforme al derecho que le reconoce la Ley 39/12015, de 1 de octubre del Procedimiento Administrativo Común de las Administraciones Públicas y como interesado en la </w:t>
      </w:r>
      <w:r w:rsidRPr="00F00882">
        <w:rPr>
          <w:rFonts w:cs="Arial"/>
          <w:b/>
          <w:bCs/>
          <w:sz w:val="22"/>
          <w:szCs w:val="22"/>
          <w:lang w:val="es-ES"/>
        </w:rPr>
        <w:t xml:space="preserve">Autorización </w:t>
      </w:r>
      <w:r w:rsidRPr="00F00882">
        <w:rPr>
          <w:rFonts w:cs="Arial"/>
          <w:sz w:val="22"/>
          <w:szCs w:val="22"/>
          <w:lang w:val="es-ES"/>
        </w:rPr>
        <w:t xml:space="preserve">para dar acceso a los datos recogidos en el </w:t>
      </w:r>
      <w:r w:rsidRPr="00F00882">
        <w:rPr>
          <w:rFonts w:cs="Arial"/>
          <w:b/>
          <w:bCs/>
          <w:sz w:val="22"/>
          <w:szCs w:val="22"/>
          <w:lang w:val="es-ES"/>
        </w:rPr>
        <w:t xml:space="preserve">Registro autonómico de explotaciones agrícolas </w:t>
      </w:r>
      <w:r w:rsidRPr="00F00882">
        <w:rPr>
          <w:rFonts w:cs="Arial"/>
          <w:sz w:val="22"/>
          <w:szCs w:val="22"/>
          <w:lang w:val="es-ES"/>
        </w:rPr>
        <w:t xml:space="preserve">y el </w:t>
      </w:r>
      <w:r w:rsidRPr="00F00882">
        <w:rPr>
          <w:rFonts w:cs="Arial"/>
          <w:b/>
          <w:bCs/>
          <w:sz w:val="22"/>
          <w:szCs w:val="22"/>
          <w:lang w:val="es-ES"/>
        </w:rPr>
        <w:t>Cuaderno digital de explotación agrícola</w:t>
      </w:r>
      <w:r w:rsidRPr="00F00882">
        <w:rPr>
          <w:rFonts w:cs="Arial"/>
          <w:sz w:val="22"/>
          <w:szCs w:val="22"/>
          <w:lang w:val="es-ES"/>
        </w:rPr>
        <w:t xml:space="preserve"> que pertenecen a la explotación de la cual es titular, a través del interfaz</w:t>
      </w:r>
    </w:p>
    <w:p w14:paraId="2F08F701" w14:textId="77777777" w:rsidR="00F00882" w:rsidRPr="00F00882" w:rsidRDefault="00F00882" w:rsidP="00F00882">
      <w:pPr>
        <w:spacing w:line="360" w:lineRule="auto"/>
        <w:rPr>
          <w:rFonts w:cs="Arial"/>
          <w:sz w:val="22"/>
          <w:szCs w:val="22"/>
          <w:lang w:val="es-ES"/>
        </w:rPr>
      </w:pPr>
      <w:r w:rsidRPr="00F00882">
        <w:rPr>
          <w:rFonts w:cs="Arial"/>
          <w:sz w:val="22"/>
          <w:szCs w:val="22"/>
          <w:lang w:val="es-ES"/>
        </w:rPr>
        <w:t>DECLARA</w:t>
      </w:r>
    </w:p>
    <w:p w14:paraId="05F8A733" w14:textId="77777777" w:rsidR="00F00882" w:rsidRPr="00F00882" w:rsidRDefault="00F00882" w:rsidP="00F00882">
      <w:pPr>
        <w:spacing w:before="120" w:after="120" w:line="360" w:lineRule="auto"/>
        <w:rPr>
          <w:rFonts w:cs="Arial"/>
          <w:sz w:val="22"/>
          <w:szCs w:val="22"/>
          <w:lang w:val="es-ES"/>
        </w:rPr>
      </w:pPr>
      <w:r w:rsidRPr="00F00882">
        <w:rPr>
          <w:rFonts w:cs="Arial"/>
          <w:sz w:val="22"/>
          <w:szCs w:val="22"/>
          <w:lang w:val="es-ES"/>
        </w:rPr>
        <w:t>Que confiere el acceso telemático de la información anteriormente indicada y autorización a realizar cuantos trámites sean precisos para ello, a la empresa ____________con CIF_________ a través de la herramienta digital: ____________</w:t>
      </w:r>
    </w:p>
    <w:p w14:paraId="2F330E18" w14:textId="7567D50D" w:rsidR="00F00882" w:rsidRPr="002167AC" w:rsidRDefault="00F00882" w:rsidP="002167AC">
      <w:pPr>
        <w:numPr>
          <w:ilvl w:val="0"/>
          <w:numId w:val="8"/>
        </w:numPr>
        <w:ind w:left="360"/>
        <w:rPr>
          <w:sz w:val="22"/>
          <w:szCs w:val="22"/>
        </w:rPr>
      </w:pPr>
      <w:r w:rsidRPr="0075774F">
        <w:rPr>
          <w:rFonts w:cs="Arial"/>
          <w:b/>
          <w:bCs/>
          <w:sz w:val="22"/>
          <w:szCs w:val="22"/>
          <w:lang w:val="es-ES"/>
        </w:rPr>
        <w:t>Actuaciones permitidas</w:t>
      </w:r>
      <w:r w:rsidR="002167AC">
        <w:rPr>
          <w:rFonts w:cs="Arial"/>
          <w:sz w:val="22"/>
          <w:szCs w:val="22"/>
          <w:lang w:val="es-ES"/>
        </w:rPr>
        <w:t>:</w:t>
      </w:r>
    </w:p>
    <w:p w14:paraId="54B07BE5" w14:textId="77777777" w:rsidR="00F00882" w:rsidRPr="00F00882" w:rsidRDefault="00F00882" w:rsidP="00F00882">
      <w:pPr>
        <w:pStyle w:val="Prrafodelista"/>
        <w:numPr>
          <w:ilvl w:val="0"/>
          <w:numId w:val="5"/>
        </w:numPr>
        <w:jc w:val="both"/>
        <w:rPr>
          <w:rFonts w:ascii="Arial" w:eastAsia="Times New Roman" w:hAnsi="Arial" w:cs="Arial"/>
          <w:lang w:eastAsia="es-ES"/>
        </w:rPr>
      </w:pPr>
      <w:bookmarkStart w:id="0" w:name="_Hlk128466644"/>
      <w:r w:rsidRPr="00F00882">
        <w:rPr>
          <w:rFonts w:ascii="Arial" w:eastAsia="Times New Roman" w:hAnsi="Arial" w:cs="Arial"/>
          <w:lang w:eastAsia="es-ES"/>
        </w:rPr>
        <w:t xml:space="preserve">Acceso información del REA de la explotación del titular </w:t>
      </w:r>
    </w:p>
    <w:p w14:paraId="118DDD7B" w14:textId="77777777" w:rsidR="00F00882" w:rsidRPr="00F00882" w:rsidRDefault="00F00882" w:rsidP="00F00882">
      <w:pPr>
        <w:pStyle w:val="Prrafodelista"/>
        <w:numPr>
          <w:ilvl w:val="0"/>
          <w:numId w:val="5"/>
        </w:numPr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>Acceso información del CUE de la explotación del titular</w:t>
      </w:r>
    </w:p>
    <w:bookmarkEnd w:id="0"/>
    <w:p w14:paraId="0A7670A2" w14:textId="77777777" w:rsidR="00F00882" w:rsidRPr="00F00882" w:rsidRDefault="00F00882" w:rsidP="00F00882">
      <w:pPr>
        <w:pStyle w:val="Prrafodelista"/>
        <w:numPr>
          <w:ilvl w:val="0"/>
          <w:numId w:val="5"/>
        </w:numPr>
        <w:spacing w:after="120"/>
        <w:ind w:left="714" w:hanging="357"/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 xml:space="preserve">Cumplimentación de los datos del CUE de la explotación del titular pertenecientes a los siguientes bloques: </w:t>
      </w:r>
    </w:p>
    <w:p w14:paraId="7CCBAC1F" w14:textId="77777777" w:rsidR="00F00882" w:rsidRPr="00F00882" w:rsidRDefault="00F00882" w:rsidP="00F00882">
      <w:pPr>
        <w:pStyle w:val="Prrafodelista"/>
        <w:numPr>
          <w:ilvl w:val="0"/>
          <w:numId w:val="7"/>
        </w:numPr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>Medidas preventivas/culturales</w:t>
      </w:r>
    </w:p>
    <w:p w14:paraId="2C972716" w14:textId="77777777" w:rsidR="00F00882" w:rsidRPr="00F00882" w:rsidRDefault="00F00882" w:rsidP="00F00882">
      <w:pPr>
        <w:pStyle w:val="Prrafodelista"/>
        <w:numPr>
          <w:ilvl w:val="0"/>
          <w:numId w:val="7"/>
        </w:numPr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>Tratamientos postcosecha (en producto vegetal)</w:t>
      </w:r>
    </w:p>
    <w:p w14:paraId="3DC33A5A" w14:textId="77777777" w:rsidR="00F00882" w:rsidRPr="00F00882" w:rsidRDefault="00F00882" w:rsidP="00F00882">
      <w:pPr>
        <w:pStyle w:val="Prrafodelista"/>
        <w:numPr>
          <w:ilvl w:val="0"/>
          <w:numId w:val="7"/>
        </w:numPr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>Registro de los tratamientos en edificaciones e instalaciones</w:t>
      </w:r>
    </w:p>
    <w:p w14:paraId="05A273DA" w14:textId="77777777" w:rsidR="00F00882" w:rsidRPr="00F00882" w:rsidRDefault="00F00882" w:rsidP="00F00882">
      <w:pPr>
        <w:pStyle w:val="Prrafodelista"/>
        <w:numPr>
          <w:ilvl w:val="0"/>
          <w:numId w:val="7"/>
        </w:numPr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>Datos generales del cultivo</w:t>
      </w:r>
    </w:p>
    <w:p w14:paraId="44432DEA" w14:textId="77777777" w:rsidR="00F00882" w:rsidRPr="00F00882" w:rsidRDefault="00F00882" w:rsidP="00F00882">
      <w:pPr>
        <w:pStyle w:val="Prrafodelista"/>
        <w:numPr>
          <w:ilvl w:val="0"/>
          <w:numId w:val="7"/>
        </w:numPr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>Datos de producciones</w:t>
      </w:r>
    </w:p>
    <w:p w14:paraId="5AF29CE4" w14:textId="77777777" w:rsidR="00F00882" w:rsidRPr="00F00882" w:rsidRDefault="00F00882" w:rsidP="00F00882">
      <w:pPr>
        <w:pStyle w:val="Prrafodelista"/>
        <w:numPr>
          <w:ilvl w:val="0"/>
          <w:numId w:val="7"/>
        </w:numPr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>Actuaciones fitosanitarias</w:t>
      </w:r>
    </w:p>
    <w:p w14:paraId="2879CE44" w14:textId="77777777" w:rsidR="00F00882" w:rsidRPr="00F00882" w:rsidRDefault="00F00882" w:rsidP="00F00882">
      <w:pPr>
        <w:pStyle w:val="Prrafodelista"/>
        <w:numPr>
          <w:ilvl w:val="0"/>
          <w:numId w:val="7"/>
        </w:numPr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>Uso de semilla tratada</w:t>
      </w:r>
    </w:p>
    <w:p w14:paraId="63EACEB5" w14:textId="77777777" w:rsidR="00F00882" w:rsidRPr="00F00882" w:rsidRDefault="00F00882" w:rsidP="00F00882">
      <w:pPr>
        <w:pStyle w:val="Prrafodelista"/>
        <w:numPr>
          <w:ilvl w:val="0"/>
          <w:numId w:val="7"/>
        </w:numPr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>Fertilización</w:t>
      </w:r>
    </w:p>
    <w:p w14:paraId="6A440708" w14:textId="77777777" w:rsidR="00F00882" w:rsidRPr="00F00882" w:rsidRDefault="00F00882" w:rsidP="00F00882">
      <w:pPr>
        <w:pStyle w:val="Prrafodelista"/>
        <w:numPr>
          <w:ilvl w:val="0"/>
          <w:numId w:val="7"/>
        </w:numPr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>Cosecha comercializada/venta directa</w:t>
      </w:r>
    </w:p>
    <w:p w14:paraId="4ECEA60E" w14:textId="77777777" w:rsidR="00F00882" w:rsidRPr="00F00882" w:rsidRDefault="00F00882" w:rsidP="00F00882">
      <w:pPr>
        <w:pStyle w:val="Prrafodelista"/>
        <w:numPr>
          <w:ilvl w:val="0"/>
          <w:numId w:val="7"/>
        </w:numPr>
        <w:jc w:val="both"/>
        <w:rPr>
          <w:rFonts w:ascii="Arial" w:eastAsia="Times New Roman" w:hAnsi="Arial" w:cs="Arial"/>
          <w:lang w:eastAsia="es-ES"/>
        </w:rPr>
      </w:pPr>
      <w:r w:rsidRPr="00F00882">
        <w:rPr>
          <w:rFonts w:ascii="Arial" w:eastAsia="Times New Roman" w:hAnsi="Arial" w:cs="Arial"/>
          <w:lang w:eastAsia="es-ES"/>
        </w:rPr>
        <w:t>Analíticas en caso de haberse realizado</w:t>
      </w:r>
    </w:p>
    <w:p w14:paraId="68C5535B" w14:textId="4CAEAECE" w:rsidR="00F00882" w:rsidRDefault="00F00882" w:rsidP="00F00882">
      <w:pPr>
        <w:rPr>
          <w:rFonts w:cs="Arial"/>
          <w:sz w:val="22"/>
          <w:szCs w:val="22"/>
          <w:lang w:val="es-ES"/>
        </w:rPr>
      </w:pPr>
    </w:p>
    <w:p w14:paraId="36B6780B" w14:textId="6332F815" w:rsidR="002167AC" w:rsidRPr="00946B70" w:rsidRDefault="002167AC" w:rsidP="002167AC">
      <w:pPr>
        <w:pStyle w:val="Prrafodelista"/>
        <w:spacing w:line="360" w:lineRule="auto"/>
        <w:ind w:left="0"/>
        <w:jc w:val="both"/>
        <w:rPr>
          <w:rFonts w:ascii="Arial" w:eastAsiaTheme="minorEastAsia" w:hAnsi="Arial" w:cs="Arial"/>
          <w:lang w:eastAsia="es-ES"/>
        </w:rPr>
      </w:pPr>
      <w:r w:rsidRPr="003E4C58">
        <w:rPr>
          <w:rFonts w:ascii="Arial" w:eastAsiaTheme="minorEastAsia" w:hAnsi="Arial" w:cs="Arial"/>
          <w:lang w:eastAsia="es-ES"/>
        </w:rPr>
        <w:t>Estas actuaciones</w:t>
      </w:r>
      <w:r>
        <w:rPr>
          <w:rFonts w:ascii="Arial" w:eastAsiaTheme="minorEastAsia" w:hAnsi="Arial" w:cs="Arial"/>
          <w:lang w:eastAsia="es-ES"/>
        </w:rPr>
        <w:t xml:space="preserve"> permitidas</w:t>
      </w:r>
      <w:r w:rsidRPr="003E4C58">
        <w:rPr>
          <w:rFonts w:ascii="Arial" w:eastAsiaTheme="minorEastAsia" w:hAnsi="Arial" w:cs="Arial"/>
          <w:lang w:eastAsia="es-ES"/>
        </w:rPr>
        <w:t xml:space="preserve"> estarán condicionadas al compromiso de mantener la más absoluta confidencialidad sobre la información manejada especialmente sobre los datos personales a los que tenga acceso</w:t>
      </w:r>
      <w:r>
        <w:rPr>
          <w:rFonts w:ascii="Arial" w:eastAsiaTheme="minorEastAsia" w:hAnsi="Arial" w:cs="Arial"/>
          <w:lang w:eastAsia="es-ES"/>
        </w:rPr>
        <w:t xml:space="preserve"> y de acuerdo con el Reglamento (UE)</w:t>
      </w:r>
      <w:r w:rsidRPr="003E4C58">
        <w:rPr>
          <w:rFonts w:ascii="Arial" w:eastAsiaTheme="minorEastAsia" w:hAnsi="Arial" w:cs="Arial"/>
          <w:lang w:eastAsia="es-ES"/>
        </w:rPr>
        <w:t xml:space="preserve"> 2016/679 </w:t>
      </w:r>
      <w:r>
        <w:rPr>
          <w:rFonts w:ascii="Arial" w:eastAsiaTheme="minorEastAsia" w:hAnsi="Arial" w:cs="Arial"/>
          <w:lang w:eastAsia="es-ES"/>
        </w:rPr>
        <w:t>del</w:t>
      </w:r>
      <w:r w:rsidRPr="003E4C58">
        <w:rPr>
          <w:rFonts w:ascii="Arial" w:eastAsiaTheme="minorEastAsia" w:hAnsi="Arial" w:cs="Arial"/>
          <w:lang w:eastAsia="es-ES"/>
        </w:rPr>
        <w:t xml:space="preserve"> </w:t>
      </w:r>
      <w:r>
        <w:rPr>
          <w:rFonts w:ascii="Arial" w:eastAsiaTheme="minorEastAsia" w:hAnsi="Arial" w:cs="Arial"/>
          <w:lang w:eastAsia="es-ES"/>
        </w:rPr>
        <w:t>P</w:t>
      </w:r>
      <w:r w:rsidRPr="003E4C58">
        <w:rPr>
          <w:rFonts w:ascii="Arial" w:eastAsiaTheme="minorEastAsia" w:hAnsi="Arial" w:cs="Arial"/>
          <w:lang w:eastAsia="es-ES"/>
        </w:rPr>
        <w:t xml:space="preserve">arlamento europeo y del </w:t>
      </w:r>
      <w:r>
        <w:rPr>
          <w:rFonts w:ascii="Arial" w:eastAsiaTheme="minorEastAsia" w:hAnsi="Arial" w:cs="Arial"/>
          <w:lang w:eastAsia="es-ES"/>
        </w:rPr>
        <w:t>C</w:t>
      </w:r>
      <w:r w:rsidRPr="003E4C58">
        <w:rPr>
          <w:rFonts w:ascii="Arial" w:eastAsiaTheme="minorEastAsia" w:hAnsi="Arial" w:cs="Arial"/>
          <w:lang w:eastAsia="es-ES"/>
        </w:rPr>
        <w:t>onsejo de 27 de abril de 2016 relativo a la protección de las personas físicas en lo que respecta al tratamiento de datos personales y a la libre circulación de estos datos</w:t>
      </w:r>
      <w:r>
        <w:rPr>
          <w:rFonts w:ascii="Arial" w:eastAsiaTheme="minorEastAsia" w:hAnsi="Arial" w:cs="Arial"/>
          <w:lang w:eastAsia="es-ES"/>
        </w:rPr>
        <w:t>.</w:t>
      </w:r>
    </w:p>
    <w:p w14:paraId="2F188236" w14:textId="1B3BE922" w:rsidR="00EA095F" w:rsidRPr="00EA095F" w:rsidRDefault="00EA095F" w:rsidP="00EA095F">
      <w:pPr>
        <w:pStyle w:val="NormalWeb"/>
        <w:rPr>
          <w:rFonts w:ascii="Arial" w:hAnsi="Arial" w:cs="Arial"/>
          <w:sz w:val="18"/>
          <w:szCs w:val="18"/>
        </w:rPr>
      </w:pPr>
      <w:bookmarkStart w:id="1" w:name="_GoBack"/>
      <w:r w:rsidRPr="00EA095F">
        <w:rPr>
          <w:rFonts w:ascii="Arial" w:hAnsi="Arial" w:cs="Arial"/>
          <w:color w:val="000000"/>
          <w:sz w:val="18"/>
          <w:szCs w:val="18"/>
        </w:rPr>
        <w:t xml:space="preserve">El responsable del tratamiento de tus datos personales </w:t>
      </w:r>
      <w:proofErr w:type="spellStart"/>
      <w:r w:rsidRPr="00EA095F">
        <w:rPr>
          <w:rFonts w:ascii="Arial" w:hAnsi="Arial" w:cs="Arial"/>
          <w:color w:val="000000"/>
          <w:sz w:val="18"/>
          <w:szCs w:val="18"/>
        </w:rPr>
        <w:t>es:DIRECCIÓN</w:t>
      </w:r>
      <w:proofErr w:type="spellEnd"/>
      <w:r w:rsidRPr="00EA095F">
        <w:rPr>
          <w:rFonts w:ascii="Arial" w:hAnsi="Arial" w:cs="Arial"/>
          <w:color w:val="000000"/>
          <w:sz w:val="18"/>
          <w:szCs w:val="18"/>
        </w:rPr>
        <w:t xml:space="preserve"> GENERAL DE PRODUCCIÓN AGRARIA</w:t>
      </w:r>
      <w:r w:rsidRPr="00EA095F">
        <w:rPr>
          <w:rFonts w:ascii="Arial" w:hAnsi="Arial" w:cs="Arial"/>
          <w:color w:val="000000"/>
          <w:sz w:val="18"/>
          <w:szCs w:val="18"/>
        </w:rPr>
        <w:br/>
        <w:t>La finalidad de este tratamiento es: Recabar datos de los solicitantes de las ayudas financiadas por Fondos Europeos Agrícolas como organismo pagador de la Comunidad Autónoma. Uso: gestión de los procedimientos administrativos incluido el económico-financiero, relacionados con las ayudas, fines estadísticos o para hacer pruebas en los entornos correspondientes.</w:t>
      </w:r>
      <w:r w:rsidRPr="00EA095F">
        <w:rPr>
          <w:rFonts w:ascii="Arial" w:hAnsi="Arial" w:cs="Arial"/>
          <w:sz w:val="18"/>
          <w:szCs w:val="18"/>
        </w:rPr>
        <w:br/>
      </w:r>
      <w:r w:rsidRPr="00EA095F">
        <w:rPr>
          <w:rFonts w:ascii="Arial" w:hAnsi="Arial" w:cs="Arial"/>
          <w:color w:val="000000"/>
          <w:sz w:val="18"/>
          <w:szCs w:val="18"/>
        </w:rPr>
        <w:t>No vamos a comunicar tus datos personales a terceros destinatarios salvo obligación legal.</w:t>
      </w:r>
      <w:r w:rsidRPr="00EA095F">
        <w:rPr>
          <w:rFonts w:ascii="Arial" w:hAnsi="Arial" w:cs="Arial"/>
          <w:color w:val="000000"/>
          <w:sz w:val="18"/>
          <w:szCs w:val="18"/>
        </w:rPr>
        <w:br/>
      </w:r>
      <w:r w:rsidRPr="00EA095F">
        <w:rPr>
          <w:rFonts w:ascii="Arial" w:hAnsi="Arial" w:cs="Arial"/>
          <w:color w:val="000000"/>
          <w:sz w:val="18"/>
          <w:szCs w:val="18"/>
        </w:rPr>
        <w:lastRenderedPageBreak/>
        <w:t>Se pueden ejercitar los derechos de </w:t>
      </w:r>
      <w:hyperlink r:id="rId7" w:tgtFrame="_blank" w:history="1">
        <w:r w:rsidRPr="00EA095F">
          <w:rPr>
            <w:rStyle w:val="Hipervnculo"/>
            <w:rFonts w:ascii="Arial" w:hAnsi="Arial" w:cs="Arial"/>
            <w:color w:val="4567A6"/>
            <w:sz w:val="18"/>
            <w:szCs w:val="18"/>
          </w:rPr>
          <w:t>acceso</w:t>
        </w:r>
      </w:hyperlink>
      <w:r w:rsidRPr="00EA095F">
        <w:rPr>
          <w:rFonts w:ascii="Arial" w:hAnsi="Arial" w:cs="Arial"/>
          <w:sz w:val="18"/>
          <w:szCs w:val="18"/>
        </w:rPr>
        <w:t>, </w:t>
      </w:r>
      <w:hyperlink r:id="rId8" w:tgtFrame="_blank" w:history="1">
        <w:r w:rsidRPr="00EA095F">
          <w:rPr>
            <w:rStyle w:val="Hipervnculo"/>
            <w:rFonts w:ascii="Arial" w:hAnsi="Arial" w:cs="Arial"/>
            <w:color w:val="4567A6"/>
            <w:sz w:val="18"/>
            <w:szCs w:val="18"/>
          </w:rPr>
          <w:t>rectificación</w:t>
        </w:r>
      </w:hyperlink>
      <w:r w:rsidRPr="00EA095F">
        <w:rPr>
          <w:rFonts w:ascii="Arial" w:hAnsi="Arial" w:cs="Arial"/>
          <w:color w:val="000000"/>
          <w:sz w:val="18"/>
          <w:szCs w:val="18"/>
        </w:rPr>
        <w:t>, </w:t>
      </w:r>
      <w:hyperlink r:id="rId9" w:tgtFrame="_blank" w:history="1">
        <w:r w:rsidRPr="00EA095F">
          <w:rPr>
            <w:rStyle w:val="Hipervnculo"/>
            <w:rFonts w:ascii="Arial" w:hAnsi="Arial" w:cs="Arial"/>
            <w:color w:val="4567A6"/>
            <w:sz w:val="18"/>
            <w:szCs w:val="18"/>
          </w:rPr>
          <w:t>supresión</w:t>
        </w:r>
      </w:hyperlink>
      <w:r w:rsidRPr="00EA095F">
        <w:rPr>
          <w:rFonts w:ascii="Arial" w:hAnsi="Arial" w:cs="Arial"/>
          <w:sz w:val="18"/>
          <w:szCs w:val="18"/>
        </w:rPr>
        <w:t> ,</w:t>
      </w:r>
      <w:hyperlink r:id="rId10" w:tgtFrame="_blank" w:history="1">
        <w:r w:rsidRPr="00EA095F">
          <w:rPr>
            <w:rStyle w:val="Hipervnculo"/>
            <w:rFonts w:ascii="Arial" w:hAnsi="Arial" w:cs="Arial"/>
            <w:color w:val="4567A6"/>
            <w:sz w:val="18"/>
            <w:szCs w:val="18"/>
          </w:rPr>
          <w:t>portabilidad de los datos</w:t>
        </w:r>
      </w:hyperlink>
      <w:r w:rsidRPr="00EA095F">
        <w:rPr>
          <w:rFonts w:ascii="Arial" w:hAnsi="Arial" w:cs="Arial"/>
          <w:color w:val="000000"/>
          <w:sz w:val="18"/>
          <w:szCs w:val="18"/>
        </w:rPr>
        <w:t> , y los de </w:t>
      </w:r>
      <w:hyperlink r:id="rId11" w:tgtFrame="_blank" w:history="1">
        <w:r w:rsidRPr="00EA095F">
          <w:rPr>
            <w:rStyle w:val="Hipervnculo"/>
            <w:rFonts w:ascii="Arial" w:hAnsi="Arial" w:cs="Arial"/>
            <w:color w:val="4567A6"/>
            <w:sz w:val="18"/>
            <w:szCs w:val="18"/>
          </w:rPr>
          <w:t>limitación</w:t>
        </w:r>
      </w:hyperlink>
      <w:r w:rsidRPr="00EA095F">
        <w:rPr>
          <w:rFonts w:ascii="Arial" w:hAnsi="Arial" w:cs="Arial"/>
          <w:sz w:val="18"/>
          <w:szCs w:val="18"/>
        </w:rPr>
        <w:t> y </w:t>
      </w:r>
      <w:hyperlink r:id="rId12" w:tgtFrame="_blank" w:history="1">
        <w:r w:rsidRPr="00EA095F">
          <w:rPr>
            <w:rStyle w:val="Hipervnculo"/>
            <w:rFonts w:ascii="Arial" w:hAnsi="Arial" w:cs="Arial"/>
            <w:color w:val="4567A6"/>
            <w:sz w:val="18"/>
            <w:szCs w:val="18"/>
          </w:rPr>
          <w:t>oposición a los tratamientos</w:t>
        </w:r>
      </w:hyperlink>
      <w:r w:rsidRPr="00EA095F">
        <w:rPr>
          <w:rFonts w:ascii="Arial" w:hAnsi="Arial" w:cs="Arial"/>
          <w:color w:val="000000"/>
          <w:sz w:val="18"/>
          <w:szCs w:val="18"/>
        </w:rPr>
        <w:t> , así como a </w:t>
      </w:r>
      <w:hyperlink r:id="rId13" w:tgtFrame="_blank" w:history="1">
        <w:r w:rsidRPr="00EA095F">
          <w:rPr>
            <w:rStyle w:val="Hipervnculo"/>
            <w:rFonts w:ascii="Arial" w:hAnsi="Arial" w:cs="Arial"/>
            <w:color w:val="4567A6"/>
            <w:sz w:val="18"/>
            <w:szCs w:val="18"/>
          </w:rPr>
          <w:t>no ser objeto de decisiones individuales automatizadas</w:t>
        </w:r>
      </w:hyperlink>
      <w:r w:rsidRPr="00EA095F">
        <w:rPr>
          <w:rFonts w:ascii="Arial" w:hAnsi="Arial" w:cs="Arial"/>
          <w:color w:val="000000"/>
          <w:sz w:val="18"/>
          <w:szCs w:val="18"/>
        </w:rPr>
        <w:t> , a través de la sede electrónica de la Administración de la Comunidad Autónoma de Aragón con los formularios normalizados disponibles.</w:t>
      </w:r>
      <w:r w:rsidRPr="00EA095F">
        <w:rPr>
          <w:rFonts w:ascii="Arial" w:hAnsi="Arial" w:cs="Arial"/>
          <w:color w:val="000000"/>
          <w:sz w:val="18"/>
          <w:szCs w:val="18"/>
        </w:rPr>
        <w:br/>
        <w:t xml:space="preserve">Puedes obtener información adicional en el Registro de Actividades de Tratamiento del Gobierno de Aragón, en el siguiente enlace </w:t>
      </w:r>
      <w:hyperlink r:id="rId14" w:history="1">
        <w:r w:rsidRPr="00EA095F">
          <w:rPr>
            <w:rStyle w:val="Hipervnculo"/>
            <w:rFonts w:ascii="Arial" w:hAnsi="Arial" w:cs="Arial"/>
            <w:sz w:val="18"/>
            <w:szCs w:val="18"/>
          </w:rPr>
          <w:t>https://protecciondatos.aragon.es/registro-actividades/99</w:t>
        </w:r>
      </w:hyperlink>
      <w:bookmarkEnd w:id="1"/>
    </w:p>
    <w:p w14:paraId="09B19CBC" w14:textId="77777777" w:rsidR="00EA095F" w:rsidRDefault="00EA095F" w:rsidP="00F00882">
      <w:pPr>
        <w:spacing w:line="360" w:lineRule="auto"/>
        <w:rPr>
          <w:rFonts w:cs="Arial"/>
          <w:sz w:val="22"/>
          <w:szCs w:val="22"/>
          <w:lang w:val="es-ES"/>
        </w:rPr>
      </w:pPr>
    </w:p>
    <w:p w14:paraId="751BB5F4" w14:textId="646B7698" w:rsidR="00F00882" w:rsidRPr="00F00882" w:rsidRDefault="00F00882" w:rsidP="00F00882">
      <w:pPr>
        <w:spacing w:line="360" w:lineRule="auto"/>
        <w:rPr>
          <w:rFonts w:cs="Arial"/>
          <w:sz w:val="22"/>
          <w:szCs w:val="22"/>
          <w:lang w:val="es-ES"/>
        </w:rPr>
      </w:pPr>
      <w:r w:rsidRPr="00F00882">
        <w:rPr>
          <w:rFonts w:cs="Arial"/>
          <w:sz w:val="22"/>
          <w:szCs w:val="22"/>
          <w:lang w:val="es-ES"/>
        </w:rPr>
        <w:t xml:space="preserve">En___________________________, a _______ de ___________ </w:t>
      </w:r>
      <w:proofErr w:type="spellStart"/>
      <w:r w:rsidRPr="00F00882">
        <w:rPr>
          <w:rFonts w:cs="Arial"/>
          <w:sz w:val="22"/>
          <w:szCs w:val="22"/>
          <w:lang w:val="es-ES"/>
        </w:rPr>
        <w:t>de</w:t>
      </w:r>
      <w:proofErr w:type="spellEnd"/>
      <w:r w:rsidRPr="00F00882">
        <w:rPr>
          <w:rFonts w:cs="Arial"/>
          <w:sz w:val="22"/>
          <w:szCs w:val="22"/>
          <w:lang w:val="es-ES"/>
        </w:rPr>
        <w:t xml:space="preserve"> 20___</w:t>
      </w:r>
    </w:p>
    <w:p w14:paraId="30806E04" w14:textId="77777777" w:rsidR="002167AC" w:rsidRDefault="00F00882" w:rsidP="002167AC">
      <w:pPr>
        <w:spacing w:line="360" w:lineRule="auto"/>
        <w:rPr>
          <w:rFonts w:cs="Arial"/>
          <w:sz w:val="22"/>
          <w:szCs w:val="22"/>
          <w:lang w:val="es-ES"/>
        </w:rPr>
      </w:pPr>
      <w:r w:rsidRPr="00F00882">
        <w:rPr>
          <w:rFonts w:cs="Arial"/>
          <w:sz w:val="22"/>
          <w:szCs w:val="22"/>
          <w:lang w:val="es-ES"/>
        </w:rPr>
        <w:t xml:space="preserve">El titular o Razón social de la explotación, </w:t>
      </w:r>
    </w:p>
    <w:p w14:paraId="4D6DDE34" w14:textId="5C1BC5CF" w:rsidR="00D31C23" w:rsidRPr="00F00882" w:rsidRDefault="00F00882" w:rsidP="002167AC">
      <w:pPr>
        <w:spacing w:line="360" w:lineRule="auto"/>
        <w:rPr>
          <w:rFonts w:cs="Arial"/>
          <w:sz w:val="22"/>
          <w:szCs w:val="22"/>
          <w:lang w:val="es-ES"/>
        </w:rPr>
      </w:pPr>
      <w:r w:rsidRPr="00F00882">
        <w:rPr>
          <w:rFonts w:cs="Arial"/>
          <w:sz w:val="22"/>
          <w:szCs w:val="22"/>
          <w:lang w:val="es-ES"/>
        </w:rPr>
        <w:t>Fdo.:</w:t>
      </w:r>
    </w:p>
    <w:sectPr w:rsidR="00D31C23" w:rsidRPr="00F00882" w:rsidSect="00D70EAD">
      <w:headerReference w:type="default" r:id="rId15"/>
      <w:footerReference w:type="default" r:id="rId16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F7D3F" w14:textId="77777777" w:rsidR="00D70EAD" w:rsidRDefault="00D70EAD" w:rsidP="00D70EAD">
      <w:r>
        <w:separator/>
      </w:r>
    </w:p>
  </w:endnote>
  <w:endnote w:type="continuationSeparator" w:id="0">
    <w:p w14:paraId="466618B9" w14:textId="77777777" w:rsidR="00D70EAD" w:rsidRDefault="00D70EAD" w:rsidP="00D7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6C68F" w14:textId="2D5BB34B" w:rsidR="00D70EAD" w:rsidRPr="00D70EAD" w:rsidRDefault="00D70EAD" w:rsidP="00D70EAD">
    <w:pPr>
      <w:pStyle w:val="Piedepgina"/>
      <w:jc w:val="center"/>
      <w:rPr>
        <w:b/>
        <w:sz w:val="22"/>
      </w:rPr>
    </w:pPr>
    <w:r w:rsidRPr="00D17B63">
      <w:rPr>
        <w:b/>
        <w:sz w:val="22"/>
      </w:rPr>
      <w:t>DIRIGIDO A LA DIRECCIÓN GENERAL DE PRODUCCIÓN AGRARIA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871D6" w14:textId="77777777" w:rsidR="00D70EAD" w:rsidRDefault="00D70EAD" w:rsidP="00D70EAD">
      <w:r>
        <w:separator/>
      </w:r>
    </w:p>
  </w:footnote>
  <w:footnote w:type="continuationSeparator" w:id="0">
    <w:p w14:paraId="3B8234CC" w14:textId="77777777" w:rsidR="00D70EAD" w:rsidRDefault="00D70EAD" w:rsidP="00D70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1AB17" w14:textId="637E9E2C" w:rsidR="00D70EAD" w:rsidRDefault="00D70EAD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4DB17B67" wp14:editId="167D1348">
          <wp:simplePos x="0" y="0"/>
          <wp:positionH relativeFrom="column">
            <wp:posOffset>-32385</wp:posOffset>
          </wp:positionH>
          <wp:positionV relativeFrom="paragraph">
            <wp:posOffset>-68580</wp:posOffset>
          </wp:positionV>
          <wp:extent cx="1512979" cy="59055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gricultura 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2979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10F4F"/>
    <w:multiLevelType w:val="hybridMultilevel"/>
    <w:tmpl w:val="AE28DE7E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204578"/>
    <w:multiLevelType w:val="hybridMultilevel"/>
    <w:tmpl w:val="83086F60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4F6250"/>
    <w:multiLevelType w:val="multilevel"/>
    <w:tmpl w:val="61C63EEC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A7479A9"/>
    <w:multiLevelType w:val="hybridMultilevel"/>
    <w:tmpl w:val="E174E1B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6E4D8C"/>
    <w:multiLevelType w:val="hybridMultilevel"/>
    <w:tmpl w:val="A7BC47B2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296343"/>
    <w:multiLevelType w:val="hybridMultilevel"/>
    <w:tmpl w:val="973455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7847E6"/>
    <w:multiLevelType w:val="hybridMultilevel"/>
    <w:tmpl w:val="01020D36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1329D8"/>
    <w:multiLevelType w:val="hybridMultilevel"/>
    <w:tmpl w:val="DFD46682"/>
    <w:lvl w:ilvl="0" w:tplc="D8EED3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A1B"/>
    <w:rsid w:val="00006855"/>
    <w:rsid w:val="00165593"/>
    <w:rsid w:val="002167AC"/>
    <w:rsid w:val="002257D5"/>
    <w:rsid w:val="002855BE"/>
    <w:rsid w:val="002A68C6"/>
    <w:rsid w:val="00302A16"/>
    <w:rsid w:val="00383C2D"/>
    <w:rsid w:val="0041008A"/>
    <w:rsid w:val="00477C62"/>
    <w:rsid w:val="00487EF3"/>
    <w:rsid w:val="00564976"/>
    <w:rsid w:val="005E4D42"/>
    <w:rsid w:val="006B57DD"/>
    <w:rsid w:val="006F1CB9"/>
    <w:rsid w:val="0075774F"/>
    <w:rsid w:val="00A85098"/>
    <w:rsid w:val="00B1094E"/>
    <w:rsid w:val="00B81A68"/>
    <w:rsid w:val="00CE4D9D"/>
    <w:rsid w:val="00D31C23"/>
    <w:rsid w:val="00D70EAD"/>
    <w:rsid w:val="00EA095F"/>
    <w:rsid w:val="00EB0A30"/>
    <w:rsid w:val="00F00882"/>
    <w:rsid w:val="00F2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C54821"/>
  <w15:chartTrackingRefBased/>
  <w15:docId w15:val="{29C37877-04A3-45BE-B778-E4FC6BF9D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7D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tulo1">
    <w:name w:val="heading 1"/>
    <w:aliases w:val="Portadilla,Heading 0,h1,Header 1,H1,Chapter,H11"/>
    <w:basedOn w:val="Normal"/>
    <w:next w:val="Normal"/>
    <w:link w:val="Ttulo1Car"/>
    <w:qFormat/>
    <w:rsid w:val="006B57DD"/>
    <w:pPr>
      <w:keepNext/>
      <w:numPr>
        <w:numId w:val="1"/>
      </w:num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pct12" w:color="auto" w:fill="FFFFFF"/>
      <w:spacing w:before="120"/>
      <w:outlineLvl w:val="0"/>
    </w:pPr>
    <w:rPr>
      <w:b/>
      <w:sz w:val="24"/>
    </w:rPr>
  </w:style>
  <w:style w:type="paragraph" w:styleId="Ttulo2">
    <w:name w:val="heading 2"/>
    <w:aliases w:val="H2,título 2,Portadilla 2,Chapter Number/Appendix Letter,chn,H21,H22,h2,2,Header 2,Section,R2,UNDERRUBRIK 1-2,Chapter Number/Appendix Lett"/>
    <w:basedOn w:val="Normal"/>
    <w:next w:val="Normal"/>
    <w:link w:val="Ttulo2Car"/>
    <w:qFormat/>
    <w:rsid w:val="006B57DD"/>
    <w:pPr>
      <w:keepNext/>
      <w:numPr>
        <w:ilvl w:val="1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outlineLvl w:val="1"/>
    </w:pPr>
    <w:rPr>
      <w:b/>
    </w:rPr>
  </w:style>
  <w:style w:type="paragraph" w:styleId="Ttulo3">
    <w:name w:val="heading 3"/>
    <w:aliases w:val="H3,h3,Portadilla 3,H31,H32,3,MainPara,H311"/>
    <w:basedOn w:val="Normal"/>
    <w:next w:val="Normal"/>
    <w:link w:val="Ttulo3Car"/>
    <w:qFormat/>
    <w:rsid w:val="006B57DD"/>
    <w:pPr>
      <w:keepNext/>
      <w:numPr>
        <w:ilvl w:val="2"/>
        <w:numId w:val="1"/>
      </w:numPr>
      <w:pBdr>
        <w:top w:val="single" w:sz="4" w:space="1" w:color="auto"/>
        <w:bottom w:val="single" w:sz="4" w:space="1" w:color="auto"/>
      </w:pBdr>
      <w:spacing w:before="240" w:after="60"/>
      <w:outlineLvl w:val="2"/>
    </w:pPr>
  </w:style>
  <w:style w:type="paragraph" w:styleId="Ttulo4">
    <w:name w:val="heading 4"/>
    <w:aliases w:val="Título INDICE,h4,4,Subpara 1"/>
    <w:basedOn w:val="Normal"/>
    <w:next w:val="Normal"/>
    <w:link w:val="Ttulo4Car"/>
    <w:qFormat/>
    <w:rsid w:val="006B57DD"/>
    <w:pPr>
      <w:keepNext/>
      <w:numPr>
        <w:ilvl w:val="3"/>
        <w:numId w:val="1"/>
      </w:numPr>
      <w:pBdr>
        <w:bottom w:val="single" w:sz="4" w:space="1" w:color="auto"/>
      </w:pBdr>
      <w:outlineLvl w:val="3"/>
    </w:pPr>
  </w:style>
  <w:style w:type="paragraph" w:styleId="Ttulo6">
    <w:name w:val="heading 6"/>
    <w:aliases w:val="Subpara 3"/>
    <w:basedOn w:val="Normal"/>
    <w:next w:val="Normal"/>
    <w:link w:val="Ttulo6Car"/>
    <w:qFormat/>
    <w:rsid w:val="006B57DD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Ttulo7">
    <w:name w:val="heading 7"/>
    <w:aliases w:val="Subpara 4"/>
    <w:basedOn w:val="Normal"/>
    <w:next w:val="Normal"/>
    <w:link w:val="Ttulo7Car"/>
    <w:qFormat/>
    <w:rsid w:val="006B57DD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aliases w:val="Subpara 5"/>
    <w:basedOn w:val="Normal"/>
    <w:next w:val="Normal"/>
    <w:link w:val="Ttulo8Car"/>
    <w:qFormat/>
    <w:rsid w:val="006B57DD"/>
    <w:pPr>
      <w:numPr>
        <w:ilvl w:val="7"/>
        <w:numId w:val="1"/>
      </w:numPr>
      <w:spacing w:before="240" w:after="60"/>
      <w:outlineLvl w:val="7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Portadilla Car,Heading 0 Car,h1 Car,Header 1 Car,H1 Car,Chapter Car,H11 Car"/>
    <w:basedOn w:val="Fuentedeprrafopredeter"/>
    <w:link w:val="Ttulo1"/>
    <w:rsid w:val="006B57DD"/>
    <w:rPr>
      <w:rFonts w:ascii="Arial" w:eastAsia="Times New Roman" w:hAnsi="Arial" w:cs="Times New Roman"/>
      <w:b/>
      <w:sz w:val="24"/>
      <w:szCs w:val="20"/>
      <w:shd w:val="pct12" w:color="auto" w:fill="FFFFFF"/>
      <w:lang w:val="es-ES_tradnl" w:eastAsia="es-ES"/>
    </w:rPr>
  </w:style>
  <w:style w:type="character" w:customStyle="1" w:styleId="Ttulo2Car">
    <w:name w:val="Título 2 Car"/>
    <w:aliases w:val="H2 Car,título 2 Car,Portadilla 2 Car,Chapter Number/Appendix Letter Car,chn Car,H21 Car,H22 Car,h2 Car,2 Car,Header 2 Car,Section Car,R2 Car,UNDERRUBRIK 1-2 Car,Chapter Number/Appendix Lett Car"/>
    <w:basedOn w:val="Fuentedeprrafopredeter"/>
    <w:link w:val="Ttulo2"/>
    <w:rsid w:val="006B57DD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3Car">
    <w:name w:val="Título 3 Car"/>
    <w:aliases w:val="H3 Car,h3 Car,Portadilla 3 Car,H31 Car,H32 Car,3 Car,MainPara Car,H311 Car"/>
    <w:basedOn w:val="Fuentedeprrafopredeter"/>
    <w:link w:val="Ttulo3"/>
    <w:rsid w:val="006B57DD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tulo4Car">
    <w:name w:val="Título 4 Car"/>
    <w:aliases w:val="Título INDICE Car,h4 Car,4 Car,Subpara 1 Car"/>
    <w:basedOn w:val="Fuentedeprrafopredeter"/>
    <w:link w:val="Ttulo4"/>
    <w:rsid w:val="006B57DD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tulo6Car">
    <w:name w:val="Título 6 Car"/>
    <w:aliases w:val="Subpara 3 Car"/>
    <w:basedOn w:val="Fuentedeprrafopredeter"/>
    <w:link w:val="Ttulo6"/>
    <w:rsid w:val="006B57DD"/>
    <w:rPr>
      <w:rFonts w:ascii="Arial" w:eastAsia="Times New Roman" w:hAnsi="Arial" w:cs="Times New Roman"/>
      <w:i/>
      <w:szCs w:val="20"/>
      <w:lang w:val="es-ES_tradnl" w:eastAsia="es-ES"/>
    </w:rPr>
  </w:style>
  <w:style w:type="character" w:customStyle="1" w:styleId="Ttulo7Car">
    <w:name w:val="Título 7 Car"/>
    <w:aliases w:val="Subpara 4 Car"/>
    <w:basedOn w:val="Fuentedeprrafopredeter"/>
    <w:link w:val="Ttulo7"/>
    <w:rsid w:val="006B57DD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tulo8Car">
    <w:name w:val="Título 8 Car"/>
    <w:aliases w:val="Subpara 5 Car"/>
    <w:basedOn w:val="Fuentedeprrafopredeter"/>
    <w:link w:val="Ttulo8"/>
    <w:rsid w:val="006B57DD"/>
    <w:rPr>
      <w:rFonts w:ascii="Arial" w:eastAsia="Times New Roman" w:hAnsi="Arial" w:cs="Times New Roman"/>
      <w:i/>
      <w:sz w:val="20"/>
      <w:szCs w:val="20"/>
      <w:lang w:val="es-ES_tradnl" w:eastAsia="es-ES"/>
    </w:rPr>
  </w:style>
  <w:style w:type="paragraph" w:styleId="Prrafodelista">
    <w:name w:val="List Paragraph"/>
    <w:aliases w:val="Resume Title,Dot pt,No Spacing1,List Paragraph Char Char Char,Indicator Text,Numbered Para 1,List Paragraph1,Bullet Points,MAIN CONTENT,List Paragraph12,List Paragraph11,OBC Bullet,F5 List Paragraph,Colorful List - Accent 11,Bullet,List"/>
    <w:basedOn w:val="Normal"/>
    <w:link w:val="PrrafodelistaCar"/>
    <w:uiPriority w:val="34"/>
    <w:qFormat/>
    <w:rsid w:val="00A85098"/>
    <w:pPr>
      <w:ind w:left="720"/>
      <w:jc w:val="left"/>
    </w:pPr>
    <w:rPr>
      <w:rFonts w:ascii="Calibri" w:eastAsiaTheme="minorHAnsi" w:hAnsi="Calibri" w:cs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Resume Title Car,Dot pt Car,No Spacing1 Car,List Paragraph Char Char Char Car,Indicator Text Car,Numbered Para 1 Car,List Paragraph1 Car,Bullet Points Car,MAIN CONTENT Car,List Paragraph12 Car,List Paragraph11 Car,OBC Bullet Car"/>
    <w:basedOn w:val="Fuentedeprrafopredeter"/>
    <w:link w:val="Prrafodelista"/>
    <w:uiPriority w:val="34"/>
    <w:qFormat/>
    <w:rsid w:val="00F00882"/>
    <w:rPr>
      <w:rFonts w:ascii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D70EA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0EAD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D70EA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0EAD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EA095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EA09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1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/ejercicio-del-derecho-de-rectificacion" TargetMode="External"/><Relationship Id="rId13" Type="http://schemas.openxmlformats.org/officeDocument/2006/relationships/hyperlink" Target="https://www.aragon.es/tramitador/-/tramite/gestion-de-proteccion-de-datos/ejercicio-del-derecho-a-no-ser-objeto-de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gestion-de-proteccion-de-datos/ejercicio-del-derecho-de-acceso" TargetMode="External"/><Relationship Id="rId12" Type="http://schemas.openxmlformats.org/officeDocument/2006/relationships/hyperlink" Target="https://www.aragon.es/tramitador/-/tramite/gestion-de-proteccion-de-datos/ejercicio-del-derecho-de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gestion-de-proteccion-de-datos/ejercicio-del-derecho-de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gestion-de-proteccion-de-datos/ejercicio-del-derecho-a-la-portabilidad-de-los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gestion-de-proteccion-de-datos/ejercicio-del-derecho-de-supresion-derecho-al-olvido" TargetMode="External"/><Relationship Id="rId14" Type="http://schemas.openxmlformats.org/officeDocument/2006/relationships/hyperlink" Target="https://protecciondatos.aragon.es/registro-actividades/9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653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2023-08-23T10:59:00Z</dcterms:created>
  <dcterms:modified xsi:type="dcterms:W3CDTF">2023-09-05T07:47:00Z</dcterms:modified>
</cp:coreProperties>
</file>