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791" w:rsidRPr="00C26E0A" w:rsidRDefault="00C17791" w:rsidP="00C17791">
      <w:pPr>
        <w:jc w:val="center"/>
        <w:rPr>
          <w:rFonts w:ascii="Arial" w:eastAsia="Calibri" w:hAnsi="Arial" w:cs="Arial"/>
          <w:b/>
          <w:color w:val="auto"/>
          <w:sz w:val="20"/>
          <w:szCs w:val="20"/>
          <w:u w:val="single"/>
          <w:lang w:eastAsia="en-US" w:bidi="ar-SA"/>
        </w:rPr>
      </w:pPr>
      <w:r w:rsidRPr="00C26E0A">
        <w:rPr>
          <w:rFonts w:ascii="Arial" w:eastAsia="Calibri" w:hAnsi="Arial" w:cs="Arial"/>
          <w:b/>
          <w:color w:val="auto"/>
          <w:sz w:val="20"/>
          <w:szCs w:val="20"/>
          <w:u w:val="single"/>
          <w:lang w:eastAsia="en-US" w:bidi="ar-SA"/>
        </w:rPr>
        <w:t>ANEXO III</w:t>
      </w:r>
    </w:p>
    <w:p w:rsidR="00C17791" w:rsidRPr="00C26E0A" w:rsidRDefault="00C17791" w:rsidP="00C17791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C26E0A">
        <w:rPr>
          <w:rFonts w:ascii="Arial" w:hAnsi="Arial" w:cs="Arial"/>
          <w:b/>
          <w:color w:val="auto"/>
          <w:sz w:val="20"/>
          <w:szCs w:val="20"/>
        </w:rPr>
        <w:t>AUTORIZACIÓN PARA LA PRESENTACIÓN DE LA SOLICITUD DE SUBVENCIONES EN EL MARCO DEL PLAN DE RECUPERACIÓN, TRANSFORMACIÓN Y RESILIENCIA (P1 y P2)</w:t>
      </w:r>
    </w:p>
    <w:p w:rsidR="00C17791" w:rsidRPr="00C26E0A" w:rsidRDefault="00C17791" w:rsidP="00C17791">
      <w:pPr>
        <w:widowControl w:val="0"/>
        <w:spacing w:after="0" w:line="240" w:lineRule="auto"/>
        <w:rPr>
          <w:rFonts w:ascii="Arial" w:hAnsi="Arial" w:cs="Arial"/>
          <w:color w:val="auto"/>
          <w:sz w:val="20"/>
          <w:szCs w:val="20"/>
        </w:rPr>
      </w:pPr>
    </w:p>
    <w:p w:rsidR="00C17791" w:rsidRPr="00C26E0A" w:rsidRDefault="00C17791" w:rsidP="00C17791">
      <w:pPr>
        <w:widowControl w:val="0"/>
        <w:spacing w:after="0" w:line="240" w:lineRule="auto"/>
        <w:rPr>
          <w:rFonts w:ascii="Arial" w:hAnsi="Arial" w:cs="Arial"/>
          <w:color w:val="auto"/>
          <w:sz w:val="20"/>
          <w:szCs w:val="20"/>
        </w:rPr>
      </w:pPr>
    </w:p>
    <w:p w:rsidR="00C17791" w:rsidRPr="00C26E0A" w:rsidRDefault="00C17791" w:rsidP="00C17791">
      <w:pPr>
        <w:widowControl w:val="0"/>
        <w:spacing w:after="0" w:line="240" w:lineRule="auto"/>
        <w:rPr>
          <w:rFonts w:ascii="Arial" w:hAnsi="Arial" w:cs="Arial"/>
          <w:color w:val="auto"/>
          <w:sz w:val="20"/>
          <w:szCs w:val="20"/>
        </w:rPr>
      </w:pPr>
    </w:p>
    <w:p w:rsidR="00C17791" w:rsidRPr="00C26E0A" w:rsidRDefault="00C17791" w:rsidP="00C17791">
      <w:pPr>
        <w:widowControl w:val="0"/>
        <w:spacing w:after="240"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26E0A">
        <w:rPr>
          <w:rFonts w:ascii="Arial" w:hAnsi="Arial" w:cs="Arial"/>
          <w:color w:val="auto"/>
          <w:sz w:val="20"/>
          <w:szCs w:val="20"/>
        </w:rPr>
        <w:t xml:space="preserve">El solicitante Don/Doña _____________________________________________________, </w:t>
      </w:r>
    </w:p>
    <w:p w:rsidR="00C17791" w:rsidRPr="00C26E0A" w:rsidRDefault="00C17791" w:rsidP="00C17791">
      <w:pPr>
        <w:widowControl w:val="0"/>
        <w:spacing w:after="240"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26E0A">
        <w:rPr>
          <w:rFonts w:ascii="Arial" w:hAnsi="Arial" w:cs="Arial"/>
          <w:color w:val="auto"/>
          <w:sz w:val="20"/>
          <w:szCs w:val="20"/>
        </w:rPr>
        <w:t xml:space="preserve">con NIF _________________ y teléfonos:  </w:t>
      </w:r>
      <w:proofErr w:type="spellStart"/>
      <w:r w:rsidRPr="00C26E0A">
        <w:rPr>
          <w:rFonts w:ascii="Arial" w:hAnsi="Arial" w:cs="Arial"/>
          <w:color w:val="auto"/>
          <w:sz w:val="20"/>
          <w:szCs w:val="20"/>
        </w:rPr>
        <w:t>fijo__________________móvil</w:t>
      </w:r>
      <w:proofErr w:type="spellEnd"/>
      <w:r w:rsidRPr="00C26E0A">
        <w:rPr>
          <w:rFonts w:ascii="Arial" w:hAnsi="Arial" w:cs="Arial"/>
          <w:color w:val="auto"/>
          <w:sz w:val="20"/>
          <w:szCs w:val="20"/>
        </w:rPr>
        <w:t>_____________________</w:t>
      </w:r>
    </w:p>
    <w:p w:rsidR="00C17791" w:rsidRPr="00C26E0A" w:rsidRDefault="00C17791" w:rsidP="00C17791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:rsidR="00C17791" w:rsidRPr="00C26E0A" w:rsidRDefault="00C17791" w:rsidP="00C17791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26E0A">
        <w:rPr>
          <w:rFonts w:ascii="Arial" w:hAnsi="Arial" w:cs="Arial"/>
          <w:color w:val="auto"/>
          <w:sz w:val="20"/>
          <w:szCs w:val="20"/>
        </w:rPr>
        <w:t xml:space="preserve">Conforme al derecho que reconoce el artículo 5 de la Ley 39/2015, de 1 de octubre, del Procedimiento Administrativo Común de las Administraciones Públicas, y como interesado en la presentación de solicitud de subvención según ORDEN AGM/_____/2023, de ___ </w:t>
      </w:r>
      <w:proofErr w:type="spellStart"/>
      <w:r w:rsidRPr="00C26E0A">
        <w:rPr>
          <w:rFonts w:ascii="Arial" w:hAnsi="Arial" w:cs="Arial"/>
          <w:color w:val="auto"/>
          <w:sz w:val="20"/>
          <w:szCs w:val="20"/>
        </w:rPr>
        <w:t>de</w:t>
      </w:r>
      <w:proofErr w:type="spellEnd"/>
      <w:r w:rsidRPr="00C26E0A">
        <w:rPr>
          <w:rFonts w:ascii="Arial" w:hAnsi="Arial" w:cs="Arial"/>
          <w:color w:val="auto"/>
          <w:sz w:val="20"/>
          <w:szCs w:val="20"/>
        </w:rPr>
        <w:t xml:space="preserve"> ___________, por la que se convocan subvenciones destinadas a inversiones en sistemas de gestión de estiércoles en ganadería (Programa 1) y en transformación integral y modernización de invernaderos (Programa 2), en el marco del Plan de Recuperación, Transformación y Resiliencia.</w:t>
      </w:r>
    </w:p>
    <w:p w:rsidR="00C17791" w:rsidRPr="00C26E0A" w:rsidRDefault="00C17791" w:rsidP="00C17791">
      <w:pPr>
        <w:widowControl w:val="0"/>
        <w:spacing w:after="0"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</w:p>
    <w:p w:rsidR="00C17791" w:rsidRPr="00C26E0A" w:rsidRDefault="00C17791" w:rsidP="00C17791">
      <w:pPr>
        <w:widowControl w:val="0"/>
        <w:spacing w:before="120" w:after="120" w:line="240" w:lineRule="auto"/>
        <w:rPr>
          <w:rFonts w:ascii="Arial" w:hAnsi="Arial" w:cs="Arial"/>
          <w:color w:val="auto"/>
          <w:sz w:val="20"/>
          <w:szCs w:val="20"/>
        </w:rPr>
      </w:pPr>
      <w:r w:rsidRPr="00C26E0A">
        <w:rPr>
          <w:rFonts w:ascii="Arial" w:hAnsi="Arial" w:cs="Arial"/>
          <w:b/>
          <w:color w:val="auto"/>
          <w:sz w:val="20"/>
          <w:szCs w:val="20"/>
        </w:rPr>
        <w:t>DECLARA</w:t>
      </w:r>
      <w:r w:rsidRPr="00C26E0A">
        <w:rPr>
          <w:rFonts w:ascii="Arial" w:hAnsi="Arial" w:cs="Arial"/>
          <w:color w:val="auto"/>
          <w:sz w:val="20"/>
          <w:szCs w:val="20"/>
        </w:rPr>
        <w:t>:</w:t>
      </w:r>
    </w:p>
    <w:p w:rsidR="00C17791" w:rsidRPr="00C26E0A" w:rsidRDefault="00C17791" w:rsidP="00C17791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:rsidR="00C17791" w:rsidRPr="00C26E0A" w:rsidRDefault="00C17791" w:rsidP="00C17791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26E0A">
        <w:rPr>
          <w:rFonts w:ascii="Arial" w:hAnsi="Arial" w:cs="Arial"/>
          <w:color w:val="auto"/>
          <w:sz w:val="20"/>
          <w:szCs w:val="20"/>
        </w:rPr>
        <w:t>Que confiere la representación a:</w:t>
      </w:r>
    </w:p>
    <w:p w:rsidR="00C17791" w:rsidRPr="00C26E0A" w:rsidRDefault="00C17791" w:rsidP="00C17791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:rsidR="00C17791" w:rsidRPr="00C26E0A" w:rsidRDefault="00C17791" w:rsidP="00C17791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  <w:szCs w:val="20"/>
          <w:u w:val="single"/>
        </w:rPr>
      </w:pPr>
    </w:p>
    <w:p w:rsidR="00C17791" w:rsidRPr="00C26E0A" w:rsidRDefault="00C17791" w:rsidP="00C17791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  <w:szCs w:val="20"/>
          <w:u w:val="single"/>
        </w:rPr>
      </w:pPr>
      <w:r w:rsidRPr="00C26E0A">
        <w:rPr>
          <w:rFonts w:ascii="Arial" w:hAnsi="Arial" w:cs="Arial"/>
          <w:color w:val="auto"/>
          <w:sz w:val="20"/>
          <w:szCs w:val="20"/>
          <w:u w:val="single"/>
        </w:rPr>
        <w:t>NOMBRE DE LA PERSONA / RAZON SOCIAL – NIF__________________</w:t>
      </w:r>
    </w:p>
    <w:p w:rsidR="00C17791" w:rsidRPr="00C26E0A" w:rsidRDefault="00C17791" w:rsidP="00C17791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:rsidR="00C17791" w:rsidRPr="00C26E0A" w:rsidRDefault="00C17791" w:rsidP="00C17791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:rsidR="00C17791" w:rsidRPr="00C26E0A" w:rsidRDefault="00C17791" w:rsidP="00C17791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:rsidR="00C17791" w:rsidRPr="00C26E0A" w:rsidRDefault="00C17791" w:rsidP="00C17791">
      <w:pPr>
        <w:widowControl w:val="0"/>
        <w:spacing w:after="120" w:line="240" w:lineRule="auto"/>
        <w:jc w:val="both"/>
        <w:rPr>
          <w:rFonts w:ascii="Arial" w:hAnsi="Arial" w:cs="Arial"/>
          <w:color w:val="auto"/>
          <w:sz w:val="20"/>
          <w:szCs w:val="20"/>
          <w:u w:val="single"/>
        </w:rPr>
      </w:pPr>
      <w:r w:rsidRPr="00C26E0A">
        <w:rPr>
          <w:rFonts w:ascii="Arial" w:hAnsi="Arial" w:cs="Arial"/>
          <w:color w:val="auto"/>
          <w:sz w:val="20"/>
          <w:szCs w:val="20"/>
        </w:rPr>
        <w:t>Para realizar los siguientes trámites referentes a su solicitud de ayudas:</w:t>
      </w:r>
    </w:p>
    <w:p w:rsidR="00C17791" w:rsidRPr="00C26E0A" w:rsidRDefault="00C17791" w:rsidP="00C17791">
      <w:pPr>
        <w:widowControl w:val="0"/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Arial" w:hAnsi="Arial" w:cs="Arial"/>
          <w:color w:val="auto"/>
          <w:sz w:val="20"/>
          <w:szCs w:val="20"/>
        </w:rPr>
      </w:pPr>
      <w:r w:rsidRPr="00C26E0A">
        <w:rPr>
          <w:rFonts w:ascii="Arial" w:hAnsi="Arial" w:cs="Arial"/>
          <w:color w:val="auto"/>
          <w:sz w:val="20"/>
          <w:szCs w:val="20"/>
        </w:rPr>
        <w:t>Presentación telemática de la solicitud indicada.</w:t>
      </w:r>
    </w:p>
    <w:p w:rsidR="00C17791" w:rsidRPr="00C26E0A" w:rsidRDefault="00C17791" w:rsidP="00C17791">
      <w:pPr>
        <w:widowControl w:val="0"/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Arial" w:hAnsi="Arial" w:cs="Arial"/>
          <w:color w:val="auto"/>
          <w:sz w:val="20"/>
          <w:szCs w:val="20"/>
        </w:rPr>
      </w:pPr>
      <w:r w:rsidRPr="00C26E0A">
        <w:rPr>
          <w:rFonts w:ascii="Arial" w:hAnsi="Arial" w:cs="Arial"/>
          <w:color w:val="auto"/>
          <w:sz w:val="20"/>
          <w:szCs w:val="20"/>
        </w:rPr>
        <w:t>Subsanación de la misma mediante aportación voluntaria de documentación u aportación de documentación como respuesta a un requerimiento de la Administración.</w:t>
      </w:r>
    </w:p>
    <w:p w:rsidR="00C17791" w:rsidRPr="00C26E0A" w:rsidRDefault="00C17791" w:rsidP="00C17791">
      <w:pPr>
        <w:widowControl w:val="0"/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Arial" w:hAnsi="Arial" w:cs="Arial"/>
          <w:color w:val="auto"/>
          <w:sz w:val="20"/>
          <w:szCs w:val="20"/>
        </w:rPr>
      </w:pPr>
      <w:r w:rsidRPr="00C26E0A">
        <w:rPr>
          <w:rFonts w:ascii="Arial" w:hAnsi="Arial" w:cs="Arial"/>
          <w:color w:val="auto"/>
          <w:sz w:val="20"/>
          <w:szCs w:val="20"/>
        </w:rPr>
        <w:t>Su desistimiento, si es el caso.</w:t>
      </w:r>
    </w:p>
    <w:p w:rsidR="00C17791" w:rsidRPr="00C26E0A" w:rsidRDefault="00C17791" w:rsidP="00C17791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26E0A">
        <w:rPr>
          <w:rFonts w:ascii="Arial" w:hAnsi="Arial" w:cs="Arial"/>
          <w:color w:val="auto"/>
          <w:sz w:val="20"/>
          <w:szCs w:val="20"/>
        </w:rPr>
        <w:t>Recibir las comunicaciones o notificaciones referentes a esta solicitud en su nombre.</w:t>
      </w:r>
    </w:p>
    <w:p w:rsidR="00C17791" w:rsidRPr="00F2728C" w:rsidRDefault="00C17791" w:rsidP="00F2728C">
      <w:pPr>
        <w:widowControl w:val="0"/>
        <w:spacing w:after="0" w:line="240" w:lineRule="auto"/>
        <w:jc w:val="both"/>
        <w:rPr>
          <w:rStyle w:val="Hipervnculo"/>
          <w:rFonts w:ascii="Calibri" w:hAnsi="Calibri" w:cs="Calibri"/>
          <w:color w:val="000000"/>
          <w:u w:val="none"/>
        </w:rPr>
      </w:pPr>
    </w:p>
    <w:p w:rsidR="00F2728C" w:rsidRPr="00F2728C" w:rsidRDefault="00F2728C" w:rsidP="00F2728C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16"/>
          <w:szCs w:val="16"/>
        </w:rPr>
      </w:pPr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El responsable del tratamiento de tus datos personales es: DIRECCIÓN GENERAL DE INNOVACIÓN Y PROMOCIÓN AGROALIMENTARIA. La finalidad de este tratamiento es: Obtención de datos de carácter personal de los interesados en procesos de solicitud de subvenciones dentro del dentro del marco del Plan de Recuperación, Transformación y Resiliencia de España. La legitimación para realizar el tratamiento de tus datos nos la da: obligación legal para el responsable. No vamos a comunicar tus datos personales a terceros destinatarios salvo obligación legal. Se pueden ejercitar los derechos de </w:t>
      </w:r>
      <w:hyperlink r:id="rId7" w:history="1">
        <w:r w:rsidRPr="00F2728C">
          <w:rPr>
            <w:rStyle w:val="Hipervnculo"/>
            <w:rFonts w:ascii="Arial" w:hAnsi="Arial" w:cs="Arial"/>
            <w:color w:val="000000"/>
            <w:sz w:val="16"/>
            <w:szCs w:val="16"/>
            <w:u w:val="none"/>
          </w:rPr>
          <w:t>acceso</w:t>
        </w:r>
      </w:hyperlink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, </w:t>
      </w:r>
      <w:hyperlink r:id="rId8" w:history="1">
        <w:r w:rsidRPr="00F2728C">
          <w:rPr>
            <w:rStyle w:val="Hipervnculo"/>
            <w:rFonts w:ascii="Arial" w:hAnsi="Arial" w:cs="Arial"/>
            <w:color w:val="000000"/>
            <w:sz w:val="16"/>
            <w:szCs w:val="16"/>
            <w:u w:val="none"/>
          </w:rPr>
          <w:t>rectificación</w:t>
        </w:r>
      </w:hyperlink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, </w:t>
      </w:r>
      <w:hyperlink r:id="rId9" w:history="1">
        <w:r w:rsidRPr="00F2728C">
          <w:rPr>
            <w:rStyle w:val="Hipervnculo"/>
            <w:rFonts w:ascii="Arial" w:hAnsi="Arial" w:cs="Arial"/>
            <w:color w:val="000000"/>
            <w:sz w:val="16"/>
            <w:szCs w:val="16"/>
            <w:u w:val="none"/>
          </w:rPr>
          <w:t>supresión</w:t>
        </w:r>
      </w:hyperlink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 ,</w:t>
      </w:r>
      <w:hyperlink r:id="rId10" w:history="1">
        <w:r w:rsidRPr="00F2728C">
          <w:rPr>
            <w:rStyle w:val="Hipervnculo"/>
            <w:rFonts w:ascii="Arial" w:hAnsi="Arial" w:cs="Arial"/>
            <w:color w:val="000000"/>
            <w:sz w:val="16"/>
            <w:szCs w:val="16"/>
            <w:u w:val="none"/>
          </w:rPr>
          <w:t>portabilidad de los datos</w:t>
        </w:r>
      </w:hyperlink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 , y los de </w:t>
      </w:r>
      <w:hyperlink r:id="rId11" w:history="1">
        <w:r w:rsidRPr="00F2728C">
          <w:rPr>
            <w:rStyle w:val="Hipervnculo"/>
            <w:rFonts w:ascii="Arial" w:hAnsi="Arial" w:cs="Arial"/>
            <w:color w:val="000000"/>
            <w:sz w:val="16"/>
            <w:szCs w:val="16"/>
            <w:u w:val="none"/>
          </w:rPr>
          <w:t>limitación</w:t>
        </w:r>
      </w:hyperlink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 y </w:t>
      </w:r>
      <w:hyperlink r:id="rId12" w:history="1">
        <w:r w:rsidRPr="00F2728C">
          <w:rPr>
            <w:rStyle w:val="Hipervnculo"/>
            <w:rFonts w:ascii="Arial" w:hAnsi="Arial" w:cs="Arial"/>
            <w:color w:val="000000"/>
            <w:sz w:val="16"/>
            <w:szCs w:val="16"/>
            <w:u w:val="none"/>
          </w:rPr>
          <w:t>oposición a los tratamientos</w:t>
        </w:r>
      </w:hyperlink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 , así como a </w:t>
      </w:r>
      <w:hyperlink r:id="rId13" w:history="1">
        <w:r w:rsidRPr="00F2728C">
          <w:rPr>
            <w:rStyle w:val="Hipervnculo"/>
            <w:rFonts w:ascii="Arial" w:hAnsi="Arial" w:cs="Arial"/>
            <w:color w:val="000000"/>
            <w:sz w:val="16"/>
            <w:szCs w:val="16"/>
            <w:u w:val="none"/>
          </w:rPr>
          <w:t>no ser objeto de decisiones individuales automatizadas</w:t>
        </w:r>
      </w:hyperlink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 , a través de la sede electrónica de la Administración de la Comunidad Autónoma de Aragón con los formularios normalizados disponibles.</w:t>
      </w:r>
      <w:r w:rsidRPr="00F2728C">
        <w:rPr>
          <w:rFonts w:ascii="Arial" w:hAnsi="Arial" w:cs="Arial"/>
          <w:color w:val="000000"/>
          <w:sz w:val="16"/>
          <w:szCs w:val="16"/>
        </w:rPr>
        <w:br/>
      </w:r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>Puedes obtener información adicional en el Registro de Actividades de Tratamiento del Gobierno de Aragón</w:t>
      </w:r>
      <w:bookmarkStart w:id="0" w:name="_GoBack"/>
      <w:bookmarkEnd w:id="0"/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, en el siguiente enlace </w:t>
      </w:r>
      <w:hyperlink r:id="rId14" w:history="1">
        <w:r w:rsidRPr="00F2728C">
          <w:rPr>
            <w:rStyle w:val="Hipervnculo"/>
            <w:rFonts w:ascii="Arial" w:hAnsi="Arial" w:cs="Arial"/>
            <w:color w:val="000000"/>
            <w:sz w:val="16"/>
            <w:szCs w:val="16"/>
          </w:rPr>
          <w:t>https://aplicaciones.aragon.es/notif_lopd_pub/details.action?fileId=162</w:t>
        </w:r>
      </w:hyperlink>
    </w:p>
    <w:p w:rsidR="00F2728C" w:rsidRDefault="00F2728C" w:rsidP="00C17791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</w:p>
    <w:p w:rsidR="00F2728C" w:rsidRDefault="00F2728C" w:rsidP="00C17791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</w:p>
    <w:p w:rsidR="00F2728C" w:rsidRDefault="00F2728C" w:rsidP="00C17791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</w:p>
    <w:p w:rsidR="00F2728C" w:rsidRDefault="00F2728C" w:rsidP="00C17791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</w:p>
    <w:p w:rsidR="00F2728C" w:rsidRDefault="00F2728C" w:rsidP="00C17791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</w:p>
    <w:p w:rsidR="00F3094B" w:rsidRDefault="00C17791" w:rsidP="00C17791">
      <w:pPr>
        <w:widowControl w:val="0"/>
        <w:spacing w:after="0" w:line="240" w:lineRule="auto"/>
        <w:jc w:val="center"/>
      </w:pPr>
      <w:r w:rsidRPr="00C26E0A">
        <w:rPr>
          <w:rFonts w:ascii="Arial" w:hAnsi="Arial" w:cs="Arial"/>
          <w:color w:val="auto"/>
          <w:sz w:val="20"/>
          <w:szCs w:val="20"/>
        </w:rPr>
        <w:t>Al día de la firma electrónica del solicitante.</w:t>
      </w:r>
    </w:p>
    <w:sectPr w:rsidR="00F3094B">
      <w:head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C52" w:rsidRDefault="00D32C52" w:rsidP="00C17791">
      <w:pPr>
        <w:spacing w:after="0" w:line="240" w:lineRule="auto"/>
      </w:pPr>
      <w:r>
        <w:separator/>
      </w:r>
    </w:p>
  </w:endnote>
  <w:endnote w:type="continuationSeparator" w:id="0">
    <w:p w:rsidR="00D32C52" w:rsidRDefault="00D32C52" w:rsidP="00C17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C52" w:rsidRDefault="00D32C52" w:rsidP="00C17791">
      <w:pPr>
        <w:spacing w:after="0" w:line="240" w:lineRule="auto"/>
      </w:pPr>
      <w:r>
        <w:separator/>
      </w:r>
    </w:p>
  </w:footnote>
  <w:footnote w:type="continuationSeparator" w:id="0">
    <w:p w:rsidR="00D32C52" w:rsidRDefault="00D32C52" w:rsidP="00C177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66" w:type="dxa"/>
      <w:tblInd w:w="-567" w:type="dxa"/>
      <w:tblCellMar>
        <w:left w:w="118" w:type="dxa"/>
      </w:tblCellMar>
      <w:tblLook w:val="04A0" w:firstRow="1" w:lastRow="0" w:firstColumn="1" w:lastColumn="0" w:noHBand="0" w:noVBand="1"/>
    </w:tblPr>
    <w:tblGrid>
      <w:gridCol w:w="3117"/>
      <w:gridCol w:w="3865"/>
      <w:gridCol w:w="591"/>
      <w:gridCol w:w="2893"/>
    </w:tblGrid>
    <w:tr w:rsidR="00C17791" w:rsidTr="00FA16A7">
      <w:tc>
        <w:tcPr>
          <w:tcW w:w="3116" w:type="dxa"/>
          <w:shd w:val="clear" w:color="auto" w:fill="auto"/>
          <w:vAlign w:val="center"/>
        </w:tcPr>
        <w:p w:rsidR="00C17791" w:rsidRDefault="00C17791" w:rsidP="00C17791">
          <w:pPr>
            <w:ind w:left="-534" w:firstLine="534"/>
            <w:jc w:val="center"/>
            <w:rPr>
              <w:sz w:val="24"/>
              <w:lang w:eastAsia="es-ES"/>
            </w:rPr>
          </w:pPr>
          <w:r>
            <w:rPr>
              <w:noProof/>
              <w:lang w:eastAsia="es-ES" w:bidi="ar-SA"/>
            </w:rPr>
            <w:drawing>
              <wp:inline distT="0" distB="0" distL="0" distR="0" wp14:anchorId="38AB09B7" wp14:editId="14A07F2F">
                <wp:extent cx="1600200" cy="396240"/>
                <wp:effectExtent l="0" t="0" r="0" b="0"/>
                <wp:docPr id="1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3962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65" w:type="dxa"/>
          <w:shd w:val="clear" w:color="auto" w:fill="auto"/>
          <w:vAlign w:val="center"/>
        </w:tcPr>
        <w:p w:rsidR="00C17791" w:rsidRDefault="00C17791" w:rsidP="00C17791">
          <w:pPr>
            <w:jc w:val="center"/>
            <w:rPr>
              <w:sz w:val="24"/>
              <w:lang w:eastAsia="es-ES"/>
            </w:rPr>
          </w:pPr>
          <w:r>
            <w:rPr>
              <w:noProof/>
              <w:lang w:eastAsia="es-ES" w:bidi="ar-SA"/>
            </w:rPr>
            <w:drawing>
              <wp:inline distT="0" distB="0" distL="0" distR="0" wp14:anchorId="6C3BEF69" wp14:editId="525C77F8">
                <wp:extent cx="2110740" cy="601980"/>
                <wp:effectExtent l="0" t="0" r="0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10740" cy="6019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1" w:type="dxa"/>
          <w:shd w:val="clear" w:color="auto" w:fill="auto"/>
          <w:vAlign w:val="center"/>
        </w:tcPr>
        <w:p w:rsidR="00C17791" w:rsidRDefault="00C17791" w:rsidP="00C17791">
          <w:pPr>
            <w:jc w:val="center"/>
            <w:rPr>
              <w:sz w:val="24"/>
              <w:lang w:eastAsia="es-ES"/>
            </w:rPr>
          </w:pPr>
        </w:p>
      </w:tc>
      <w:tc>
        <w:tcPr>
          <w:tcW w:w="2893" w:type="dxa"/>
          <w:shd w:val="clear" w:color="auto" w:fill="auto"/>
          <w:vAlign w:val="center"/>
        </w:tcPr>
        <w:p w:rsidR="00C17791" w:rsidRDefault="00C17791" w:rsidP="00C17791">
          <w:pPr>
            <w:jc w:val="center"/>
            <w:rPr>
              <w:sz w:val="24"/>
              <w:lang w:eastAsia="es-ES"/>
            </w:rPr>
          </w:pPr>
          <w:r>
            <w:rPr>
              <w:noProof/>
              <w:lang w:eastAsia="es-ES" w:bidi="ar-SA"/>
            </w:rPr>
            <w:drawing>
              <wp:inline distT="0" distB="0" distL="0" distR="0" wp14:anchorId="4073436E" wp14:editId="20EEA0BD">
                <wp:extent cx="1379220" cy="365760"/>
                <wp:effectExtent l="0" t="0" r="0" b="0"/>
                <wp:docPr id="18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9220" cy="365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C17791" w:rsidRDefault="00C17791" w:rsidP="00C17791">
          <w:pPr>
            <w:jc w:val="center"/>
            <w:rPr>
              <w:sz w:val="24"/>
              <w:lang w:eastAsia="es-ES"/>
            </w:rPr>
          </w:pPr>
        </w:p>
      </w:tc>
    </w:tr>
  </w:tbl>
  <w:p w:rsidR="00C17791" w:rsidRDefault="00C177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03764F"/>
    <w:multiLevelType w:val="multilevel"/>
    <w:tmpl w:val="177EBC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791"/>
    <w:rsid w:val="00374CDF"/>
    <w:rsid w:val="00B3171B"/>
    <w:rsid w:val="00C17791"/>
    <w:rsid w:val="00D32C52"/>
    <w:rsid w:val="00F2728C"/>
    <w:rsid w:val="00F6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EDF50C-6E71-4129-B72C-8FB7CB2AF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7791"/>
    <w:rPr>
      <w:rFonts w:ascii="Liberation Serif" w:eastAsia="SimSun" w:hAnsi="Liberation Serif" w:cs="Lucida Sans"/>
      <w:color w:val="00000A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17791"/>
    <w:pPr>
      <w:tabs>
        <w:tab w:val="center" w:pos="4252"/>
        <w:tab w:val="right" w:pos="8504"/>
      </w:tabs>
      <w:spacing w:after="0" w:line="240" w:lineRule="auto"/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C17791"/>
    <w:rPr>
      <w:rFonts w:ascii="Liberation Serif" w:eastAsia="SimSun" w:hAnsi="Liberation Serif" w:cs="Mangal"/>
      <w:color w:val="00000A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C17791"/>
    <w:pPr>
      <w:tabs>
        <w:tab w:val="center" w:pos="4252"/>
        <w:tab w:val="right" w:pos="8504"/>
      </w:tabs>
      <w:spacing w:after="0" w:line="240" w:lineRule="auto"/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17791"/>
    <w:rPr>
      <w:rFonts w:ascii="Liberation Serif" w:eastAsia="SimSun" w:hAnsi="Liberation Serif" w:cs="Mangal"/>
      <w:color w:val="00000A"/>
      <w:szCs w:val="24"/>
      <w:lang w:eastAsia="zh-CN" w:bidi="hi-IN"/>
    </w:rPr>
  </w:style>
  <w:style w:type="character" w:styleId="Hipervnculo">
    <w:name w:val="Hyperlink"/>
    <w:semiHidden/>
    <w:unhideWhenUsed/>
    <w:rsid w:val="00F2728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rectificacion" TargetMode="External"/><Relationship Id="rId13" Type="http://schemas.openxmlformats.org/officeDocument/2006/relationships/hyperlink" Target="https://www.aragon.es/en/tramitador/-/tramite/proteccion-datos-ejercicio-derecho-objeto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en/tramitador/-/tramite/proteccion-datos-ejercicio-derecho-acceso" TargetMode="External"/><Relationship Id="rId12" Type="http://schemas.openxmlformats.org/officeDocument/2006/relationships/hyperlink" Target="https://www.aragon.es/en/tramitador/-/tramite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en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en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en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162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528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2023-06-06T08:18:00Z</dcterms:created>
  <dcterms:modified xsi:type="dcterms:W3CDTF">2023-06-06T10:25:00Z</dcterms:modified>
</cp:coreProperties>
</file>