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A5B2E" w:rsidRDefault="001A5B2E">
      <w:pPr>
        <w:pStyle w:val="Ttulo1"/>
        <w:rPr>
          <w:b w:val="0"/>
        </w:rPr>
      </w:pPr>
    </w:p>
    <w:p w:rsidR="004D77CF" w:rsidRDefault="004D77CF" w:rsidP="004D77CF">
      <w:pPr>
        <w:jc w:val="center"/>
        <w:rPr>
          <w:rFonts w:ascii="Arial" w:hAnsi="Arial" w:cs="Arial"/>
          <w:b/>
          <w:bCs/>
          <w:color w:val="000000"/>
          <w:sz w:val="20"/>
        </w:rPr>
      </w:pPr>
    </w:p>
    <w:p w:rsidR="005E49B0" w:rsidRDefault="004D77CF" w:rsidP="004D77CF">
      <w:pPr>
        <w:jc w:val="center"/>
        <w:rPr>
          <w:rFonts w:ascii="Arial" w:hAnsi="Arial" w:cs="Arial"/>
          <w:b/>
          <w:bCs/>
          <w:color w:val="000000"/>
          <w:sz w:val="20"/>
        </w:rPr>
      </w:pPr>
      <w:r w:rsidRPr="004D77CF">
        <w:rPr>
          <w:rFonts w:ascii="Arial" w:hAnsi="Arial" w:cs="Arial"/>
          <w:b/>
          <w:bCs/>
          <w:color w:val="000000"/>
          <w:sz w:val="20"/>
        </w:rPr>
        <w:t xml:space="preserve">ANEXO </w:t>
      </w:r>
      <w:r w:rsidR="00B01225">
        <w:rPr>
          <w:rFonts w:ascii="Arial" w:hAnsi="Arial" w:cs="Arial"/>
          <w:b/>
          <w:bCs/>
          <w:color w:val="000000"/>
          <w:sz w:val="20"/>
        </w:rPr>
        <w:t>I</w:t>
      </w:r>
      <w:r w:rsidRPr="004D77CF">
        <w:rPr>
          <w:rFonts w:ascii="Arial" w:hAnsi="Arial" w:cs="Arial"/>
          <w:b/>
          <w:bCs/>
          <w:color w:val="000000"/>
          <w:sz w:val="20"/>
        </w:rPr>
        <w:t>V.</w:t>
      </w:r>
      <w:r w:rsidR="00160229">
        <w:rPr>
          <w:rFonts w:ascii="Arial" w:hAnsi="Arial" w:cs="Arial"/>
          <w:b/>
          <w:bCs/>
          <w:color w:val="000000"/>
          <w:sz w:val="20"/>
        </w:rPr>
        <w:t xml:space="preserve"> </w:t>
      </w:r>
    </w:p>
    <w:p w:rsidR="001A5B2E" w:rsidRPr="004D77CF" w:rsidRDefault="005A6274" w:rsidP="004D77CF">
      <w:pPr>
        <w:jc w:val="center"/>
        <w:rPr>
          <w:sz w:val="20"/>
        </w:rPr>
      </w:pPr>
      <w:r>
        <w:rPr>
          <w:rFonts w:ascii="Arial" w:hAnsi="Arial" w:cs="Arial"/>
          <w:b/>
          <w:bCs/>
          <w:color w:val="000000"/>
          <w:spacing w:val="1"/>
          <w:sz w:val="20"/>
          <w:lang w:val="es-ES"/>
        </w:rPr>
        <w:t>MODELO DE AVAL.</w:t>
      </w:r>
      <w:r w:rsidR="004D77CF" w:rsidRPr="004D77CF">
        <w:rPr>
          <w:rFonts w:ascii="Arial" w:hAnsi="Arial" w:cs="Arial"/>
          <w:b/>
          <w:bCs/>
          <w:color w:val="000000"/>
          <w:spacing w:val="1"/>
          <w:sz w:val="20"/>
          <w:lang w:val="es-ES"/>
        </w:rPr>
        <w:t xml:space="preserve"> REESTRUCTURACIÓN Y RECONVERSIÓN DE VIÑEDO</w:t>
      </w:r>
    </w:p>
    <w:p w:rsidR="001A5B2E" w:rsidRPr="005A6274" w:rsidRDefault="00331841">
      <w:pPr>
        <w:spacing w:before="240" w:after="240"/>
        <w:ind w:right="63" w:firstLine="708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  <w:r>
        <w:rPr>
          <w:rFonts w:ascii="Arial" w:hAnsi="Arial" w:cs="Arial"/>
          <w:color w:val="000000"/>
          <w:sz w:val="22"/>
          <w:szCs w:val="22"/>
          <w:lang w:val="es-ES"/>
        </w:rPr>
        <w:t xml:space="preserve">La </w:t>
      </w:r>
      <w:r w:rsidR="00493F8A">
        <w:rPr>
          <w:rFonts w:ascii="Arial" w:hAnsi="Arial" w:cs="Arial"/>
          <w:color w:val="000000"/>
          <w:spacing w:val="2"/>
          <w:sz w:val="22"/>
          <w:szCs w:val="22"/>
          <w:lang w:val="es-ES"/>
        </w:rPr>
        <w:t>Entidad</w:t>
      </w:r>
      <w:r w:rsidR="00493F8A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  <w:r w:rsidR="00493F8A">
        <w:rPr>
          <w:rFonts w:ascii="Arial" w:hAnsi="Arial" w:cs="Arial"/>
          <w:color w:val="000000"/>
          <w:spacing w:val="2"/>
          <w:sz w:val="22"/>
          <w:szCs w:val="22"/>
          <w:lang w:val="es-ES"/>
        </w:rPr>
        <w:t>(</w:t>
      </w:r>
      <w:proofErr w:type="gramStart"/>
      <w:r w:rsidR="004D77CF">
        <w:rPr>
          <w:rFonts w:ascii="Arial" w:hAnsi="Arial" w:cs="Arial"/>
          <w:i/>
          <w:iCs/>
          <w:color w:val="000000"/>
          <w:spacing w:val="1"/>
          <w:sz w:val="22"/>
          <w:szCs w:val="22"/>
          <w:lang w:val="es-ES"/>
        </w:rPr>
        <w:t>r</w:t>
      </w:r>
      <w:r w:rsidR="004D77CF">
        <w:rPr>
          <w:rFonts w:ascii="Arial" w:hAnsi="Arial" w:cs="Arial"/>
          <w:i/>
          <w:iCs/>
          <w:color w:val="000000"/>
          <w:spacing w:val="2"/>
          <w:sz w:val="22"/>
          <w:szCs w:val="22"/>
          <w:lang w:val="es-ES"/>
        </w:rPr>
        <w:t>a</w:t>
      </w:r>
      <w:r w:rsidR="004D77CF">
        <w:rPr>
          <w:rFonts w:ascii="Arial" w:hAnsi="Arial" w:cs="Arial"/>
          <w:i/>
          <w:iCs/>
          <w:color w:val="000000"/>
          <w:spacing w:val="-7"/>
          <w:sz w:val="22"/>
          <w:szCs w:val="22"/>
          <w:lang w:val="es-ES"/>
        </w:rPr>
        <w:t>z</w:t>
      </w:r>
      <w:r w:rsidR="004D77CF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 xml:space="preserve">ón </w:t>
      </w:r>
      <w:r w:rsidR="004D77CF">
        <w:rPr>
          <w:rFonts w:ascii="Arial" w:hAnsi="Arial" w:cs="Arial"/>
          <w:i/>
          <w:iCs/>
          <w:color w:val="000000"/>
          <w:spacing w:val="2"/>
          <w:sz w:val="22"/>
          <w:szCs w:val="22"/>
          <w:lang w:val="es-ES"/>
        </w:rPr>
        <w:t xml:space="preserve"> </w:t>
      </w:r>
      <w:r w:rsidR="004D77CF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soc</w:t>
      </w:r>
      <w:r w:rsidR="004D77CF">
        <w:rPr>
          <w:rFonts w:ascii="Arial" w:hAnsi="Arial" w:cs="Arial"/>
          <w:i/>
          <w:iCs/>
          <w:color w:val="000000"/>
          <w:spacing w:val="-1"/>
          <w:sz w:val="22"/>
          <w:szCs w:val="22"/>
          <w:lang w:val="es-ES"/>
        </w:rPr>
        <w:t>i</w:t>
      </w:r>
      <w:r w:rsidR="004D77CF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al</w:t>
      </w:r>
      <w:proofErr w:type="gramEnd"/>
      <w:r w:rsidR="004D77CF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 xml:space="preserve"> </w:t>
      </w:r>
      <w:r w:rsidR="004D77CF">
        <w:rPr>
          <w:rFonts w:ascii="Arial" w:hAnsi="Arial" w:cs="Arial"/>
          <w:i/>
          <w:iCs/>
          <w:color w:val="000000"/>
          <w:spacing w:val="1"/>
          <w:sz w:val="22"/>
          <w:szCs w:val="22"/>
          <w:lang w:val="es-ES"/>
        </w:rPr>
        <w:t xml:space="preserve"> </w:t>
      </w:r>
      <w:r w:rsidR="004D77CF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 xml:space="preserve">de </w:t>
      </w:r>
      <w:r w:rsidR="004D77CF">
        <w:rPr>
          <w:rFonts w:ascii="Arial" w:hAnsi="Arial" w:cs="Arial"/>
          <w:i/>
          <w:iCs/>
          <w:color w:val="000000"/>
          <w:spacing w:val="2"/>
          <w:sz w:val="22"/>
          <w:szCs w:val="22"/>
          <w:lang w:val="es-ES"/>
        </w:rPr>
        <w:t xml:space="preserve"> </w:t>
      </w:r>
      <w:r w:rsidR="004D77CF">
        <w:rPr>
          <w:rFonts w:ascii="Arial" w:hAnsi="Arial" w:cs="Arial"/>
          <w:i/>
          <w:iCs/>
          <w:color w:val="000000"/>
          <w:spacing w:val="-1"/>
          <w:sz w:val="22"/>
          <w:szCs w:val="22"/>
          <w:lang w:val="es-ES"/>
        </w:rPr>
        <w:t>l</w:t>
      </w:r>
      <w:r w:rsidR="004D77CF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 xml:space="preserve">a </w:t>
      </w:r>
      <w:r w:rsidR="004D77CF">
        <w:rPr>
          <w:rFonts w:ascii="Arial" w:hAnsi="Arial" w:cs="Arial"/>
          <w:i/>
          <w:iCs/>
          <w:color w:val="000000"/>
          <w:spacing w:val="2"/>
          <w:sz w:val="22"/>
          <w:szCs w:val="22"/>
          <w:lang w:val="es-ES"/>
        </w:rPr>
        <w:t xml:space="preserve"> </w:t>
      </w:r>
      <w:r w:rsidR="004D77CF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en</w:t>
      </w:r>
      <w:r w:rsidR="004D77CF">
        <w:rPr>
          <w:rFonts w:ascii="Arial" w:hAnsi="Arial" w:cs="Arial"/>
          <w:i/>
          <w:iCs/>
          <w:color w:val="000000"/>
          <w:spacing w:val="1"/>
          <w:sz w:val="22"/>
          <w:szCs w:val="22"/>
          <w:lang w:val="es-ES"/>
        </w:rPr>
        <w:t>t</w:t>
      </w:r>
      <w:r w:rsidR="004D77CF">
        <w:rPr>
          <w:rFonts w:ascii="Arial" w:hAnsi="Arial" w:cs="Arial"/>
          <w:i/>
          <w:iCs/>
          <w:color w:val="000000"/>
          <w:spacing w:val="-1"/>
          <w:sz w:val="22"/>
          <w:szCs w:val="22"/>
          <w:lang w:val="es-ES"/>
        </w:rPr>
        <w:t>i</w:t>
      </w:r>
      <w:r w:rsidR="004D77CF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 xml:space="preserve">dad </w:t>
      </w:r>
      <w:r w:rsidR="004D77CF">
        <w:rPr>
          <w:rFonts w:ascii="Arial" w:hAnsi="Arial" w:cs="Arial"/>
          <w:i/>
          <w:iCs/>
          <w:color w:val="000000"/>
          <w:spacing w:val="2"/>
          <w:sz w:val="22"/>
          <w:szCs w:val="22"/>
          <w:lang w:val="es-ES"/>
        </w:rPr>
        <w:t xml:space="preserve"> </w:t>
      </w:r>
      <w:r w:rsidR="004D77CF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de  c</w:t>
      </w:r>
      <w:r w:rsidR="004D77CF">
        <w:rPr>
          <w:rFonts w:ascii="Arial" w:hAnsi="Arial" w:cs="Arial"/>
          <w:i/>
          <w:iCs/>
          <w:color w:val="000000"/>
          <w:spacing w:val="1"/>
          <w:sz w:val="22"/>
          <w:szCs w:val="22"/>
          <w:lang w:val="es-ES"/>
        </w:rPr>
        <w:t>r</w:t>
      </w:r>
      <w:r w:rsidR="004D77CF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éd</w:t>
      </w:r>
      <w:r w:rsidR="004D77CF">
        <w:rPr>
          <w:rFonts w:ascii="Arial" w:hAnsi="Arial" w:cs="Arial"/>
          <w:i/>
          <w:iCs/>
          <w:color w:val="000000"/>
          <w:spacing w:val="-1"/>
          <w:sz w:val="22"/>
          <w:szCs w:val="22"/>
          <w:lang w:val="es-ES"/>
        </w:rPr>
        <w:t>i</w:t>
      </w:r>
      <w:r w:rsidR="004D77CF">
        <w:rPr>
          <w:rFonts w:ascii="Arial" w:hAnsi="Arial" w:cs="Arial"/>
          <w:i/>
          <w:iCs/>
          <w:color w:val="000000"/>
          <w:spacing w:val="1"/>
          <w:sz w:val="22"/>
          <w:szCs w:val="22"/>
          <w:lang w:val="es-ES"/>
        </w:rPr>
        <w:t>t</w:t>
      </w:r>
      <w:r w:rsidR="004D77CF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 xml:space="preserve">o </w:t>
      </w:r>
      <w:r w:rsidR="004D77CF">
        <w:rPr>
          <w:rFonts w:ascii="Arial" w:hAnsi="Arial" w:cs="Arial"/>
          <w:i/>
          <w:iCs/>
          <w:color w:val="000000"/>
          <w:spacing w:val="2"/>
          <w:sz w:val="22"/>
          <w:szCs w:val="22"/>
          <w:lang w:val="es-ES"/>
        </w:rPr>
        <w:t xml:space="preserve"> </w:t>
      </w:r>
      <w:r w:rsidR="004D77CF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o  soc</w:t>
      </w:r>
      <w:r w:rsidR="004D77CF">
        <w:rPr>
          <w:rFonts w:ascii="Arial" w:hAnsi="Arial" w:cs="Arial"/>
          <w:i/>
          <w:iCs/>
          <w:color w:val="000000"/>
          <w:spacing w:val="-1"/>
          <w:sz w:val="22"/>
          <w:szCs w:val="22"/>
          <w:lang w:val="es-ES"/>
        </w:rPr>
        <w:t>i</w:t>
      </w:r>
      <w:r w:rsidR="004D77CF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 xml:space="preserve">edad </w:t>
      </w:r>
      <w:r w:rsidR="004D77CF">
        <w:rPr>
          <w:rFonts w:ascii="Arial" w:hAnsi="Arial" w:cs="Arial"/>
          <w:i/>
          <w:iCs/>
          <w:color w:val="000000"/>
          <w:spacing w:val="2"/>
          <w:sz w:val="22"/>
          <w:szCs w:val="22"/>
          <w:lang w:val="es-ES"/>
        </w:rPr>
        <w:t xml:space="preserve"> </w:t>
      </w:r>
      <w:r w:rsidR="004D77CF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de  ga</w:t>
      </w:r>
      <w:r w:rsidR="004D77CF">
        <w:rPr>
          <w:rFonts w:ascii="Arial" w:hAnsi="Arial" w:cs="Arial"/>
          <w:i/>
          <w:iCs/>
          <w:color w:val="000000"/>
          <w:spacing w:val="1"/>
          <w:sz w:val="22"/>
          <w:szCs w:val="22"/>
          <w:lang w:val="es-ES"/>
        </w:rPr>
        <w:t>r</w:t>
      </w:r>
      <w:r w:rsidR="004D77CF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an</w:t>
      </w:r>
      <w:r w:rsidR="004D77CF">
        <w:rPr>
          <w:rFonts w:ascii="Arial" w:hAnsi="Arial" w:cs="Arial"/>
          <w:i/>
          <w:iCs/>
          <w:color w:val="000000"/>
          <w:spacing w:val="-1"/>
          <w:sz w:val="22"/>
          <w:szCs w:val="22"/>
          <w:lang w:val="es-ES"/>
        </w:rPr>
        <w:t>t</w:t>
      </w:r>
      <w:r w:rsidR="004D77CF">
        <w:rPr>
          <w:rFonts w:ascii="Arial" w:hAnsi="Arial" w:cs="Arial"/>
          <w:i/>
          <w:iCs/>
          <w:color w:val="000000"/>
          <w:spacing w:val="1"/>
          <w:sz w:val="22"/>
          <w:szCs w:val="22"/>
          <w:lang w:val="es-ES"/>
        </w:rPr>
        <w:t>í</w:t>
      </w:r>
      <w:r w:rsidR="004D77CF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 xml:space="preserve">a </w:t>
      </w:r>
      <w:r w:rsidR="004D77CF">
        <w:rPr>
          <w:rFonts w:ascii="Arial" w:hAnsi="Arial" w:cs="Arial"/>
          <w:i/>
          <w:iCs/>
          <w:color w:val="000000"/>
          <w:spacing w:val="1"/>
          <w:sz w:val="22"/>
          <w:szCs w:val="22"/>
          <w:lang w:val="es-ES"/>
        </w:rPr>
        <w:t>r</w:t>
      </w:r>
      <w:r w:rsidR="004D77CF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ec</w:t>
      </w:r>
      <w:r w:rsidR="004D77CF">
        <w:rPr>
          <w:rFonts w:ascii="Arial" w:hAnsi="Arial" w:cs="Arial"/>
          <w:i/>
          <w:iCs/>
          <w:color w:val="000000"/>
          <w:spacing w:val="1"/>
          <w:sz w:val="22"/>
          <w:szCs w:val="22"/>
          <w:lang w:val="es-ES"/>
        </w:rPr>
        <w:t>í</w:t>
      </w:r>
      <w:r w:rsidR="004D77CF">
        <w:rPr>
          <w:rFonts w:ascii="Arial" w:hAnsi="Arial" w:cs="Arial"/>
          <w:i/>
          <w:iCs/>
          <w:color w:val="000000"/>
          <w:spacing w:val="-3"/>
          <w:sz w:val="22"/>
          <w:szCs w:val="22"/>
          <w:lang w:val="es-ES"/>
        </w:rPr>
        <w:t>p</w:t>
      </w:r>
      <w:r w:rsidR="004D77CF">
        <w:rPr>
          <w:rFonts w:ascii="Arial" w:hAnsi="Arial" w:cs="Arial"/>
          <w:i/>
          <w:iCs/>
          <w:color w:val="000000"/>
          <w:spacing w:val="1"/>
          <w:sz w:val="22"/>
          <w:szCs w:val="22"/>
          <w:lang w:val="es-ES"/>
        </w:rPr>
        <w:t>r</w:t>
      </w:r>
      <w:r w:rsidR="004D77CF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oca</w:t>
      </w:r>
      <w:r w:rsidR="004D77CF">
        <w:rPr>
          <w:rFonts w:ascii="Arial" w:hAnsi="Arial" w:cs="Arial"/>
          <w:i/>
          <w:iCs/>
          <w:color w:val="000000"/>
          <w:spacing w:val="-1"/>
          <w:sz w:val="22"/>
          <w:szCs w:val="22"/>
          <w:lang w:val="es-ES"/>
        </w:rPr>
        <w:t>)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,</w:t>
      </w:r>
      <w:r w:rsidR="004D77CF">
        <w:rPr>
          <w:rFonts w:ascii="Arial" w:hAnsi="Arial" w:cs="Arial"/>
          <w:color w:val="000000"/>
          <w:spacing w:val="4"/>
          <w:sz w:val="22"/>
          <w:szCs w:val="22"/>
          <w:lang w:val="es-ES"/>
        </w:rPr>
        <w:t xml:space="preserve"> 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 xml:space="preserve">con </w:t>
      </w:r>
      <w:r w:rsidR="004D77CF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C</w:t>
      </w:r>
      <w:r w:rsidR="004D77CF">
        <w:rPr>
          <w:rFonts w:ascii="Arial" w:hAnsi="Arial" w:cs="Arial"/>
          <w:color w:val="000000"/>
          <w:spacing w:val="1"/>
          <w:sz w:val="22"/>
          <w:szCs w:val="22"/>
          <w:lang w:val="es-ES"/>
        </w:rPr>
        <w:t>.</w:t>
      </w:r>
      <w:r w:rsidR="004D77CF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I</w:t>
      </w:r>
      <w:r w:rsidR="004D77CF">
        <w:rPr>
          <w:rFonts w:ascii="Arial" w:hAnsi="Arial" w:cs="Arial"/>
          <w:color w:val="000000"/>
          <w:spacing w:val="1"/>
          <w:sz w:val="22"/>
          <w:szCs w:val="22"/>
          <w:lang w:val="es-ES"/>
        </w:rPr>
        <w:t>.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F.</w:t>
      </w:r>
      <w:r w:rsidR="004D77CF">
        <w:rPr>
          <w:rFonts w:ascii="Arial" w:hAnsi="Arial" w:cs="Arial"/>
          <w:color w:val="000000"/>
          <w:spacing w:val="2"/>
          <w:sz w:val="22"/>
          <w:szCs w:val="22"/>
          <w:lang w:val="es-ES"/>
        </w:rPr>
        <w:t xml:space="preserve"> </w:t>
      </w:r>
      <w:r w:rsidR="004D77CF">
        <w:rPr>
          <w:rFonts w:ascii="Arial" w:hAnsi="Arial" w:cs="Arial"/>
          <w:i/>
          <w:iCs/>
          <w:color w:val="000000"/>
          <w:spacing w:val="-1"/>
          <w:sz w:val="22"/>
          <w:szCs w:val="22"/>
          <w:lang w:val="es-ES"/>
        </w:rPr>
        <w:t>(</w:t>
      </w:r>
      <w:r w:rsidR="004D77CF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cód</w:t>
      </w:r>
      <w:r w:rsidR="004D77CF">
        <w:rPr>
          <w:rFonts w:ascii="Arial" w:hAnsi="Arial" w:cs="Arial"/>
          <w:i/>
          <w:iCs/>
          <w:color w:val="000000"/>
          <w:spacing w:val="-1"/>
          <w:sz w:val="22"/>
          <w:szCs w:val="22"/>
          <w:lang w:val="es-ES"/>
        </w:rPr>
        <w:t>i</w:t>
      </w:r>
      <w:r w:rsidR="004D77CF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go</w:t>
      </w:r>
      <w:r w:rsidR="004D77CF">
        <w:rPr>
          <w:rFonts w:ascii="Arial" w:hAnsi="Arial" w:cs="Arial"/>
          <w:i/>
          <w:iCs/>
          <w:color w:val="000000"/>
          <w:spacing w:val="3"/>
          <w:sz w:val="22"/>
          <w:szCs w:val="22"/>
          <w:lang w:val="es-ES"/>
        </w:rPr>
        <w:t xml:space="preserve"> </w:t>
      </w:r>
      <w:r w:rsidR="004D77CF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de</w:t>
      </w:r>
      <w:r w:rsidR="004D77CF">
        <w:rPr>
          <w:rFonts w:ascii="Arial" w:hAnsi="Arial" w:cs="Arial"/>
          <w:i/>
          <w:iCs/>
          <w:color w:val="000000"/>
          <w:spacing w:val="3"/>
          <w:sz w:val="22"/>
          <w:szCs w:val="22"/>
          <w:lang w:val="es-ES"/>
        </w:rPr>
        <w:t xml:space="preserve"> </w:t>
      </w:r>
      <w:r w:rsidR="004D77CF">
        <w:rPr>
          <w:rFonts w:ascii="Arial" w:hAnsi="Arial" w:cs="Arial"/>
          <w:i/>
          <w:iCs/>
          <w:color w:val="000000"/>
          <w:spacing w:val="-1"/>
          <w:sz w:val="22"/>
          <w:szCs w:val="22"/>
          <w:lang w:val="es-ES"/>
        </w:rPr>
        <w:t>i</w:t>
      </w:r>
      <w:r w:rsidR="004D77CF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den</w:t>
      </w:r>
      <w:r w:rsidR="004D77CF">
        <w:rPr>
          <w:rFonts w:ascii="Arial" w:hAnsi="Arial" w:cs="Arial"/>
          <w:i/>
          <w:iCs/>
          <w:color w:val="000000"/>
          <w:spacing w:val="1"/>
          <w:sz w:val="22"/>
          <w:szCs w:val="22"/>
          <w:lang w:val="es-ES"/>
        </w:rPr>
        <w:t>t</w:t>
      </w:r>
      <w:r w:rsidR="004D77CF">
        <w:rPr>
          <w:rFonts w:ascii="Arial" w:hAnsi="Arial" w:cs="Arial"/>
          <w:i/>
          <w:iCs/>
          <w:color w:val="000000"/>
          <w:spacing w:val="-1"/>
          <w:sz w:val="22"/>
          <w:szCs w:val="22"/>
          <w:lang w:val="es-ES"/>
        </w:rPr>
        <w:t>i</w:t>
      </w:r>
      <w:r w:rsidR="004D77CF">
        <w:rPr>
          <w:rFonts w:ascii="Arial" w:hAnsi="Arial" w:cs="Arial"/>
          <w:i/>
          <w:iCs/>
          <w:color w:val="000000"/>
          <w:spacing w:val="1"/>
          <w:sz w:val="22"/>
          <w:szCs w:val="22"/>
          <w:lang w:val="es-ES"/>
        </w:rPr>
        <w:t>f</w:t>
      </w:r>
      <w:r w:rsidR="004D77CF">
        <w:rPr>
          <w:rFonts w:ascii="Arial" w:hAnsi="Arial" w:cs="Arial"/>
          <w:i/>
          <w:iCs/>
          <w:color w:val="000000"/>
          <w:spacing w:val="-1"/>
          <w:sz w:val="22"/>
          <w:szCs w:val="22"/>
          <w:lang w:val="es-ES"/>
        </w:rPr>
        <w:t>i</w:t>
      </w:r>
      <w:r w:rsidR="004D77CF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cac</w:t>
      </w:r>
      <w:r w:rsidR="004D77CF">
        <w:rPr>
          <w:rFonts w:ascii="Arial" w:hAnsi="Arial" w:cs="Arial"/>
          <w:i/>
          <w:iCs/>
          <w:color w:val="000000"/>
          <w:spacing w:val="-1"/>
          <w:sz w:val="22"/>
          <w:szCs w:val="22"/>
          <w:lang w:val="es-ES"/>
        </w:rPr>
        <w:t>i</w:t>
      </w:r>
      <w:r w:rsidR="004D77CF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ón</w:t>
      </w:r>
      <w:r w:rsidR="004D77CF">
        <w:rPr>
          <w:rFonts w:ascii="Arial" w:hAnsi="Arial" w:cs="Arial"/>
          <w:i/>
          <w:iCs/>
          <w:color w:val="000000"/>
          <w:spacing w:val="3"/>
          <w:sz w:val="22"/>
          <w:szCs w:val="22"/>
          <w:lang w:val="es-ES"/>
        </w:rPr>
        <w:t xml:space="preserve"> </w:t>
      </w:r>
      <w:r w:rsidR="004D77CF">
        <w:rPr>
          <w:rFonts w:ascii="Arial" w:hAnsi="Arial" w:cs="Arial"/>
          <w:i/>
          <w:iCs/>
          <w:color w:val="000000"/>
          <w:spacing w:val="1"/>
          <w:sz w:val="22"/>
          <w:szCs w:val="22"/>
          <w:lang w:val="es-ES"/>
        </w:rPr>
        <w:t>f</w:t>
      </w:r>
      <w:r w:rsidR="004D77CF">
        <w:rPr>
          <w:rFonts w:ascii="Arial" w:hAnsi="Arial" w:cs="Arial"/>
          <w:i/>
          <w:iCs/>
          <w:color w:val="000000"/>
          <w:spacing w:val="-1"/>
          <w:sz w:val="22"/>
          <w:szCs w:val="22"/>
          <w:lang w:val="es-ES"/>
        </w:rPr>
        <w:t>i</w:t>
      </w:r>
      <w:r w:rsidR="004D77CF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sca</w:t>
      </w:r>
      <w:r w:rsidR="004D77CF">
        <w:rPr>
          <w:rFonts w:ascii="Arial" w:hAnsi="Arial" w:cs="Arial"/>
          <w:i/>
          <w:iCs/>
          <w:color w:val="000000"/>
          <w:spacing w:val="-1"/>
          <w:sz w:val="22"/>
          <w:szCs w:val="22"/>
          <w:lang w:val="es-ES"/>
        </w:rPr>
        <w:t>l</w:t>
      </w:r>
      <w:r w:rsidR="004D77CF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)</w:t>
      </w:r>
      <w:r w:rsidR="004D77CF">
        <w:rPr>
          <w:rFonts w:ascii="Arial" w:hAnsi="Arial" w:cs="Arial"/>
          <w:i/>
          <w:iCs/>
          <w:color w:val="000000"/>
          <w:spacing w:val="4"/>
          <w:sz w:val="22"/>
          <w:szCs w:val="22"/>
          <w:lang w:val="es-ES"/>
        </w:rPr>
        <w:t xml:space="preserve"> 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y</w:t>
      </w:r>
      <w:r w:rsidR="004D77CF">
        <w:rPr>
          <w:rFonts w:ascii="Arial" w:hAnsi="Arial" w:cs="Arial"/>
          <w:color w:val="000000"/>
          <w:spacing w:val="1"/>
          <w:sz w:val="22"/>
          <w:szCs w:val="22"/>
          <w:lang w:val="es-ES"/>
        </w:rPr>
        <w:t xml:space="preserve"> 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con</w:t>
      </w:r>
      <w:r w:rsidR="004D77CF">
        <w:rPr>
          <w:rFonts w:ascii="Arial" w:hAnsi="Arial" w:cs="Arial"/>
          <w:color w:val="000000"/>
          <w:spacing w:val="3"/>
          <w:sz w:val="22"/>
          <w:szCs w:val="22"/>
          <w:lang w:val="es-ES"/>
        </w:rPr>
        <w:t xml:space="preserve"> 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d</w:t>
      </w:r>
      <w:r w:rsidR="004D77CF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o</w:t>
      </w:r>
      <w:r w:rsidR="004D77CF">
        <w:rPr>
          <w:rFonts w:ascii="Arial" w:hAnsi="Arial" w:cs="Arial"/>
          <w:color w:val="000000"/>
          <w:spacing w:val="1"/>
          <w:sz w:val="22"/>
          <w:szCs w:val="22"/>
          <w:lang w:val="es-ES"/>
        </w:rPr>
        <w:t>m</w:t>
      </w:r>
      <w:r w:rsidR="004D77CF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i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c</w:t>
      </w:r>
      <w:r w:rsidR="004D77CF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ili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o</w:t>
      </w:r>
      <w:r w:rsidR="004D77CF">
        <w:rPr>
          <w:rFonts w:ascii="Arial" w:hAnsi="Arial" w:cs="Arial"/>
          <w:color w:val="000000"/>
          <w:spacing w:val="5"/>
          <w:sz w:val="22"/>
          <w:szCs w:val="22"/>
          <w:lang w:val="es-ES"/>
        </w:rPr>
        <w:t xml:space="preserve"> 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a</w:t>
      </w:r>
      <w:r w:rsidR="004D77CF">
        <w:rPr>
          <w:rFonts w:ascii="Arial" w:hAnsi="Arial" w:cs="Arial"/>
          <w:color w:val="000000"/>
          <w:spacing w:val="3"/>
          <w:sz w:val="22"/>
          <w:szCs w:val="22"/>
          <w:lang w:val="es-ES"/>
        </w:rPr>
        <w:t xml:space="preserve"> </w:t>
      </w:r>
      <w:r w:rsidR="004D77CF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e</w:t>
      </w:r>
      <w:r w:rsidR="004D77CF">
        <w:rPr>
          <w:rFonts w:ascii="Arial" w:hAnsi="Arial" w:cs="Arial"/>
          <w:color w:val="000000"/>
          <w:spacing w:val="3"/>
          <w:sz w:val="22"/>
          <w:szCs w:val="22"/>
          <w:lang w:val="es-ES"/>
        </w:rPr>
        <w:t>f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e</w:t>
      </w:r>
      <w:r w:rsidR="004D77CF">
        <w:rPr>
          <w:rFonts w:ascii="Arial" w:hAnsi="Arial" w:cs="Arial"/>
          <w:color w:val="000000"/>
          <w:spacing w:val="-2"/>
          <w:sz w:val="22"/>
          <w:szCs w:val="22"/>
          <w:lang w:val="es-ES"/>
        </w:rPr>
        <w:t>c</w:t>
      </w:r>
      <w:r w:rsidR="004D77CF">
        <w:rPr>
          <w:rFonts w:ascii="Arial" w:hAnsi="Arial" w:cs="Arial"/>
          <w:color w:val="000000"/>
          <w:spacing w:val="1"/>
          <w:sz w:val="22"/>
          <w:szCs w:val="22"/>
          <w:lang w:val="es-ES"/>
        </w:rPr>
        <w:t>t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os</w:t>
      </w:r>
      <w:r w:rsidR="004D77CF">
        <w:rPr>
          <w:rFonts w:ascii="Arial" w:hAnsi="Arial" w:cs="Arial"/>
          <w:color w:val="000000"/>
          <w:spacing w:val="3"/>
          <w:sz w:val="22"/>
          <w:szCs w:val="22"/>
          <w:lang w:val="es-ES"/>
        </w:rPr>
        <w:t xml:space="preserve"> 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de no</w:t>
      </w:r>
      <w:r w:rsidR="004D77CF">
        <w:rPr>
          <w:rFonts w:ascii="Arial" w:hAnsi="Arial" w:cs="Arial"/>
          <w:color w:val="000000"/>
          <w:spacing w:val="1"/>
          <w:sz w:val="22"/>
          <w:szCs w:val="22"/>
          <w:lang w:val="es-ES"/>
        </w:rPr>
        <w:t>t</w:t>
      </w:r>
      <w:r w:rsidR="004D77CF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i</w:t>
      </w:r>
      <w:r w:rsidR="004D77CF">
        <w:rPr>
          <w:rFonts w:ascii="Arial" w:hAnsi="Arial" w:cs="Arial"/>
          <w:color w:val="000000"/>
          <w:spacing w:val="3"/>
          <w:sz w:val="22"/>
          <w:szCs w:val="22"/>
          <w:lang w:val="es-ES"/>
        </w:rPr>
        <w:t>f</w:t>
      </w:r>
      <w:r w:rsidR="004D77CF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i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cac</w:t>
      </w:r>
      <w:r w:rsidR="004D77CF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i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ones</w:t>
      </w:r>
      <w:r w:rsidR="004D77CF">
        <w:rPr>
          <w:rFonts w:ascii="Arial" w:hAnsi="Arial" w:cs="Arial"/>
          <w:color w:val="000000"/>
          <w:spacing w:val="3"/>
          <w:sz w:val="22"/>
          <w:szCs w:val="22"/>
          <w:lang w:val="es-ES"/>
        </w:rPr>
        <w:t xml:space="preserve"> 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y</w:t>
      </w:r>
      <w:r w:rsidR="004D77CF">
        <w:rPr>
          <w:rFonts w:ascii="Arial" w:hAnsi="Arial" w:cs="Arial"/>
          <w:color w:val="000000"/>
          <w:spacing w:val="1"/>
          <w:sz w:val="22"/>
          <w:szCs w:val="22"/>
          <w:lang w:val="es-ES"/>
        </w:rPr>
        <w:t xml:space="preserve"> r</w:t>
      </w:r>
      <w:r w:rsidR="004D77CF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e</w:t>
      </w:r>
      <w:r w:rsidR="004D77CF">
        <w:rPr>
          <w:rFonts w:ascii="Arial" w:hAnsi="Arial" w:cs="Arial"/>
          <w:color w:val="000000"/>
          <w:spacing w:val="2"/>
          <w:sz w:val="22"/>
          <w:szCs w:val="22"/>
          <w:lang w:val="es-ES"/>
        </w:rPr>
        <w:t>q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ue</w:t>
      </w:r>
      <w:r w:rsidR="004D77CF">
        <w:rPr>
          <w:rFonts w:ascii="Arial" w:hAnsi="Arial" w:cs="Arial"/>
          <w:color w:val="000000"/>
          <w:spacing w:val="1"/>
          <w:sz w:val="22"/>
          <w:szCs w:val="22"/>
          <w:lang w:val="es-ES"/>
        </w:rPr>
        <w:t>r</w:t>
      </w:r>
      <w:r w:rsidR="004D77CF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i</w:t>
      </w:r>
      <w:r w:rsidR="004D77CF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mi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en</w:t>
      </w:r>
      <w:r w:rsidR="004D77CF">
        <w:rPr>
          <w:rFonts w:ascii="Arial" w:hAnsi="Arial" w:cs="Arial"/>
          <w:color w:val="000000"/>
          <w:spacing w:val="1"/>
          <w:sz w:val="22"/>
          <w:szCs w:val="22"/>
          <w:lang w:val="es-ES"/>
        </w:rPr>
        <w:t>t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os</w:t>
      </w:r>
      <w:r w:rsidR="004D77CF">
        <w:rPr>
          <w:rFonts w:ascii="Arial" w:hAnsi="Arial" w:cs="Arial"/>
          <w:color w:val="000000"/>
          <w:spacing w:val="3"/>
          <w:sz w:val="22"/>
          <w:szCs w:val="22"/>
          <w:lang w:val="es-ES"/>
        </w:rPr>
        <w:t xml:space="preserve"> 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 xml:space="preserve">en                                              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>(domicilio)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, y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 xml:space="preserve"> e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n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su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n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>om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b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>r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 xml:space="preserve">e 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 xml:space="preserve">(nombre y apellidos de las personas apoderadas) 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con pod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>er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es s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>ufi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c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>i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en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>t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es pa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>r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a ob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>ligarl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e en es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>t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e ac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>to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,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s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>eg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 xml:space="preserve">ún 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>re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su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>lt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a del bas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>t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an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>t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eo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de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pod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>er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es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 xml:space="preserve"> qu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e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se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 xml:space="preserve"> r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eseña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 xml:space="preserve"> e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n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 xml:space="preserve"> l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a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p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>art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e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 xml:space="preserve"> inf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e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>ri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or de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e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>st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e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docu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>m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e</w:t>
      </w:r>
      <w:r w:rsidR="004D77CF" w:rsidRPr="005A6274">
        <w:rPr>
          <w:rFonts w:ascii="Arial" w:hAnsi="Arial" w:cs="Arial"/>
          <w:color w:val="000000"/>
          <w:sz w:val="22"/>
          <w:szCs w:val="22"/>
          <w:lang w:val="es-ES"/>
        </w:rPr>
        <w:t>nt</w:t>
      </w:r>
      <w:r w:rsidR="004D77CF">
        <w:rPr>
          <w:rFonts w:ascii="Arial" w:hAnsi="Arial" w:cs="Arial"/>
          <w:color w:val="000000"/>
          <w:sz w:val="22"/>
          <w:szCs w:val="22"/>
          <w:lang w:val="es-ES"/>
        </w:rPr>
        <w:t>o.</w:t>
      </w:r>
    </w:p>
    <w:p w:rsidR="001A5B2E" w:rsidRPr="005A6274" w:rsidRDefault="004D77CF" w:rsidP="005A6274">
      <w:pPr>
        <w:spacing w:before="240" w:after="240"/>
        <w:ind w:right="63" w:firstLine="708"/>
        <w:jc w:val="center"/>
        <w:rPr>
          <w:rFonts w:ascii="Arial" w:hAnsi="Arial" w:cs="Arial"/>
          <w:b/>
          <w:color w:val="000000"/>
          <w:sz w:val="22"/>
          <w:szCs w:val="22"/>
          <w:lang w:val="es-ES"/>
        </w:rPr>
      </w:pPr>
      <w:r w:rsidRPr="005A6274">
        <w:rPr>
          <w:rFonts w:ascii="Arial" w:hAnsi="Arial" w:cs="Arial"/>
          <w:b/>
          <w:color w:val="000000"/>
          <w:sz w:val="22"/>
          <w:szCs w:val="22"/>
          <w:lang w:val="es-ES"/>
        </w:rPr>
        <w:t>A V A L A</w:t>
      </w:r>
    </w:p>
    <w:p w:rsidR="005A6274" w:rsidRPr="005A6274" w:rsidRDefault="004D77CF" w:rsidP="005A6274">
      <w:pPr>
        <w:spacing w:before="120" w:after="120"/>
        <w:ind w:right="62" w:firstLine="709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  <w:r>
        <w:rPr>
          <w:rFonts w:ascii="Arial" w:hAnsi="Arial" w:cs="Arial"/>
          <w:color w:val="000000"/>
          <w:sz w:val="22"/>
          <w:szCs w:val="22"/>
          <w:lang w:val="es-ES"/>
        </w:rPr>
        <w:t>D. (nombre y apellidos o razón social de</w:t>
      </w:r>
      <w:r w:rsidRPr="005A6274">
        <w:rPr>
          <w:rFonts w:ascii="Arial" w:hAnsi="Arial" w:cs="Arial"/>
          <w:color w:val="000000"/>
          <w:sz w:val="22"/>
          <w:szCs w:val="22"/>
          <w:lang w:val="es-ES"/>
        </w:rPr>
        <w:t xml:space="preserve"> la persona avalada</w:t>
      </w:r>
      <w:r w:rsidRPr="004D77CF">
        <w:rPr>
          <w:rFonts w:ascii="Arial" w:hAnsi="Arial" w:cs="Arial"/>
          <w:color w:val="000000"/>
          <w:sz w:val="22"/>
          <w:szCs w:val="22"/>
          <w:lang w:val="es-ES"/>
        </w:rPr>
        <w:t xml:space="preserve">), con C.I.F (código de identificación fiscal), en virtud de lo dispuesto en la Ley 5/2015, de 25 de marzo, de Subvenciones de Aragón y en el Decreto 136/2013, de 30 de julio, del Gobierno de Aragón, sobre subvenciones en materia de agricultura, ganadería y medio ambiente, ante el/la (nombre del  departamento/ dirección general/ organismo) del Gobierno de Aragón, por importe de (en cifra y en letra) euros, como garantía del cumplimiento de las obligaciones que le atañen como </w:t>
      </w:r>
      <w:r w:rsidRPr="005A6274">
        <w:rPr>
          <w:rFonts w:ascii="Arial" w:hAnsi="Arial" w:cs="Arial"/>
          <w:color w:val="000000"/>
          <w:sz w:val="22"/>
          <w:szCs w:val="22"/>
          <w:lang w:val="es-ES"/>
        </w:rPr>
        <w:t>persona beneficiaria</w:t>
      </w:r>
      <w:r w:rsidRPr="004D77CF">
        <w:rPr>
          <w:rFonts w:ascii="Arial" w:hAnsi="Arial" w:cs="Arial"/>
          <w:color w:val="000000"/>
          <w:sz w:val="22"/>
          <w:szCs w:val="22"/>
          <w:lang w:val="es-ES"/>
        </w:rPr>
        <w:t xml:space="preserve"> de subvenciones destinadas a la reestructuración y reconversión de viñedos de conformidad</w:t>
      </w:r>
      <w:r>
        <w:rPr>
          <w:rFonts w:ascii="Arial" w:hAnsi="Arial" w:cs="Arial"/>
          <w:color w:val="000000"/>
          <w:sz w:val="22"/>
          <w:szCs w:val="22"/>
          <w:lang w:val="es-ES"/>
        </w:rPr>
        <w:t xml:space="preserve"> con la Orden </w:t>
      </w:r>
      <w:r w:rsidR="00066CB9">
        <w:rPr>
          <w:rFonts w:ascii="Arial" w:hAnsi="Arial" w:cs="Arial"/>
          <w:color w:val="000000"/>
          <w:sz w:val="22"/>
          <w:szCs w:val="22"/>
          <w:lang w:val="es-ES"/>
        </w:rPr>
        <w:t>AGM</w:t>
      </w:r>
      <w:r>
        <w:rPr>
          <w:rFonts w:ascii="Arial" w:hAnsi="Arial" w:cs="Arial"/>
          <w:color w:val="000000"/>
          <w:sz w:val="22"/>
          <w:szCs w:val="22"/>
          <w:lang w:val="es-ES"/>
        </w:rPr>
        <w:t>/XXX/20</w:t>
      </w:r>
      <w:r w:rsidR="00066CB9">
        <w:rPr>
          <w:rFonts w:ascii="Arial" w:hAnsi="Arial" w:cs="Arial"/>
          <w:color w:val="000000"/>
          <w:sz w:val="22"/>
          <w:szCs w:val="22"/>
          <w:lang w:val="es-ES"/>
        </w:rPr>
        <w:t>2</w:t>
      </w:r>
      <w:r w:rsidR="005A6274">
        <w:rPr>
          <w:rFonts w:ascii="Arial" w:hAnsi="Arial" w:cs="Arial"/>
          <w:color w:val="000000"/>
          <w:sz w:val="22"/>
          <w:szCs w:val="22"/>
          <w:lang w:val="es-ES"/>
        </w:rPr>
        <w:t>3</w:t>
      </w:r>
      <w:r>
        <w:rPr>
          <w:rFonts w:ascii="Arial" w:hAnsi="Arial" w:cs="Arial"/>
          <w:color w:val="000000"/>
          <w:sz w:val="22"/>
          <w:szCs w:val="22"/>
          <w:lang w:val="es-ES"/>
        </w:rPr>
        <w:t xml:space="preserve">, de , por la que se convocan las subvenciones para la reestructuración y reconversión de viñedo, </w:t>
      </w:r>
      <w:r w:rsidR="005A6274" w:rsidRPr="005A6274">
        <w:rPr>
          <w:rFonts w:ascii="Arial" w:hAnsi="Arial" w:cs="Arial"/>
          <w:color w:val="000000"/>
          <w:sz w:val="22"/>
          <w:szCs w:val="22"/>
          <w:lang w:val="es-ES"/>
        </w:rPr>
        <w:t>establecidas en el Real Decreto 905/2022, de 25 de octubre, por el que se regula la Intervención Sectorial Vitivinícola en el marco del Plan Estratégico de la Política Agrícola Común.</w:t>
      </w:r>
    </w:p>
    <w:p w:rsidR="00672447" w:rsidRPr="00672447" w:rsidRDefault="00672447" w:rsidP="005A6274">
      <w:pPr>
        <w:spacing w:before="120" w:after="120"/>
        <w:ind w:right="62" w:firstLine="709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  <w:r w:rsidRPr="00672447">
        <w:rPr>
          <w:rFonts w:ascii="Arial" w:hAnsi="Arial" w:cs="Arial"/>
          <w:color w:val="000000"/>
          <w:sz w:val="22"/>
          <w:szCs w:val="22"/>
          <w:lang w:val="es-ES"/>
        </w:rPr>
        <w:t xml:space="preserve">La entidad avalista declara, bajo su responsabilidad, que cumple los requisitos previstos en el artículo 25 del Reglamento de la Caja General de Depósitos, aprobado por Real Decreto 937/2020, de 27 de octubre. </w:t>
      </w:r>
    </w:p>
    <w:p w:rsidR="00672447" w:rsidRPr="00672447" w:rsidRDefault="00672447" w:rsidP="005A6274">
      <w:pPr>
        <w:spacing w:before="120" w:after="120"/>
        <w:ind w:right="62" w:firstLine="709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  <w:r w:rsidRPr="00672447">
        <w:rPr>
          <w:rFonts w:ascii="Arial" w:hAnsi="Arial" w:cs="Arial"/>
          <w:color w:val="000000"/>
          <w:sz w:val="22"/>
          <w:szCs w:val="22"/>
          <w:lang w:val="es-ES"/>
        </w:rPr>
        <w:t>Este aval se otorga solidariamente respecto al obligado principal, con renuncia expresa a los beneficios de excusión y división y con compromiso de pago al primer requerimiento de la Caja General de Depósitos de la Diputación General de Aragón con sujeción a lo establecido en los artículos 24 y siguientes del citado Reglamento de la Caja General de Depósitos.</w:t>
      </w:r>
    </w:p>
    <w:p w:rsidR="00672447" w:rsidRPr="00672447" w:rsidRDefault="00672447" w:rsidP="005A6274">
      <w:pPr>
        <w:spacing w:before="120" w:after="120"/>
        <w:ind w:right="62" w:firstLine="709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  <w:r w:rsidRPr="00672447">
        <w:rPr>
          <w:rFonts w:ascii="Arial" w:hAnsi="Arial" w:cs="Arial"/>
          <w:color w:val="000000"/>
          <w:sz w:val="22"/>
          <w:szCs w:val="22"/>
          <w:lang w:val="es-ES"/>
        </w:rPr>
        <w:t>El presente aval tiene carácter indefinido y permanecerá en vigor hasta que el órgano a cuya disposición se constituyó resuelva expresamente declarar la extinción de la obligación garantizada y autorice su cancelación o devolución.</w:t>
      </w:r>
    </w:p>
    <w:p w:rsidR="001A5B2E" w:rsidRPr="005A6274" w:rsidRDefault="004D77CF" w:rsidP="005A6274">
      <w:pPr>
        <w:spacing w:before="120" w:after="120"/>
        <w:ind w:right="62" w:firstLine="709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  <w:r w:rsidRPr="005A6274">
        <w:rPr>
          <w:rFonts w:ascii="Arial" w:hAnsi="Arial" w:cs="Arial"/>
          <w:color w:val="000000"/>
          <w:sz w:val="22"/>
          <w:szCs w:val="22"/>
          <w:lang w:val="es-ES"/>
        </w:rPr>
        <w:t>E</w:t>
      </w:r>
      <w:r>
        <w:rPr>
          <w:rFonts w:ascii="Arial" w:hAnsi="Arial" w:cs="Arial"/>
          <w:color w:val="000000"/>
          <w:sz w:val="22"/>
          <w:szCs w:val="22"/>
          <w:lang w:val="es-ES"/>
        </w:rPr>
        <w:t>l</w:t>
      </w:r>
      <w:r w:rsidRPr="005A6274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"/>
        </w:rPr>
        <w:t>p</w:t>
      </w:r>
      <w:r w:rsidRPr="005A6274">
        <w:rPr>
          <w:rFonts w:ascii="Arial" w:hAnsi="Arial" w:cs="Arial"/>
          <w:color w:val="000000"/>
          <w:sz w:val="22"/>
          <w:szCs w:val="22"/>
          <w:lang w:val="es-ES"/>
        </w:rPr>
        <w:t>r</w:t>
      </w:r>
      <w:r>
        <w:rPr>
          <w:rFonts w:ascii="Arial" w:hAnsi="Arial" w:cs="Arial"/>
          <w:color w:val="000000"/>
          <w:sz w:val="22"/>
          <w:szCs w:val="22"/>
          <w:lang w:val="es-ES"/>
        </w:rPr>
        <w:t>esen</w:t>
      </w:r>
      <w:r w:rsidRPr="005A6274">
        <w:rPr>
          <w:rFonts w:ascii="Arial" w:hAnsi="Arial" w:cs="Arial"/>
          <w:color w:val="000000"/>
          <w:sz w:val="22"/>
          <w:szCs w:val="22"/>
          <w:lang w:val="es-ES"/>
        </w:rPr>
        <w:t>t</w:t>
      </w:r>
      <w:r>
        <w:rPr>
          <w:rFonts w:ascii="Arial" w:hAnsi="Arial" w:cs="Arial"/>
          <w:color w:val="000000"/>
          <w:sz w:val="22"/>
          <w:szCs w:val="22"/>
          <w:lang w:val="es-ES"/>
        </w:rPr>
        <w:t>e</w:t>
      </w:r>
      <w:r w:rsidRPr="005A6274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"/>
        </w:rPr>
        <w:t>a</w:t>
      </w:r>
      <w:r w:rsidRPr="005A6274">
        <w:rPr>
          <w:rFonts w:ascii="Arial" w:hAnsi="Arial" w:cs="Arial"/>
          <w:color w:val="000000"/>
          <w:sz w:val="22"/>
          <w:szCs w:val="22"/>
          <w:lang w:val="es-ES"/>
        </w:rPr>
        <w:t>v</w:t>
      </w:r>
      <w:r>
        <w:rPr>
          <w:rFonts w:ascii="Arial" w:hAnsi="Arial" w:cs="Arial"/>
          <w:color w:val="000000"/>
          <w:sz w:val="22"/>
          <w:szCs w:val="22"/>
          <w:lang w:val="es-ES"/>
        </w:rPr>
        <w:t>al</w:t>
      </w:r>
      <w:r w:rsidRPr="005A6274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"/>
        </w:rPr>
        <w:t>ha</w:t>
      </w:r>
      <w:r w:rsidRPr="005A6274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"/>
        </w:rPr>
        <w:t>s</w:t>
      </w:r>
      <w:r w:rsidRPr="005A6274">
        <w:rPr>
          <w:rFonts w:ascii="Arial" w:hAnsi="Arial" w:cs="Arial"/>
          <w:color w:val="000000"/>
          <w:sz w:val="22"/>
          <w:szCs w:val="22"/>
          <w:lang w:val="es-ES"/>
        </w:rPr>
        <w:t>i</w:t>
      </w:r>
      <w:r>
        <w:rPr>
          <w:rFonts w:ascii="Arial" w:hAnsi="Arial" w:cs="Arial"/>
          <w:color w:val="000000"/>
          <w:sz w:val="22"/>
          <w:szCs w:val="22"/>
          <w:lang w:val="es-ES"/>
        </w:rPr>
        <w:t>do</w:t>
      </w:r>
      <w:r w:rsidRPr="005A6274">
        <w:rPr>
          <w:rFonts w:ascii="Arial" w:hAnsi="Arial" w:cs="Arial"/>
          <w:color w:val="000000"/>
          <w:sz w:val="22"/>
          <w:szCs w:val="22"/>
          <w:lang w:val="es-ES"/>
        </w:rPr>
        <w:t xml:space="preserve"> i</w:t>
      </w:r>
      <w:r>
        <w:rPr>
          <w:rFonts w:ascii="Arial" w:hAnsi="Arial" w:cs="Arial"/>
          <w:color w:val="000000"/>
          <w:sz w:val="22"/>
          <w:szCs w:val="22"/>
          <w:lang w:val="es-ES"/>
        </w:rPr>
        <w:t>nsc</w:t>
      </w:r>
      <w:r w:rsidRPr="005A6274">
        <w:rPr>
          <w:rFonts w:ascii="Arial" w:hAnsi="Arial" w:cs="Arial"/>
          <w:color w:val="000000"/>
          <w:sz w:val="22"/>
          <w:szCs w:val="22"/>
          <w:lang w:val="es-ES"/>
        </w:rPr>
        <w:t>rit</w:t>
      </w:r>
      <w:r>
        <w:rPr>
          <w:rFonts w:ascii="Arial" w:hAnsi="Arial" w:cs="Arial"/>
          <w:color w:val="000000"/>
          <w:sz w:val="22"/>
          <w:szCs w:val="22"/>
          <w:lang w:val="es-ES"/>
        </w:rPr>
        <w:t>o</w:t>
      </w:r>
      <w:r w:rsidRPr="005A6274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"/>
        </w:rPr>
        <w:t>en</w:t>
      </w:r>
      <w:r w:rsidRPr="005A6274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"/>
        </w:rPr>
        <w:t>es</w:t>
      </w:r>
      <w:r w:rsidRPr="005A6274">
        <w:rPr>
          <w:rFonts w:ascii="Arial" w:hAnsi="Arial" w:cs="Arial"/>
          <w:color w:val="000000"/>
          <w:sz w:val="22"/>
          <w:szCs w:val="22"/>
          <w:lang w:val="es-ES"/>
        </w:rPr>
        <w:t>t</w:t>
      </w:r>
      <w:r>
        <w:rPr>
          <w:rFonts w:ascii="Arial" w:hAnsi="Arial" w:cs="Arial"/>
          <w:color w:val="000000"/>
          <w:sz w:val="22"/>
          <w:szCs w:val="22"/>
          <w:lang w:val="es-ES"/>
        </w:rPr>
        <w:t>a</w:t>
      </w:r>
      <w:r w:rsidRPr="005A6274">
        <w:rPr>
          <w:rFonts w:ascii="Arial" w:hAnsi="Arial" w:cs="Arial"/>
          <w:color w:val="000000"/>
          <w:sz w:val="22"/>
          <w:szCs w:val="22"/>
          <w:lang w:val="es-ES"/>
        </w:rPr>
        <w:t xml:space="preserve"> mi</w:t>
      </w:r>
      <w:r>
        <w:rPr>
          <w:rFonts w:ascii="Arial" w:hAnsi="Arial" w:cs="Arial"/>
          <w:color w:val="000000"/>
          <w:sz w:val="22"/>
          <w:szCs w:val="22"/>
          <w:lang w:val="es-ES"/>
        </w:rPr>
        <w:t>s</w:t>
      </w:r>
      <w:r w:rsidRPr="005A6274">
        <w:rPr>
          <w:rFonts w:ascii="Arial" w:hAnsi="Arial" w:cs="Arial"/>
          <w:color w:val="000000"/>
          <w:sz w:val="22"/>
          <w:szCs w:val="22"/>
          <w:lang w:val="es-ES"/>
        </w:rPr>
        <w:t>m</w:t>
      </w:r>
      <w:r>
        <w:rPr>
          <w:rFonts w:ascii="Arial" w:hAnsi="Arial" w:cs="Arial"/>
          <w:color w:val="000000"/>
          <w:sz w:val="22"/>
          <w:szCs w:val="22"/>
          <w:lang w:val="es-ES"/>
        </w:rPr>
        <w:t>a</w:t>
      </w:r>
      <w:r w:rsidRPr="005A6274">
        <w:rPr>
          <w:rFonts w:ascii="Arial" w:hAnsi="Arial" w:cs="Arial"/>
          <w:color w:val="000000"/>
          <w:sz w:val="22"/>
          <w:szCs w:val="22"/>
          <w:lang w:val="es-ES"/>
        </w:rPr>
        <w:t xml:space="preserve"> f</w:t>
      </w:r>
      <w:r>
        <w:rPr>
          <w:rFonts w:ascii="Arial" w:hAnsi="Arial" w:cs="Arial"/>
          <w:color w:val="000000"/>
          <w:sz w:val="22"/>
          <w:szCs w:val="22"/>
          <w:lang w:val="es-ES"/>
        </w:rPr>
        <w:t>echa</w:t>
      </w:r>
      <w:r w:rsidRPr="005A6274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"/>
        </w:rPr>
        <w:t>en</w:t>
      </w:r>
      <w:r w:rsidRPr="005A6274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"/>
        </w:rPr>
        <w:t>el</w:t>
      </w:r>
      <w:r w:rsidRPr="005A6274">
        <w:rPr>
          <w:rFonts w:ascii="Arial" w:hAnsi="Arial" w:cs="Arial"/>
          <w:color w:val="000000"/>
          <w:sz w:val="22"/>
          <w:szCs w:val="22"/>
          <w:lang w:val="es-ES"/>
        </w:rPr>
        <w:t xml:space="preserve"> R</w:t>
      </w:r>
      <w:r>
        <w:rPr>
          <w:rFonts w:ascii="Arial" w:hAnsi="Arial" w:cs="Arial"/>
          <w:color w:val="000000"/>
          <w:sz w:val="22"/>
          <w:szCs w:val="22"/>
          <w:lang w:val="es-ES"/>
        </w:rPr>
        <w:t>e</w:t>
      </w:r>
      <w:r w:rsidRPr="005A6274">
        <w:rPr>
          <w:rFonts w:ascii="Arial" w:hAnsi="Arial" w:cs="Arial"/>
          <w:color w:val="000000"/>
          <w:sz w:val="22"/>
          <w:szCs w:val="22"/>
          <w:lang w:val="es-ES"/>
        </w:rPr>
        <w:t>gi</w:t>
      </w:r>
      <w:r>
        <w:rPr>
          <w:rFonts w:ascii="Arial" w:hAnsi="Arial" w:cs="Arial"/>
          <w:color w:val="000000"/>
          <w:sz w:val="22"/>
          <w:szCs w:val="22"/>
          <w:lang w:val="es-ES"/>
        </w:rPr>
        <w:t>s</w:t>
      </w:r>
      <w:r w:rsidRPr="005A6274">
        <w:rPr>
          <w:rFonts w:ascii="Arial" w:hAnsi="Arial" w:cs="Arial"/>
          <w:color w:val="000000"/>
          <w:sz w:val="22"/>
          <w:szCs w:val="22"/>
          <w:lang w:val="es-ES"/>
        </w:rPr>
        <w:t>tr</w:t>
      </w:r>
      <w:r>
        <w:rPr>
          <w:rFonts w:ascii="Arial" w:hAnsi="Arial" w:cs="Arial"/>
          <w:color w:val="000000"/>
          <w:sz w:val="22"/>
          <w:szCs w:val="22"/>
          <w:lang w:val="es-ES"/>
        </w:rPr>
        <w:t>o</w:t>
      </w:r>
      <w:r w:rsidRPr="005A6274">
        <w:rPr>
          <w:rFonts w:ascii="Arial" w:hAnsi="Arial" w:cs="Arial"/>
          <w:color w:val="000000"/>
          <w:sz w:val="22"/>
          <w:szCs w:val="22"/>
          <w:lang w:val="es-ES"/>
        </w:rPr>
        <w:t xml:space="preserve"> E</w:t>
      </w:r>
      <w:r>
        <w:rPr>
          <w:rFonts w:ascii="Arial" w:hAnsi="Arial" w:cs="Arial"/>
          <w:color w:val="000000"/>
          <w:sz w:val="22"/>
          <w:szCs w:val="22"/>
          <w:lang w:val="es-ES"/>
        </w:rPr>
        <w:t>spec</w:t>
      </w:r>
      <w:r w:rsidRPr="005A6274">
        <w:rPr>
          <w:rFonts w:ascii="Arial" w:hAnsi="Arial" w:cs="Arial"/>
          <w:color w:val="000000"/>
          <w:sz w:val="22"/>
          <w:szCs w:val="22"/>
          <w:lang w:val="es-ES"/>
        </w:rPr>
        <w:t>i</w:t>
      </w:r>
      <w:r>
        <w:rPr>
          <w:rFonts w:ascii="Arial" w:hAnsi="Arial" w:cs="Arial"/>
          <w:color w:val="000000"/>
          <w:sz w:val="22"/>
          <w:szCs w:val="22"/>
          <w:lang w:val="es-ES"/>
        </w:rPr>
        <w:t>al</w:t>
      </w:r>
      <w:r w:rsidRPr="005A6274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"/>
        </w:rPr>
        <w:t xml:space="preserve">de </w:t>
      </w:r>
      <w:r w:rsidRPr="005A6274">
        <w:rPr>
          <w:rFonts w:ascii="Arial" w:hAnsi="Arial" w:cs="Arial"/>
          <w:color w:val="000000"/>
          <w:sz w:val="22"/>
          <w:szCs w:val="22"/>
          <w:lang w:val="es-ES"/>
        </w:rPr>
        <w:t>Av</w:t>
      </w:r>
      <w:r>
        <w:rPr>
          <w:rFonts w:ascii="Arial" w:hAnsi="Arial" w:cs="Arial"/>
          <w:color w:val="000000"/>
          <w:sz w:val="22"/>
          <w:szCs w:val="22"/>
          <w:lang w:val="es-ES"/>
        </w:rPr>
        <w:t>a</w:t>
      </w:r>
      <w:r w:rsidRPr="005A6274">
        <w:rPr>
          <w:rFonts w:ascii="Arial" w:hAnsi="Arial" w:cs="Arial"/>
          <w:color w:val="000000"/>
          <w:sz w:val="22"/>
          <w:szCs w:val="22"/>
          <w:lang w:val="es-ES"/>
        </w:rPr>
        <w:t>l</w:t>
      </w:r>
      <w:r>
        <w:rPr>
          <w:rFonts w:ascii="Arial" w:hAnsi="Arial" w:cs="Arial"/>
          <w:color w:val="000000"/>
          <w:sz w:val="22"/>
          <w:szCs w:val="22"/>
          <w:lang w:val="es-ES"/>
        </w:rPr>
        <w:t>es</w:t>
      </w:r>
      <w:r w:rsidRPr="005A6274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"/>
        </w:rPr>
        <w:t>con</w:t>
      </w:r>
      <w:r w:rsidRPr="005A6274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es-ES"/>
        </w:rPr>
        <w:t>el nú</w:t>
      </w:r>
      <w:r w:rsidRPr="005A6274">
        <w:rPr>
          <w:rFonts w:ascii="Arial" w:hAnsi="Arial" w:cs="Arial"/>
          <w:color w:val="000000"/>
          <w:sz w:val="22"/>
          <w:szCs w:val="22"/>
          <w:lang w:val="es-ES"/>
        </w:rPr>
        <w:t>m</w:t>
      </w:r>
      <w:r>
        <w:rPr>
          <w:rFonts w:ascii="Arial" w:hAnsi="Arial" w:cs="Arial"/>
          <w:color w:val="000000"/>
          <w:sz w:val="22"/>
          <w:szCs w:val="22"/>
          <w:lang w:val="es-ES"/>
        </w:rPr>
        <w:t>e</w:t>
      </w:r>
      <w:r w:rsidRPr="005A6274">
        <w:rPr>
          <w:rFonts w:ascii="Arial" w:hAnsi="Arial" w:cs="Arial"/>
          <w:color w:val="000000"/>
          <w:sz w:val="22"/>
          <w:szCs w:val="22"/>
          <w:lang w:val="es-ES"/>
        </w:rPr>
        <w:t>r</w:t>
      </w:r>
      <w:r>
        <w:rPr>
          <w:rFonts w:ascii="Arial" w:hAnsi="Arial" w:cs="Arial"/>
          <w:color w:val="000000"/>
          <w:sz w:val="22"/>
          <w:szCs w:val="22"/>
          <w:lang w:val="es-ES"/>
        </w:rPr>
        <w:t>o</w:t>
      </w:r>
      <w:r w:rsidRPr="005A6274">
        <w:rPr>
          <w:rFonts w:ascii="Arial" w:hAnsi="Arial" w:cs="Arial"/>
          <w:color w:val="000000"/>
          <w:sz w:val="22"/>
          <w:szCs w:val="22"/>
          <w:lang w:val="es-ES"/>
        </w:rPr>
        <w:t xml:space="preserve"> (número de aval)</w:t>
      </w:r>
      <w:r>
        <w:rPr>
          <w:rFonts w:ascii="Arial" w:hAnsi="Arial" w:cs="Arial"/>
          <w:color w:val="000000"/>
          <w:sz w:val="22"/>
          <w:szCs w:val="22"/>
          <w:lang w:val="es-ES"/>
        </w:rPr>
        <w:t>.</w:t>
      </w:r>
    </w:p>
    <w:p w:rsidR="001A5B2E" w:rsidRDefault="004D77CF">
      <w:pPr>
        <w:spacing w:before="240" w:after="240"/>
        <w:ind w:right="20"/>
        <w:jc w:val="center"/>
      </w:pPr>
      <w:r>
        <w:rPr>
          <w:rFonts w:ascii="Arial" w:hAnsi="Arial" w:cs="Arial"/>
          <w:i/>
          <w:iCs/>
          <w:color w:val="000000"/>
          <w:spacing w:val="1"/>
          <w:sz w:val="22"/>
          <w:szCs w:val="22"/>
          <w:lang w:val="es-ES"/>
        </w:rPr>
        <w:t>(</w:t>
      </w:r>
      <w:r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Luga</w:t>
      </w:r>
      <w:r>
        <w:rPr>
          <w:rFonts w:ascii="Arial" w:hAnsi="Arial" w:cs="Arial"/>
          <w:i/>
          <w:iCs/>
          <w:color w:val="000000"/>
          <w:spacing w:val="-1"/>
          <w:sz w:val="22"/>
          <w:szCs w:val="22"/>
          <w:lang w:val="es-ES"/>
        </w:rPr>
        <w:t>r</w:t>
      </w:r>
      <w:r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 xml:space="preserve">, </w:t>
      </w:r>
      <w:r>
        <w:rPr>
          <w:rFonts w:ascii="Arial" w:hAnsi="Arial" w:cs="Arial"/>
          <w:i/>
          <w:iCs/>
          <w:color w:val="000000"/>
          <w:spacing w:val="1"/>
          <w:sz w:val="22"/>
          <w:szCs w:val="22"/>
          <w:lang w:val="es-ES"/>
        </w:rPr>
        <w:t>f</w:t>
      </w:r>
      <w:r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 xml:space="preserve">echa, </w:t>
      </w:r>
      <w:r>
        <w:rPr>
          <w:rFonts w:ascii="Arial" w:hAnsi="Arial" w:cs="Arial"/>
          <w:i/>
          <w:iCs/>
          <w:color w:val="000000"/>
          <w:spacing w:val="1"/>
          <w:sz w:val="22"/>
          <w:szCs w:val="22"/>
          <w:lang w:val="es-ES"/>
        </w:rPr>
        <w:t>r</w:t>
      </w:r>
      <w:r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a</w:t>
      </w:r>
      <w:r>
        <w:rPr>
          <w:rFonts w:ascii="Arial" w:hAnsi="Arial" w:cs="Arial"/>
          <w:i/>
          <w:iCs/>
          <w:color w:val="000000"/>
          <w:spacing w:val="-7"/>
          <w:sz w:val="22"/>
          <w:szCs w:val="22"/>
          <w:lang w:val="es-ES"/>
        </w:rPr>
        <w:t>z</w:t>
      </w:r>
      <w:r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ón</w:t>
      </w:r>
      <w:r>
        <w:rPr>
          <w:rFonts w:ascii="Arial" w:hAnsi="Arial" w:cs="Arial"/>
          <w:i/>
          <w:iCs/>
          <w:color w:val="000000"/>
          <w:spacing w:val="1"/>
          <w:sz w:val="22"/>
          <w:szCs w:val="22"/>
          <w:lang w:val="es-ES"/>
        </w:rPr>
        <w:t xml:space="preserve"> </w:t>
      </w:r>
      <w:r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soc</w:t>
      </w:r>
      <w:r>
        <w:rPr>
          <w:rFonts w:ascii="Arial" w:hAnsi="Arial" w:cs="Arial"/>
          <w:i/>
          <w:iCs/>
          <w:color w:val="000000"/>
          <w:spacing w:val="1"/>
          <w:sz w:val="22"/>
          <w:szCs w:val="22"/>
          <w:lang w:val="es-ES"/>
        </w:rPr>
        <w:t>i</w:t>
      </w:r>
      <w:r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al de</w:t>
      </w:r>
      <w:r>
        <w:rPr>
          <w:rFonts w:ascii="Arial" w:hAnsi="Arial" w:cs="Arial"/>
          <w:i/>
          <w:iCs/>
          <w:color w:val="000000"/>
          <w:spacing w:val="1"/>
          <w:sz w:val="22"/>
          <w:szCs w:val="22"/>
          <w:lang w:val="es-ES"/>
        </w:rPr>
        <w:t xml:space="preserve"> </w:t>
      </w:r>
      <w:r>
        <w:rPr>
          <w:rFonts w:ascii="Arial" w:hAnsi="Arial" w:cs="Arial"/>
          <w:i/>
          <w:iCs/>
          <w:color w:val="000000"/>
          <w:spacing w:val="-1"/>
          <w:sz w:val="22"/>
          <w:szCs w:val="22"/>
          <w:lang w:val="es-ES"/>
        </w:rPr>
        <w:t>l</w:t>
      </w:r>
      <w:r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a</w:t>
      </w:r>
      <w:r>
        <w:rPr>
          <w:rFonts w:ascii="Arial" w:hAnsi="Arial" w:cs="Arial"/>
          <w:i/>
          <w:iCs/>
          <w:color w:val="000000"/>
          <w:spacing w:val="1"/>
          <w:sz w:val="22"/>
          <w:szCs w:val="22"/>
          <w:lang w:val="es-ES"/>
        </w:rPr>
        <w:t xml:space="preserve"> </w:t>
      </w:r>
      <w:r>
        <w:rPr>
          <w:rFonts w:ascii="Arial" w:hAnsi="Arial" w:cs="Arial"/>
          <w:i/>
          <w:iCs/>
          <w:color w:val="000000"/>
          <w:spacing w:val="-1"/>
          <w:sz w:val="22"/>
          <w:szCs w:val="22"/>
          <w:lang w:val="es-ES"/>
        </w:rPr>
        <w:t>E</w:t>
      </w:r>
      <w:r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n</w:t>
      </w:r>
      <w:r>
        <w:rPr>
          <w:rFonts w:ascii="Arial" w:hAnsi="Arial" w:cs="Arial"/>
          <w:i/>
          <w:iCs/>
          <w:color w:val="000000"/>
          <w:spacing w:val="1"/>
          <w:sz w:val="22"/>
          <w:szCs w:val="22"/>
          <w:lang w:val="es-ES"/>
        </w:rPr>
        <w:t>t</w:t>
      </w:r>
      <w:r>
        <w:rPr>
          <w:rFonts w:ascii="Arial" w:hAnsi="Arial" w:cs="Arial"/>
          <w:i/>
          <w:iCs/>
          <w:color w:val="000000"/>
          <w:spacing w:val="-1"/>
          <w:sz w:val="22"/>
          <w:szCs w:val="22"/>
          <w:lang w:val="es-ES"/>
        </w:rPr>
        <w:t>i</w:t>
      </w:r>
      <w:r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dad</w:t>
      </w:r>
      <w:r>
        <w:rPr>
          <w:rFonts w:ascii="Arial" w:hAnsi="Arial" w:cs="Arial"/>
          <w:i/>
          <w:iCs/>
          <w:color w:val="000000"/>
          <w:spacing w:val="-1"/>
          <w:sz w:val="22"/>
          <w:szCs w:val="22"/>
          <w:lang w:val="es-ES"/>
        </w:rPr>
        <w:t xml:space="preserve"> </w:t>
      </w:r>
      <w:r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y</w:t>
      </w:r>
      <w:r>
        <w:rPr>
          <w:rFonts w:ascii="Arial" w:hAnsi="Arial" w:cs="Arial"/>
          <w:i/>
          <w:iCs/>
          <w:color w:val="000000"/>
          <w:spacing w:val="-1"/>
          <w:sz w:val="22"/>
          <w:szCs w:val="22"/>
          <w:lang w:val="es-ES"/>
        </w:rPr>
        <w:t xml:space="preserve"> </w:t>
      </w:r>
      <w:r>
        <w:rPr>
          <w:rFonts w:ascii="Arial" w:hAnsi="Arial" w:cs="Arial"/>
          <w:i/>
          <w:iCs/>
          <w:color w:val="000000"/>
          <w:spacing w:val="1"/>
          <w:sz w:val="22"/>
          <w:szCs w:val="22"/>
          <w:lang w:val="es-ES"/>
        </w:rPr>
        <w:t>f</w:t>
      </w:r>
      <w:r>
        <w:rPr>
          <w:rFonts w:ascii="Arial" w:hAnsi="Arial" w:cs="Arial"/>
          <w:i/>
          <w:iCs/>
          <w:color w:val="000000"/>
          <w:spacing w:val="-1"/>
          <w:sz w:val="22"/>
          <w:szCs w:val="22"/>
          <w:lang w:val="es-ES"/>
        </w:rPr>
        <w:t>i</w:t>
      </w:r>
      <w:r>
        <w:rPr>
          <w:rFonts w:ascii="Arial" w:hAnsi="Arial" w:cs="Arial"/>
          <w:i/>
          <w:iCs/>
          <w:color w:val="000000"/>
          <w:spacing w:val="1"/>
          <w:sz w:val="22"/>
          <w:szCs w:val="22"/>
          <w:lang w:val="es-ES"/>
        </w:rPr>
        <w:t>r</w:t>
      </w:r>
      <w:r>
        <w:rPr>
          <w:rFonts w:ascii="Arial" w:hAnsi="Arial" w:cs="Arial"/>
          <w:i/>
          <w:iCs/>
          <w:color w:val="000000"/>
          <w:spacing w:val="-1"/>
          <w:sz w:val="22"/>
          <w:szCs w:val="22"/>
          <w:lang w:val="es-ES"/>
        </w:rPr>
        <w:t>m</w:t>
      </w:r>
      <w:r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as</w:t>
      </w:r>
      <w:r>
        <w:rPr>
          <w:rFonts w:ascii="Arial" w:hAnsi="Arial" w:cs="Arial"/>
          <w:i/>
          <w:iCs/>
          <w:color w:val="000000"/>
          <w:spacing w:val="-1"/>
          <w:sz w:val="22"/>
          <w:szCs w:val="22"/>
          <w:lang w:val="es-ES"/>
        </w:rPr>
        <w:t xml:space="preserve"> </w:t>
      </w:r>
      <w:r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de</w:t>
      </w:r>
      <w:r>
        <w:rPr>
          <w:rFonts w:ascii="Arial" w:hAnsi="Arial" w:cs="Arial"/>
          <w:i/>
          <w:iCs/>
          <w:color w:val="000000"/>
          <w:spacing w:val="1"/>
          <w:sz w:val="22"/>
          <w:szCs w:val="22"/>
          <w:lang w:val="es-ES"/>
        </w:rPr>
        <w:t xml:space="preserve"> </w:t>
      </w:r>
      <w:r>
        <w:rPr>
          <w:rFonts w:ascii="Arial" w:hAnsi="Arial" w:cs="Arial"/>
          <w:i/>
          <w:iCs/>
          <w:color w:val="000000"/>
          <w:spacing w:val="-1"/>
          <w:sz w:val="22"/>
          <w:szCs w:val="22"/>
          <w:lang w:val="es-ES"/>
        </w:rPr>
        <w:t>l</w:t>
      </w:r>
      <w:r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os</w:t>
      </w:r>
      <w:r>
        <w:rPr>
          <w:rFonts w:ascii="Arial" w:hAnsi="Arial" w:cs="Arial"/>
          <w:i/>
          <w:iCs/>
          <w:color w:val="000000"/>
          <w:spacing w:val="2"/>
          <w:sz w:val="22"/>
          <w:szCs w:val="22"/>
          <w:lang w:val="es-ES"/>
        </w:rPr>
        <w:t xml:space="preserve"> </w:t>
      </w:r>
      <w:r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apode</w:t>
      </w:r>
      <w:r>
        <w:rPr>
          <w:rFonts w:ascii="Arial" w:hAnsi="Arial" w:cs="Arial"/>
          <w:i/>
          <w:iCs/>
          <w:color w:val="000000"/>
          <w:spacing w:val="1"/>
          <w:sz w:val="22"/>
          <w:szCs w:val="22"/>
          <w:lang w:val="es-ES"/>
        </w:rPr>
        <w:t>r</w:t>
      </w:r>
      <w:r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ad</w:t>
      </w:r>
      <w:r>
        <w:rPr>
          <w:rFonts w:ascii="Arial" w:hAnsi="Arial" w:cs="Arial"/>
          <w:i/>
          <w:iCs/>
          <w:color w:val="000000"/>
          <w:spacing w:val="-3"/>
          <w:sz w:val="22"/>
          <w:szCs w:val="22"/>
          <w:lang w:val="es-ES"/>
        </w:rPr>
        <w:t>o</w:t>
      </w:r>
      <w:r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s)</w:t>
      </w:r>
    </w:p>
    <w:p w:rsidR="004D77CF" w:rsidRDefault="004D77CF">
      <w:pPr>
        <w:spacing w:before="240" w:after="240"/>
        <w:ind w:right="2145"/>
        <w:jc w:val="both"/>
        <w:rPr>
          <w:rFonts w:ascii="Arial" w:hAnsi="Arial" w:cs="Arial"/>
          <w:i/>
          <w:iCs/>
          <w:color w:val="000000"/>
          <w:sz w:val="22"/>
          <w:szCs w:val="22"/>
          <w:lang w:val="es-ES"/>
        </w:rPr>
      </w:pP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76"/>
        <w:gridCol w:w="2978"/>
        <w:gridCol w:w="3901"/>
      </w:tblGrid>
      <w:tr w:rsidR="001A5B2E">
        <w:trPr>
          <w:trHeight w:hRule="exact" w:val="521"/>
        </w:trPr>
        <w:tc>
          <w:tcPr>
            <w:tcW w:w="985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1A5B2E" w:rsidRDefault="004D77CF">
            <w:pPr>
              <w:spacing w:before="1" w:line="240" w:lineRule="exact"/>
              <w:ind w:right="337"/>
              <w:jc w:val="center"/>
            </w:pPr>
            <w:r>
              <w:rPr>
                <w:rFonts w:ascii="Arial" w:hAnsi="Arial" w:cs="Arial"/>
                <w:color w:val="000000"/>
                <w:spacing w:val="-2"/>
                <w:sz w:val="22"/>
                <w:szCs w:val="22"/>
                <w:lang w:val="es-ES"/>
              </w:rPr>
              <w:t xml:space="preserve">VERIFICACIÓN </w:t>
            </w:r>
            <w:r>
              <w:rPr>
                <w:rFonts w:ascii="Arial" w:hAnsi="Arial" w:cs="Arial"/>
                <w:color w:val="000000"/>
                <w:spacing w:val="-1"/>
                <w:sz w:val="22"/>
                <w:szCs w:val="22"/>
                <w:lang w:val="es-ES"/>
              </w:rPr>
              <w:t>D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E</w:t>
            </w:r>
            <w:r>
              <w:rPr>
                <w:rFonts w:ascii="Arial" w:hAnsi="Arial" w:cs="Arial"/>
                <w:color w:val="000000"/>
                <w:spacing w:val="1"/>
                <w:sz w:val="22"/>
                <w:szCs w:val="22"/>
                <w:lang w:val="es-E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LA</w:t>
            </w:r>
            <w:r>
              <w:rPr>
                <w:rFonts w:ascii="Arial" w:hAnsi="Arial" w:cs="Arial"/>
                <w:color w:val="000000"/>
                <w:spacing w:val="-2"/>
                <w:sz w:val="22"/>
                <w:szCs w:val="22"/>
                <w:lang w:val="es-ES"/>
              </w:rPr>
              <w:t xml:space="preserve"> REPRESENTACIÓN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 </w:t>
            </w:r>
            <w:r>
              <w:rPr>
                <w:rFonts w:ascii="Arial" w:hAnsi="Arial" w:cs="Arial"/>
                <w:color w:val="000000"/>
                <w:spacing w:val="-1"/>
                <w:sz w:val="22"/>
                <w:szCs w:val="22"/>
                <w:lang w:val="es-ES"/>
              </w:rPr>
              <w:t>PO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R LA</w:t>
            </w:r>
            <w:r>
              <w:rPr>
                <w:rFonts w:ascii="Arial" w:hAnsi="Arial" w:cs="Arial"/>
                <w:color w:val="000000"/>
                <w:spacing w:val="1"/>
                <w:sz w:val="22"/>
                <w:szCs w:val="22"/>
                <w:lang w:val="es-ES"/>
              </w:rPr>
              <w:t xml:space="preserve"> ASESORÍA</w:t>
            </w:r>
            <w:r>
              <w:rPr>
                <w:rFonts w:ascii="Arial" w:hAnsi="Arial" w:cs="Arial"/>
                <w:color w:val="000000"/>
                <w:spacing w:val="-2"/>
                <w:sz w:val="22"/>
                <w:szCs w:val="22"/>
                <w:lang w:val="es-ES"/>
              </w:rPr>
              <w:t xml:space="preserve"> JURÍDICA</w:t>
            </w:r>
            <w:r>
              <w:rPr>
                <w:rFonts w:ascii="Arial" w:hAnsi="Arial" w:cs="Arial"/>
                <w:color w:val="000000"/>
                <w:spacing w:val="1"/>
                <w:sz w:val="22"/>
                <w:szCs w:val="22"/>
                <w:lang w:val="es-ES"/>
              </w:rPr>
              <w:t xml:space="preserve"> </w:t>
            </w:r>
            <w:r>
              <w:rPr>
                <w:rFonts w:ascii="Arial" w:hAnsi="Arial" w:cs="Arial"/>
                <w:color w:val="000000"/>
                <w:spacing w:val="-1"/>
                <w:sz w:val="22"/>
                <w:szCs w:val="22"/>
                <w:lang w:val="es-ES"/>
              </w:rPr>
              <w:t>D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E</w:t>
            </w:r>
            <w:r>
              <w:rPr>
                <w:rFonts w:ascii="Arial" w:hAnsi="Arial" w:cs="Arial"/>
                <w:color w:val="000000"/>
                <w:spacing w:val="1"/>
                <w:sz w:val="22"/>
                <w:szCs w:val="22"/>
                <w:lang w:val="es-E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LA </w:t>
            </w:r>
            <w:r>
              <w:rPr>
                <w:rFonts w:ascii="Arial" w:hAnsi="Arial" w:cs="Arial"/>
                <w:color w:val="000000"/>
                <w:spacing w:val="-1"/>
                <w:sz w:val="22"/>
                <w:szCs w:val="22"/>
                <w:lang w:val="es-ES"/>
              </w:rPr>
              <w:t>D</w:t>
            </w:r>
            <w:r>
              <w:rPr>
                <w:rFonts w:ascii="Arial" w:hAnsi="Arial" w:cs="Arial"/>
                <w:color w:val="000000"/>
                <w:spacing w:val="1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pacing w:val="-1"/>
                <w:sz w:val="22"/>
                <w:szCs w:val="22"/>
                <w:lang w:val="es-ES"/>
              </w:rPr>
              <w:t>G</w:t>
            </w:r>
            <w:r>
              <w:rPr>
                <w:rFonts w:ascii="Arial" w:hAnsi="Arial" w:cs="Arial"/>
                <w:color w:val="000000"/>
                <w:spacing w:val="1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pacing w:val="-1"/>
                <w:sz w:val="22"/>
                <w:szCs w:val="22"/>
                <w:lang w:val="es-ES"/>
              </w:rPr>
              <w:t>A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 O ABOGACÍA</w:t>
            </w:r>
            <w:r>
              <w:rPr>
                <w:rFonts w:ascii="Arial" w:hAnsi="Arial" w:cs="Arial"/>
                <w:color w:val="000000"/>
                <w:spacing w:val="1"/>
                <w:sz w:val="22"/>
                <w:szCs w:val="22"/>
                <w:lang w:val="es-ES"/>
              </w:rPr>
              <w:t xml:space="preserve"> </w:t>
            </w:r>
            <w:r>
              <w:rPr>
                <w:rFonts w:ascii="Arial" w:hAnsi="Arial" w:cs="Arial"/>
                <w:color w:val="000000"/>
                <w:spacing w:val="-3"/>
                <w:sz w:val="22"/>
                <w:szCs w:val="22"/>
                <w:lang w:val="es-ES"/>
              </w:rPr>
              <w:t>D</w:t>
            </w:r>
            <w:r>
              <w:rPr>
                <w:rFonts w:ascii="Arial" w:hAnsi="Arial" w:cs="Arial"/>
                <w:color w:val="000000"/>
                <w:spacing w:val="-1"/>
                <w:sz w:val="22"/>
                <w:szCs w:val="22"/>
                <w:lang w:val="es-ES"/>
              </w:rPr>
              <w:t>E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L</w:t>
            </w:r>
            <w:r>
              <w:rPr>
                <w:rFonts w:ascii="Arial" w:hAnsi="Arial" w:cs="Arial"/>
                <w:color w:val="000000"/>
                <w:spacing w:val="1"/>
                <w:sz w:val="22"/>
                <w:szCs w:val="22"/>
                <w:lang w:val="es-ES"/>
              </w:rPr>
              <w:t xml:space="preserve"> </w:t>
            </w:r>
            <w:r>
              <w:rPr>
                <w:rFonts w:ascii="Arial" w:hAnsi="Arial" w:cs="Arial"/>
                <w:color w:val="000000"/>
                <w:spacing w:val="-1"/>
                <w:sz w:val="22"/>
                <w:szCs w:val="22"/>
                <w:lang w:val="es-ES"/>
              </w:rPr>
              <w:t>ES</w:t>
            </w:r>
            <w:r>
              <w:rPr>
                <w:rFonts w:ascii="Arial" w:hAnsi="Arial" w:cs="Arial"/>
                <w:color w:val="000000"/>
                <w:spacing w:val="2"/>
                <w:sz w:val="22"/>
                <w:szCs w:val="22"/>
                <w:lang w:val="es-ES"/>
              </w:rPr>
              <w:t>T</w:t>
            </w:r>
            <w:r>
              <w:rPr>
                <w:rFonts w:ascii="Arial" w:hAnsi="Arial" w:cs="Arial"/>
                <w:color w:val="000000"/>
                <w:spacing w:val="-1"/>
                <w:sz w:val="22"/>
                <w:szCs w:val="22"/>
                <w:lang w:val="es-ES"/>
              </w:rPr>
              <w:t>ADO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:</w:t>
            </w:r>
          </w:p>
        </w:tc>
      </w:tr>
      <w:tr w:rsidR="001A5B2E">
        <w:trPr>
          <w:trHeight w:hRule="exact" w:val="521"/>
        </w:trPr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1A5B2E" w:rsidRDefault="004D77CF">
            <w:pPr>
              <w:spacing w:line="240" w:lineRule="exact"/>
            </w:pPr>
            <w:r>
              <w:rPr>
                <w:rFonts w:ascii="Arial" w:hAnsi="Arial" w:cs="Arial"/>
                <w:color w:val="000000"/>
                <w:spacing w:val="-1"/>
                <w:sz w:val="22"/>
                <w:szCs w:val="22"/>
              </w:rPr>
              <w:t>P</w:t>
            </w:r>
            <w:r>
              <w:rPr>
                <w:rFonts w:ascii="Arial" w:hAnsi="Arial" w:cs="Arial"/>
                <w:color w:val="000000"/>
                <w:spacing w:val="1"/>
                <w:sz w:val="22"/>
                <w:szCs w:val="22"/>
              </w:rPr>
              <w:t>r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o</w:t>
            </w:r>
            <w:r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t>v</w:t>
            </w:r>
            <w:r>
              <w:rPr>
                <w:rFonts w:ascii="Arial" w:hAnsi="Arial" w:cs="Arial"/>
                <w:color w:val="000000"/>
                <w:spacing w:val="-1"/>
                <w:sz w:val="22"/>
                <w:szCs w:val="22"/>
              </w:rPr>
              <w:t>i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nc</w:t>
            </w:r>
            <w:r>
              <w:rPr>
                <w:rFonts w:ascii="Arial" w:hAnsi="Arial" w:cs="Arial"/>
                <w:color w:val="000000"/>
                <w:spacing w:val="-1"/>
                <w:sz w:val="22"/>
                <w:szCs w:val="22"/>
              </w:rPr>
              <w:t>i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a: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1A5B2E" w:rsidRDefault="004D77CF">
            <w:pPr>
              <w:spacing w:line="240" w:lineRule="exact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Fecha:</w:t>
            </w:r>
          </w:p>
        </w:tc>
        <w:tc>
          <w:tcPr>
            <w:tcW w:w="3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A5B2E" w:rsidRDefault="004D77CF">
            <w:pPr>
              <w:spacing w:line="240" w:lineRule="exact"/>
            </w:pPr>
            <w:r>
              <w:rPr>
                <w:rFonts w:ascii="Arial" w:hAnsi="Arial" w:cs="Arial"/>
                <w:color w:val="000000"/>
                <w:spacing w:val="-1"/>
                <w:sz w:val="22"/>
                <w:szCs w:val="22"/>
              </w:rPr>
              <w:t>N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ú</w:t>
            </w:r>
            <w:r>
              <w:rPr>
                <w:rFonts w:ascii="Arial" w:hAnsi="Arial" w:cs="Arial"/>
                <w:color w:val="000000"/>
                <w:spacing w:val="1"/>
                <w:sz w:val="22"/>
                <w:szCs w:val="22"/>
              </w:rPr>
              <w:t>m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e</w:t>
            </w:r>
            <w:r>
              <w:rPr>
                <w:rFonts w:ascii="Arial" w:hAnsi="Arial" w:cs="Arial"/>
                <w:color w:val="000000"/>
                <w:spacing w:val="1"/>
                <w:sz w:val="22"/>
                <w:szCs w:val="22"/>
              </w:rPr>
              <w:t>r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o</w:t>
            </w:r>
            <w:r>
              <w:rPr>
                <w:rFonts w:ascii="Arial" w:hAnsi="Arial" w:cs="Arial"/>
                <w:color w:val="000000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y</w:t>
            </w:r>
            <w:r>
              <w:rPr>
                <w:rFonts w:ascii="Arial" w:hAnsi="Arial" w:cs="Arial"/>
                <w:color w:val="000000"/>
                <w:spacing w:val="-1"/>
                <w:sz w:val="22"/>
                <w:szCs w:val="22"/>
              </w:rPr>
              <w:t xml:space="preserve"> C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ód</w:t>
            </w:r>
            <w:r>
              <w:rPr>
                <w:rFonts w:ascii="Arial" w:hAnsi="Arial" w:cs="Arial"/>
                <w:color w:val="000000"/>
                <w:spacing w:val="-3"/>
                <w:sz w:val="22"/>
                <w:szCs w:val="22"/>
              </w:rPr>
              <w:t>i</w:t>
            </w:r>
            <w:r>
              <w:rPr>
                <w:rFonts w:ascii="Arial" w:hAnsi="Arial" w:cs="Arial"/>
                <w:color w:val="000000"/>
                <w:spacing w:val="2"/>
                <w:sz w:val="22"/>
                <w:szCs w:val="22"/>
              </w:rPr>
              <w:t>g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o:</w:t>
            </w:r>
          </w:p>
        </w:tc>
      </w:tr>
    </w:tbl>
    <w:p w:rsidR="003F7738" w:rsidRDefault="003F7738" w:rsidP="003F7738">
      <w:pPr>
        <w:rPr>
          <w:sz w:val="16"/>
          <w:szCs w:val="16"/>
          <w:lang w:val="en-US"/>
        </w:rPr>
      </w:pPr>
      <w:r>
        <w:rPr>
          <w:rFonts w:ascii="Calibri" w:hAnsi="Calibri" w:cs="Calibri"/>
          <w:color w:val="000000"/>
          <w:sz w:val="16"/>
          <w:szCs w:val="16"/>
          <w:lang w:val="es-ES"/>
        </w:rPr>
        <w:t xml:space="preserve">El responsable del tratamiento de tus datos personales es: DIRECCIÓN GENERAL DE INNOVACIÓN Y PROMOCIÓN AGROALIMENTARIA. La finalidad de este tratamiento es: Obtención de datos de carácter personal de los interesados en procesos vitícolas para realizar inventario. Control y gestión de ayudas del sector vitícola, función estadística pública, regulación del mercado vitícola y trazabilidad de la calidad de la producción vitícola. La legitimación para realizar el tratamiento de tus datos nos la da: obligación legal para el responsable. No vamos a comunicar tus datos personales a terceros destinatarios salvo obligación legal. Se pueden ejercitar los derechos de </w:t>
      </w:r>
      <w:hyperlink r:id="rId7" w:tgtFrame="_blank" w:history="1">
        <w:r>
          <w:rPr>
            <w:rStyle w:val="EnlacedeInternet"/>
            <w:rFonts w:ascii="Calibri" w:hAnsi="Calibri" w:cs="Calibri"/>
            <w:color w:val="000000"/>
            <w:sz w:val="16"/>
            <w:szCs w:val="16"/>
            <w:lang w:val="es-ES"/>
          </w:rPr>
          <w:t>acceso</w:t>
        </w:r>
      </w:hyperlink>
      <w:r>
        <w:rPr>
          <w:rFonts w:ascii="Calibri" w:hAnsi="Calibri" w:cs="Calibri"/>
          <w:color w:val="000000"/>
          <w:sz w:val="16"/>
          <w:szCs w:val="16"/>
          <w:lang w:val="es-ES"/>
        </w:rPr>
        <w:t xml:space="preserve">, </w:t>
      </w:r>
      <w:hyperlink r:id="rId8" w:tgtFrame="_blank" w:history="1">
        <w:r>
          <w:rPr>
            <w:rStyle w:val="EnlacedeInternet"/>
            <w:rFonts w:ascii="Calibri" w:hAnsi="Calibri" w:cs="Calibri"/>
            <w:color w:val="000000"/>
            <w:sz w:val="16"/>
            <w:szCs w:val="16"/>
            <w:lang w:val="es-ES"/>
          </w:rPr>
          <w:t>rectificación</w:t>
        </w:r>
      </w:hyperlink>
      <w:r>
        <w:rPr>
          <w:rFonts w:ascii="Calibri" w:hAnsi="Calibri" w:cs="Calibri"/>
          <w:color w:val="000000"/>
          <w:sz w:val="16"/>
          <w:szCs w:val="16"/>
          <w:lang w:val="es-ES"/>
        </w:rPr>
        <w:t xml:space="preserve">, </w:t>
      </w:r>
      <w:hyperlink r:id="rId9" w:tgtFrame="_blank" w:history="1">
        <w:r>
          <w:rPr>
            <w:rStyle w:val="EnlacedeInternet"/>
            <w:rFonts w:ascii="Calibri" w:hAnsi="Calibri" w:cs="Calibri"/>
            <w:color w:val="000000"/>
            <w:sz w:val="16"/>
            <w:szCs w:val="16"/>
            <w:lang w:val="es-ES"/>
          </w:rPr>
          <w:t>supresión</w:t>
        </w:r>
      </w:hyperlink>
      <w:r>
        <w:rPr>
          <w:rFonts w:ascii="Calibri" w:hAnsi="Calibri" w:cs="Calibri"/>
          <w:color w:val="000000"/>
          <w:sz w:val="16"/>
          <w:szCs w:val="16"/>
          <w:lang w:val="es-ES"/>
        </w:rPr>
        <w:t xml:space="preserve"> ,</w:t>
      </w:r>
      <w:hyperlink r:id="rId10" w:tgtFrame="_blank" w:history="1">
        <w:r>
          <w:rPr>
            <w:rStyle w:val="EnlacedeInternet"/>
            <w:rFonts w:ascii="Calibri" w:hAnsi="Calibri" w:cs="Calibri"/>
            <w:color w:val="000000"/>
            <w:sz w:val="16"/>
            <w:szCs w:val="16"/>
            <w:lang w:val="es-ES"/>
          </w:rPr>
          <w:t>portabilidad de los datos</w:t>
        </w:r>
      </w:hyperlink>
      <w:r>
        <w:rPr>
          <w:rFonts w:ascii="Calibri" w:hAnsi="Calibri" w:cs="Calibri"/>
          <w:color w:val="000000"/>
          <w:sz w:val="16"/>
          <w:szCs w:val="16"/>
          <w:lang w:val="es-ES"/>
        </w:rPr>
        <w:t xml:space="preserve"> , y los de </w:t>
      </w:r>
      <w:hyperlink r:id="rId11" w:tgtFrame="_blank" w:history="1">
        <w:r>
          <w:rPr>
            <w:rStyle w:val="EnlacedeInternet"/>
            <w:rFonts w:ascii="Calibri" w:hAnsi="Calibri" w:cs="Calibri"/>
            <w:color w:val="000000"/>
            <w:sz w:val="16"/>
            <w:szCs w:val="16"/>
            <w:lang w:val="es-ES"/>
          </w:rPr>
          <w:t>limitación</w:t>
        </w:r>
      </w:hyperlink>
      <w:r>
        <w:rPr>
          <w:rFonts w:ascii="Calibri" w:hAnsi="Calibri" w:cs="Calibri"/>
          <w:color w:val="000000"/>
          <w:sz w:val="16"/>
          <w:szCs w:val="16"/>
          <w:lang w:val="es-ES"/>
        </w:rPr>
        <w:t xml:space="preserve"> y </w:t>
      </w:r>
      <w:hyperlink r:id="rId12" w:tgtFrame="_blank" w:history="1">
        <w:r>
          <w:rPr>
            <w:rStyle w:val="EnlacedeInternet"/>
            <w:rFonts w:ascii="Calibri" w:hAnsi="Calibri" w:cs="Calibri"/>
            <w:color w:val="000000"/>
            <w:sz w:val="16"/>
            <w:szCs w:val="16"/>
            <w:lang w:val="es-ES"/>
          </w:rPr>
          <w:t>oposición a los tratamientos</w:t>
        </w:r>
      </w:hyperlink>
      <w:r>
        <w:rPr>
          <w:rFonts w:ascii="Calibri" w:hAnsi="Calibri" w:cs="Calibri"/>
          <w:color w:val="000000"/>
          <w:sz w:val="16"/>
          <w:szCs w:val="16"/>
          <w:lang w:val="es-ES"/>
        </w:rPr>
        <w:t xml:space="preserve"> , así como a </w:t>
      </w:r>
      <w:hyperlink r:id="rId13" w:tgtFrame="_blank" w:history="1">
        <w:r>
          <w:rPr>
            <w:rStyle w:val="EnlacedeInternet"/>
            <w:rFonts w:ascii="Calibri" w:hAnsi="Calibri" w:cs="Calibri"/>
            <w:color w:val="000000"/>
            <w:sz w:val="16"/>
            <w:szCs w:val="16"/>
            <w:lang w:val="es-ES"/>
          </w:rPr>
          <w:t>no ser objeto de decisiones individuales automatizadas</w:t>
        </w:r>
      </w:hyperlink>
      <w:r>
        <w:rPr>
          <w:rFonts w:ascii="Calibri" w:hAnsi="Calibri" w:cs="Calibri"/>
          <w:color w:val="000000"/>
          <w:sz w:val="16"/>
          <w:szCs w:val="16"/>
          <w:lang w:val="es-ES"/>
        </w:rPr>
        <w:t xml:space="preserve"> , a través de la sede electrónica de la Administración de la Comunidad Autónoma de Aragón con los formularios normalizados disponibles. </w:t>
      </w:r>
      <w:r>
        <w:rPr>
          <w:rFonts w:ascii="Calibri" w:hAnsi="Calibri" w:cs="Calibri"/>
          <w:color w:val="000000"/>
          <w:sz w:val="16"/>
          <w:szCs w:val="16"/>
          <w:lang w:val="es-ES"/>
        </w:rPr>
        <w:br/>
        <w:t xml:space="preserve">Puedes obtener información adicional en el Registro de Actividades de Tratamiento del Gobierno de Aragón “REGISTRO VITÍCOLA“, en el siguiente enlace </w:t>
      </w:r>
      <w:hyperlink r:id="rId14" w:tgtFrame="_blank" w:history="1">
        <w:r>
          <w:rPr>
            <w:rStyle w:val="EnlacedeInternet"/>
            <w:rFonts w:ascii="Calibri" w:hAnsi="Calibri" w:cs="Calibri"/>
            <w:color w:val="000000"/>
            <w:sz w:val="16"/>
            <w:szCs w:val="16"/>
            <w:lang w:val="es-ES"/>
          </w:rPr>
          <w:t>https://aplicaciones.aragon.es/notif_lopd_pub/details.action?fileId=162</w:t>
        </w:r>
      </w:hyperlink>
      <w:r>
        <w:rPr>
          <w:rFonts w:ascii="Calibri" w:hAnsi="Calibri" w:cs="Calibri"/>
          <w:color w:val="000000"/>
          <w:sz w:val="16"/>
          <w:szCs w:val="16"/>
          <w:lang w:val="es-ES"/>
        </w:rPr>
        <w:t xml:space="preserve"> </w:t>
      </w:r>
    </w:p>
    <w:p w:rsidR="003F7738" w:rsidRDefault="003F7738">
      <w:pPr>
        <w:jc w:val="center"/>
        <w:rPr>
          <w:rFonts w:ascii="Arial" w:hAnsi="Arial" w:cs="Arial"/>
          <w:b/>
          <w:color w:val="000000"/>
          <w:szCs w:val="24"/>
        </w:rPr>
      </w:pPr>
    </w:p>
    <w:p w:rsidR="001A5B2E" w:rsidRPr="0022798D" w:rsidRDefault="0022798D" w:rsidP="003F7738">
      <w:pPr>
        <w:pStyle w:val="Ttulo10"/>
        <w:spacing w:before="0" w:after="0"/>
        <w:ind w:right="664"/>
        <w:jc w:val="left"/>
      </w:pPr>
      <w:r>
        <w:rPr>
          <w:b w:val="0"/>
          <w:color w:val="00000A"/>
          <w:sz w:val="22"/>
          <w:szCs w:val="22"/>
        </w:rPr>
        <w:t>DIRECCIÓN GENERAL DE INNOVACIÓN Y PROMOCIÓN AGROALIMENTARIA</w:t>
      </w:r>
      <w:bookmarkStart w:id="0" w:name="_GoBack"/>
      <w:bookmarkEnd w:id="0"/>
    </w:p>
    <w:sectPr w:rsidR="001A5B2E" w:rsidRPr="0022798D" w:rsidSect="00066CB9">
      <w:headerReference w:type="default" r:id="rId15"/>
      <w:pgSz w:w="11906" w:h="16838"/>
      <w:pgMar w:top="992" w:right="818" w:bottom="993" w:left="788" w:header="93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B2E" w:rsidRDefault="004D77CF">
      <w:r>
        <w:separator/>
      </w:r>
    </w:p>
  </w:endnote>
  <w:endnote w:type="continuationSeparator" w:id="0">
    <w:p w:rsidR="001A5B2E" w:rsidRDefault="004D7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charset w:val="00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Albertina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B2E" w:rsidRDefault="004D77CF">
      <w:r>
        <w:separator/>
      </w:r>
    </w:p>
  </w:footnote>
  <w:footnote w:type="continuationSeparator" w:id="0">
    <w:p w:rsidR="001A5B2E" w:rsidRDefault="004D77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B2E" w:rsidRDefault="00066CB9">
    <w:pPr>
      <w:pStyle w:val="Encabezado"/>
      <w:tabs>
        <w:tab w:val="clear" w:pos="4252"/>
        <w:tab w:val="clear" w:pos="8504"/>
        <w:tab w:val="center" w:pos="7920"/>
        <w:tab w:val="right" w:pos="14940"/>
      </w:tabs>
    </w:pPr>
    <w:r>
      <w:rPr>
        <w:noProof/>
        <w:lang w:val="es-ES" w:eastAsia="es-ES"/>
      </w:rPr>
      <w:drawing>
        <wp:inline distT="0" distB="0" distL="0" distR="0" wp14:anchorId="3997BA6D" wp14:editId="48816143">
          <wp:extent cx="1661160" cy="601980"/>
          <wp:effectExtent l="0" t="0" r="0" b="7620"/>
          <wp:docPr id="3" name="Imagen 3" descr="C:\Users\jserranogo\AppData\Local\Temp\$$_EF43\jpg\Agricultura Colo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 descr="C:\Users\jserranogo\AppData\Local\Temp\$$_EF43\jpg\Agricultura Color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6116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D77CF">
      <w:tab/>
    </w:r>
    <w:r w:rsidR="004D77CF">
      <w:rPr>
        <w:b/>
        <w:noProof/>
        <w:sz w:val="18"/>
        <w:lang w:val="es-ES" w:eastAsia="es-ES"/>
      </w:rPr>
      <w:drawing>
        <wp:inline distT="0" distB="0" distL="0" distR="0">
          <wp:extent cx="2095500" cy="594360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4" t="-880" r="-214" b="-880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5943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7CF"/>
    <w:rsid w:val="00066CB9"/>
    <w:rsid w:val="00160229"/>
    <w:rsid w:val="001A5B2E"/>
    <w:rsid w:val="0022798D"/>
    <w:rsid w:val="00331841"/>
    <w:rsid w:val="003F7738"/>
    <w:rsid w:val="00493F8A"/>
    <w:rsid w:val="004D77CF"/>
    <w:rsid w:val="005A6274"/>
    <w:rsid w:val="005E49B0"/>
    <w:rsid w:val="00646C17"/>
    <w:rsid w:val="00672447"/>
    <w:rsid w:val="00962AE6"/>
    <w:rsid w:val="00B01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  <w14:docId w14:val="65733360"/>
  <w15:chartTrackingRefBased/>
  <w15:docId w15:val="{24E3ED20-3419-4D9D-A403-BC8F64E36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lang w:val="es-ES_tradnl"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708"/>
      <w:jc w:val="both"/>
      <w:outlineLvl w:val="1"/>
    </w:pPr>
    <w:rPr>
      <w:rFonts w:ascii="Arial" w:hAnsi="Arial" w:cs="Arial"/>
      <w:b/>
      <w:i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5">
    <w:name w:val="Fuente de párrafo predeter.5"/>
  </w:style>
  <w:style w:type="character" w:customStyle="1" w:styleId="Fuentedeprrafopredeter4">
    <w:name w:val="Fuente de párrafo predeter.4"/>
  </w:style>
  <w:style w:type="character" w:customStyle="1" w:styleId="Fuentedeprrafopredeter3">
    <w:name w:val="Fuente de párrafo predeter.3"/>
  </w:style>
  <w:style w:type="character" w:customStyle="1" w:styleId="WW8Num2z0">
    <w:name w:val="WW8Num2z0"/>
    <w:rPr>
      <w:sz w:val="20"/>
    </w:rPr>
  </w:style>
  <w:style w:type="character" w:customStyle="1" w:styleId="WW8Num3z0">
    <w:name w:val="WW8Num3z0"/>
  </w:style>
  <w:style w:type="character" w:customStyle="1" w:styleId="WW8Num4z0">
    <w:name w:val="WW8Num4z0"/>
    <w:rPr>
      <w:rFonts w:ascii="Symbol" w:hAnsi="Symbol" w:cs="Symbol" w:hint="default"/>
      <w:sz w:val="16"/>
      <w:szCs w:val="16"/>
      <w:lang w:val="es-ES"/>
    </w:rPr>
  </w:style>
  <w:style w:type="character" w:customStyle="1" w:styleId="WW8Num5z0">
    <w:name w:val="WW8Num5z0"/>
  </w:style>
  <w:style w:type="character" w:customStyle="1" w:styleId="WW8Num6z0">
    <w:name w:val="WW8Num6z0"/>
    <w:rPr>
      <w:rFonts w:ascii="Symbol" w:hAnsi="Symbol" w:cs="Symbol" w:hint="default"/>
      <w:color w:val="auto"/>
    </w:rPr>
  </w:style>
  <w:style w:type="character" w:customStyle="1" w:styleId="WW8Num7z0">
    <w:name w:val="WW8Num7z0"/>
  </w:style>
  <w:style w:type="character" w:customStyle="1" w:styleId="WW8Num7z1">
    <w:name w:val="WW8Num7z1"/>
    <w:rPr>
      <w:rFonts w:ascii="Arial" w:hAnsi="Arial" w:cs="Arial"/>
      <w:sz w:val="18"/>
    </w:rPr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9z0">
    <w:name w:val="WW8Num9z0"/>
    <w:rPr>
      <w:rFonts w:ascii="Symbol" w:hAnsi="Symbol" w:cs="Symbol" w:hint="default"/>
      <w:color w:val="FF0000"/>
      <w:sz w:val="16"/>
      <w:szCs w:val="16"/>
    </w:rPr>
  </w:style>
  <w:style w:type="character" w:customStyle="1" w:styleId="WW8Num10z0">
    <w:name w:val="WW8Num10z0"/>
    <w:rPr>
      <w:rFonts w:ascii="Times New Roman" w:hAnsi="Times New Roman" w:cs="Times New Roman" w:hint="default"/>
      <w:sz w:val="20"/>
    </w:rPr>
  </w:style>
  <w:style w:type="character" w:customStyle="1" w:styleId="WW8Num11z0">
    <w:name w:val="WW8Num11z0"/>
    <w:rPr>
      <w:rFonts w:ascii="Symbol" w:hAnsi="Symbol" w:cs="Symbol" w:hint="default"/>
      <w:sz w:val="16"/>
      <w:szCs w:val="16"/>
    </w:rPr>
  </w:style>
  <w:style w:type="character" w:customStyle="1" w:styleId="WW8Num12z0">
    <w:name w:val="WW8Num12z0"/>
    <w:rPr>
      <w:rFonts w:ascii="Arial" w:hAnsi="Arial" w:cs="Arial"/>
      <w:sz w:val="16"/>
      <w:szCs w:val="16"/>
    </w:rPr>
  </w:style>
  <w:style w:type="character" w:customStyle="1" w:styleId="Fuentedeprrafopredeter2">
    <w:name w:val="Fuente de párrafo predeter.2"/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1">
    <w:name w:val="WW8Num9z1"/>
    <w:rPr>
      <w:rFonts w:hint="default"/>
      <w:b/>
      <w:i w:val="0"/>
      <w:sz w:val="24"/>
      <w:szCs w:val="24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9z4">
    <w:name w:val="WW8Num9z4"/>
    <w:rPr>
      <w:rFonts w:ascii="Courier New" w:hAnsi="Courier New" w:cs="Courier New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3z0">
    <w:name w:val="WW8Num13z0"/>
    <w:rPr>
      <w:rFonts w:ascii="Symbol" w:hAnsi="Symbol" w:cs="Symbol" w:hint="default"/>
      <w:sz w:val="16"/>
      <w:szCs w:val="16"/>
    </w:rPr>
  </w:style>
  <w:style w:type="character" w:customStyle="1" w:styleId="WW8Num13z1">
    <w:name w:val="WW8Num13z1"/>
    <w:rPr>
      <w:rFonts w:ascii="Courier New" w:hAnsi="Courier New" w:cs="Courier New" w:hint="default"/>
    </w:rPr>
  </w:style>
  <w:style w:type="character" w:customStyle="1" w:styleId="WW8Num13z2">
    <w:name w:val="WW8Num13z2"/>
    <w:rPr>
      <w:rFonts w:ascii="Wingdings" w:hAnsi="Wingdings" w:cs="Wingdings" w:hint="default"/>
    </w:rPr>
  </w:style>
  <w:style w:type="character" w:customStyle="1" w:styleId="WW8Num13z3">
    <w:name w:val="WW8Num13z3"/>
    <w:rPr>
      <w:rFonts w:ascii="Symbol" w:hAnsi="Symbol" w:cs="Symbol" w:hint="default"/>
    </w:rPr>
  </w:style>
  <w:style w:type="character" w:customStyle="1" w:styleId="WW8Num14z0">
    <w:name w:val="WW8Num14z0"/>
    <w:rPr>
      <w:rFonts w:ascii="Arial" w:hAnsi="Arial" w:cs="Arial"/>
      <w:sz w:val="16"/>
      <w:szCs w:val="16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Fuentedeprrafopredeter1">
    <w:name w:val="Fuente de párrafo predeter.1"/>
  </w:style>
  <w:style w:type="character" w:customStyle="1" w:styleId="CarCar">
    <w:name w:val="Car Car"/>
    <w:rPr>
      <w:rFonts w:ascii="Arial" w:hAnsi="Arial" w:cs="Arial"/>
      <w:sz w:val="24"/>
      <w:lang w:val="es-ES_tradnl" w:bidi="ar-SA"/>
    </w:rPr>
  </w:style>
  <w:style w:type="character" w:customStyle="1" w:styleId="textoazul1accesiblenormal">
    <w:name w:val="textoazul1accesible normal"/>
    <w:basedOn w:val="Fuentedeprrafopredeter1"/>
  </w:style>
  <w:style w:type="paragraph" w:customStyle="1" w:styleId="Ttulo5">
    <w:name w:val="Título5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jc w:val="both"/>
    </w:pPr>
    <w:rPr>
      <w:rFonts w:ascii="Arial" w:hAnsi="Arial" w:cs="Arial"/>
      <w:i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Ttulo4">
    <w:name w:val="Título4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Ttulo30">
    <w:name w:val="Título3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pgrafe">
    <w:name w:val="Epígrafe"/>
    <w:basedOn w:val="Normal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Ttulo20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pgrafe2">
    <w:name w:val="Epígrafe2"/>
    <w:basedOn w:val="Normal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Ttulo10">
    <w:name w:val="Título1"/>
    <w:basedOn w:val="Normal"/>
    <w:next w:val="Textoindependiente"/>
    <w:qFormat/>
    <w:pPr>
      <w:spacing w:before="240" w:after="60"/>
      <w:jc w:val="center"/>
    </w:pPr>
    <w:rPr>
      <w:rFonts w:ascii="Arial" w:hAnsi="Arial" w:cs="Arial"/>
      <w:b/>
      <w:kern w:val="1"/>
      <w:sz w:val="32"/>
      <w:lang w:val="es-ES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Car">
    <w:name w:val="Car"/>
    <w:basedOn w:val="Normal"/>
    <w:rPr>
      <w:szCs w:val="24"/>
      <w:lang w:val="pl-P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independiente21">
    <w:name w:val="Texto independiente 21"/>
    <w:basedOn w:val="Normal"/>
    <w:pPr>
      <w:jc w:val="both"/>
    </w:pPr>
    <w:rPr>
      <w:rFonts w:ascii="Arial" w:hAnsi="Arial" w:cs="Arial"/>
    </w:rPr>
  </w:style>
  <w:style w:type="paragraph" w:styleId="Sangradetextonormal">
    <w:name w:val="Body Text Indent"/>
    <w:basedOn w:val="Normal"/>
    <w:pPr>
      <w:ind w:firstLine="1134"/>
      <w:jc w:val="both"/>
    </w:pPr>
    <w:rPr>
      <w:rFonts w:ascii="Arial" w:hAnsi="Arial" w:cs="Arial"/>
    </w:rPr>
  </w:style>
  <w:style w:type="paragraph" w:customStyle="1" w:styleId="Sangra2detindependiente1">
    <w:name w:val="Sangría 2 de t. independiente1"/>
    <w:basedOn w:val="Normal"/>
    <w:pPr>
      <w:ind w:left="708"/>
      <w:jc w:val="both"/>
    </w:pPr>
    <w:rPr>
      <w:rFonts w:ascii="Arial" w:hAnsi="Arial" w:cs="Arial"/>
      <w:i/>
    </w:rPr>
  </w:style>
  <w:style w:type="paragraph" w:styleId="Textonotapie">
    <w:name w:val="footnote text"/>
    <w:basedOn w:val="Normal"/>
    <w:rPr>
      <w:sz w:val="20"/>
    </w:rPr>
  </w:style>
  <w:style w:type="paragraph" w:customStyle="1" w:styleId="Textoindependiente31">
    <w:name w:val="Texto independiente 31"/>
    <w:basedOn w:val="Normal"/>
    <w:pPr>
      <w:jc w:val="both"/>
    </w:pPr>
    <w:rPr>
      <w:rFonts w:ascii="Arial" w:hAnsi="Arial" w:cs="Arial"/>
      <w:b/>
    </w:rPr>
  </w:style>
  <w:style w:type="paragraph" w:customStyle="1" w:styleId="Sangra3detindependiente1">
    <w:name w:val="Sangría 3 de t. independiente1"/>
    <w:basedOn w:val="Normal"/>
    <w:pPr>
      <w:ind w:firstLine="708"/>
      <w:jc w:val="both"/>
    </w:pPr>
    <w:rPr>
      <w:rFonts w:ascii="Arial" w:hAnsi="Arial" w:cs="Arial"/>
      <w:b/>
    </w:rPr>
  </w:style>
  <w:style w:type="paragraph" w:customStyle="1" w:styleId="Car0">
    <w:name w:val="Car"/>
    <w:basedOn w:val="Normal"/>
    <w:pPr>
      <w:spacing w:after="160" w:line="240" w:lineRule="exact"/>
    </w:pPr>
    <w:rPr>
      <w:rFonts w:ascii="Verdana" w:hAnsi="Verdana" w:cs="Verdana"/>
      <w:sz w:val="20"/>
      <w:lang w:val="en-US"/>
    </w:rPr>
  </w:style>
  <w:style w:type="paragraph" w:styleId="NormalWeb">
    <w:name w:val="Normal (Web)"/>
    <w:basedOn w:val="Normal"/>
    <w:pPr>
      <w:spacing w:before="280" w:after="280"/>
    </w:pPr>
    <w:rPr>
      <w:szCs w:val="24"/>
      <w:lang w:val="es-ES"/>
    </w:rPr>
  </w:style>
  <w:style w:type="paragraph" w:customStyle="1" w:styleId="Default">
    <w:name w:val="Default"/>
    <w:pPr>
      <w:suppressAutoHyphens/>
      <w:autoSpaceDE w:val="0"/>
    </w:pPr>
    <w:rPr>
      <w:rFonts w:ascii="EUAlbertina" w:hAnsi="EUAlbertina" w:cs="EUAlbertina"/>
      <w:color w:val="000000"/>
      <w:sz w:val="24"/>
      <w:szCs w:val="24"/>
      <w:lang w:eastAsia="zh-CN"/>
    </w:rPr>
  </w:style>
  <w:style w:type="paragraph" w:customStyle="1" w:styleId="CM1">
    <w:name w:val="CM1"/>
    <w:basedOn w:val="Default"/>
    <w:next w:val="Default"/>
    <w:rPr>
      <w:rFonts w:cs="Times New Roman"/>
      <w:color w:val="auto"/>
    </w:rPr>
  </w:style>
  <w:style w:type="paragraph" w:customStyle="1" w:styleId="CM3">
    <w:name w:val="CM3"/>
    <w:basedOn w:val="Default"/>
    <w:next w:val="Default"/>
    <w:rPr>
      <w:rFonts w:cs="Times New Roman"/>
      <w:color w:val="auto"/>
    </w:rPr>
  </w:style>
  <w:style w:type="paragraph" w:customStyle="1" w:styleId="CM4">
    <w:name w:val="CM4"/>
    <w:basedOn w:val="Default"/>
    <w:next w:val="Default"/>
    <w:rPr>
      <w:rFonts w:cs="Times New Roman"/>
      <w:color w:val="auto"/>
    </w:rPr>
  </w:style>
  <w:style w:type="paragraph" w:styleId="Prrafode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val="es-ES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rsid w:val="00672447"/>
    <w:rPr>
      <w:sz w:val="24"/>
      <w:lang w:val="es-ES_tradnl" w:eastAsia="zh-CN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7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_tradnl" w:eastAsia="zh-CN"/>
    </w:rPr>
  </w:style>
  <w:style w:type="character" w:customStyle="1" w:styleId="EnlacedeInternet">
    <w:name w:val="Enlace de Internet"/>
    <w:rsid w:val="003F7738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025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en/tramitador/-/tramite/proteccion-datos-ejercicio-derecho-rectificacion" TargetMode="External"/><Relationship Id="rId13" Type="http://schemas.openxmlformats.org/officeDocument/2006/relationships/hyperlink" Target="https://www.aragon.es/en/tramitador/-/tramite/proteccion-datos-ejercicio-derecho-objeto-decisiones-individuales-automatizada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agon.es/en/tramitador/-/tramite/proteccion-datos-ejercicio-derecho-acceso" TargetMode="External"/><Relationship Id="rId12" Type="http://schemas.openxmlformats.org/officeDocument/2006/relationships/hyperlink" Target="https://www.aragon.es/en/tramitador/-/tramite/proteccion-datos-ejercicio-derecho-oposicion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en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en/tramitador/-/tramite/proteccion-datos-ejercicio-derecho-portabilidad-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en/tramitador/-/tramite/proteccion-datos-ejercicio-derecho-supresion-derecho-olvido" TargetMode="External"/><Relationship Id="rId14" Type="http://schemas.openxmlformats.org/officeDocument/2006/relationships/hyperlink" Target="https://aplicaciones.aragon.es/notif_lopd_pub/details.action?fileId=162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753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>Hewlett-Packard Company</Company>
  <LinksUpToDate>false</LinksUpToDate>
  <CharactersWithSpaces>4887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PCM</dc:creator>
  <cp:keywords/>
  <cp:lastModifiedBy>Administrador</cp:lastModifiedBy>
  <cp:revision>9</cp:revision>
  <cp:lastPrinted>2023-02-14T13:53:00Z</cp:lastPrinted>
  <dcterms:created xsi:type="dcterms:W3CDTF">2021-04-08T10:06:00Z</dcterms:created>
  <dcterms:modified xsi:type="dcterms:W3CDTF">2023-02-27T12:58:00Z</dcterms:modified>
</cp:coreProperties>
</file>