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14A1" w:rsidRPr="00FC57E6" w:rsidRDefault="00AE14A1" w:rsidP="00AE14A1">
      <w:pPr>
        <w:jc w:val="center"/>
        <w:rPr>
          <w:rFonts w:ascii="Arial" w:eastAsia="Arial" w:hAnsi="Arial" w:cs="Arial"/>
          <w:b/>
          <w:u w:val="single"/>
        </w:rPr>
      </w:pPr>
      <w:r w:rsidRPr="00FC57E6">
        <w:rPr>
          <w:rFonts w:ascii="Arial" w:eastAsia="Arial" w:hAnsi="Arial" w:cs="Arial"/>
          <w:b/>
          <w:u w:val="single"/>
        </w:rPr>
        <w:t>MEMORIA</w:t>
      </w:r>
      <w:r w:rsidR="006E5F6D">
        <w:rPr>
          <w:rFonts w:ascii="Arial" w:eastAsia="Arial" w:hAnsi="Arial" w:cs="Arial"/>
          <w:b/>
          <w:u w:val="single"/>
        </w:rPr>
        <w:t xml:space="preserve"> DESCR</w:t>
      </w:r>
      <w:r w:rsidR="0097414C">
        <w:rPr>
          <w:rFonts w:ascii="Arial" w:eastAsia="Arial" w:hAnsi="Arial" w:cs="Arial"/>
          <w:b/>
          <w:u w:val="single"/>
        </w:rPr>
        <w:t>I</w:t>
      </w:r>
      <w:r w:rsidR="006E5F6D">
        <w:rPr>
          <w:rFonts w:ascii="Arial" w:eastAsia="Arial" w:hAnsi="Arial" w:cs="Arial"/>
          <w:b/>
          <w:u w:val="single"/>
        </w:rPr>
        <w:t>PTIVA</w:t>
      </w:r>
      <w:r w:rsidR="0097414C">
        <w:rPr>
          <w:rFonts w:ascii="Arial" w:eastAsia="Arial" w:hAnsi="Arial" w:cs="Arial"/>
          <w:b/>
          <w:u w:val="single"/>
        </w:rPr>
        <w:t xml:space="preserve"> DE LA INVERSIÓN</w:t>
      </w:r>
    </w:p>
    <w:p w:rsidR="00AE14A1" w:rsidRPr="00FC57E6" w:rsidRDefault="00AE14A1" w:rsidP="00AE14A1">
      <w:pPr>
        <w:rPr>
          <w:rFonts w:ascii="Arial" w:eastAsia="Arial" w:hAnsi="Arial" w:cs="Arial"/>
        </w:rPr>
      </w:pPr>
    </w:p>
    <w:p w:rsidR="006E5F6D" w:rsidRDefault="006E5F6D" w:rsidP="006E5F6D">
      <w:pPr>
        <w:rPr>
          <w:rFonts w:ascii="Arial" w:eastAsia="Arial" w:hAnsi="Arial" w:cs="Arial"/>
        </w:rPr>
      </w:pPr>
      <w:r w:rsidRPr="00FC57E6">
        <w:rPr>
          <w:rFonts w:ascii="Arial" w:eastAsia="Arial" w:hAnsi="Arial" w:cs="Arial"/>
        </w:rPr>
        <w:t xml:space="preserve">Para facilitar la valoración de la actuación para la que se solicita ayuda </w:t>
      </w:r>
      <w:r>
        <w:rPr>
          <w:rFonts w:ascii="Arial" w:eastAsia="Arial" w:hAnsi="Arial" w:cs="Arial"/>
        </w:rPr>
        <w:t xml:space="preserve">según establece el </w:t>
      </w:r>
      <w:r w:rsidRPr="000054D9">
        <w:rPr>
          <w:rFonts w:ascii="Arial" w:eastAsia="Arial" w:hAnsi="Arial" w:cs="Arial"/>
          <w:b/>
        </w:rPr>
        <w:t>apartado decimo</w:t>
      </w:r>
      <w:r>
        <w:rPr>
          <w:rFonts w:ascii="Arial" w:eastAsia="Arial" w:hAnsi="Arial" w:cs="Arial"/>
          <w:b/>
        </w:rPr>
        <w:t>segundo</w:t>
      </w:r>
      <w:r w:rsidRPr="000054D9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de la convocatoria, </w:t>
      </w:r>
      <w:r w:rsidR="008E0768" w:rsidRPr="008E0768">
        <w:rPr>
          <w:rFonts w:ascii="Arial" w:eastAsia="Arial" w:hAnsi="Arial" w:cs="Arial"/>
        </w:rPr>
        <w:t>la</w:t>
      </w:r>
      <w:r w:rsidRPr="006E5F6D">
        <w:rPr>
          <w:rFonts w:ascii="Arial" w:eastAsia="Arial" w:hAnsi="Arial" w:cs="Arial"/>
          <w:b/>
        </w:rPr>
        <w:t xml:space="preserve"> </w:t>
      </w:r>
      <w:r w:rsidRPr="008E0768">
        <w:rPr>
          <w:rFonts w:ascii="Arial" w:eastAsia="Arial" w:hAnsi="Arial" w:cs="Arial"/>
          <w:b/>
        </w:rPr>
        <w:t>MEMORIA</w:t>
      </w:r>
      <w:r>
        <w:rPr>
          <w:rFonts w:ascii="Arial" w:eastAsia="Arial" w:hAnsi="Arial" w:cs="Arial"/>
        </w:rPr>
        <w:t xml:space="preserve"> a presentar deberá contener la siguiente documentación:</w:t>
      </w:r>
    </w:p>
    <w:p w:rsidR="00BD5A2F" w:rsidRDefault="00BD5A2F" w:rsidP="006E5F6D">
      <w:pPr>
        <w:rPr>
          <w:rFonts w:ascii="Arial" w:eastAsia="Arial" w:hAnsi="Arial" w:cs="Arial"/>
        </w:rPr>
      </w:pPr>
    </w:p>
    <w:p w:rsidR="00BD5A2F" w:rsidRDefault="00BD5A2F" w:rsidP="006E5F6D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1.-Programa de la actuación de la empresa</w:t>
      </w:r>
    </w:p>
    <w:p w:rsidR="00AC237C" w:rsidRDefault="00AC237C" w:rsidP="006E5F6D">
      <w:pPr>
        <w:rPr>
          <w:rFonts w:ascii="Arial" w:eastAsia="Arial" w:hAnsi="Arial" w:cs="Arial"/>
        </w:rPr>
      </w:pPr>
    </w:p>
    <w:p w:rsidR="00AC237C" w:rsidRPr="008E0768" w:rsidRDefault="00AC237C" w:rsidP="00AC237C">
      <w:pPr>
        <w:numPr>
          <w:ilvl w:val="1"/>
          <w:numId w:val="17"/>
        </w:numPr>
        <w:ind w:right="283"/>
        <w:rPr>
          <w:rFonts w:ascii="Arial" w:eastAsia="Helvetica Neue" w:hAnsi="Arial" w:cs="Arial"/>
        </w:rPr>
      </w:pPr>
      <w:r w:rsidRPr="008E0768">
        <w:rPr>
          <w:rFonts w:ascii="Arial" w:eastAsia="Helvetica Neue" w:hAnsi="Arial" w:cs="Arial"/>
        </w:rPr>
        <w:t>Antecedentes de la empresa: origen, antigüedad, productos, evolución del negocio.</w:t>
      </w:r>
    </w:p>
    <w:p w:rsidR="002922EF" w:rsidRDefault="002922EF" w:rsidP="00AC237C">
      <w:pPr>
        <w:numPr>
          <w:ilvl w:val="1"/>
          <w:numId w:val="17"/>
        </w:numPr>
        <w:ind w:right="283"/>
        <w:rPr>
          <w:rFonts w:ascii="Arial" w:eastAsia="Helvetica Neue" w:hAnsi="Arial" w:cs="Arial"/>
        </w:rPr>
      </w:pPr>
      <w:r>
        <w:rPr>
          <w:rFonts w:ascii="Arial" w:eastAsia="Helvetica Neue" w:hAnsi="Arial" w:cs="Arial"/>
        </w:rPr>
        <w:t>Justificación de la inversión</w:t>
      </w:r>
    </w:p>
    <w:p w:rsidR="00AC237C" w:rsidRPr="008E0768" w:rsidRDefault="00AC237C" w:rsidP="00AC237C">
      <w:pPr>
        <w:numPr>
          <w:ilvl w:val="1"/>
          <w:numId w:val="17"/>
        </w:numPr>
        <w:ind w:right="283"/>
        <w:rPr>
          <w:rFonts w:ascii="Arial" w:eastAsia="Helvetica Neue" w:hAnsi="Arial" w:cs="Arial"/>
        </w:rPr>
      </w:pPr>
      <w:bookmarkStart w:id="0" w:name="_GoBack"/>
      <w:bookmarkEnd w:id="0"/>
      <w:r w:rsidRPr="008E0768">
        <w:rPr>
          <w:rFonts w:ascii="Arial" w:eastAsia="Helvetica Neue" w:hAnsi="Arial" w:cs="Arial"/>
        </w:rPr>
        <w:t>Anexo fotog</w:t>
      </w:r>
      <w:r w:rsidR="004F35DF" w:rsidRPr="008E0768">
        <w:rPr>
          <w:rFonts w:ascii="Arial" w:eastAsia="Helvetica Neue" w:hAnsi="Arial" w:cs="Arial"/>
        </w:rPr>
        <w:t>rá</w:t>
      </w:r>
      <w:r w:rsidRPr="008E0768">
        <w:rPr>
          <w:rFonts w:ascii="Arial" w:eastAsia="Helvetica Neue" w:hAnsi="Arial" w:cs="Arial"/>
        </w:rPr>
        <w:t>fico</w:t>
      </w:r>
    </w:p>
    <w:p w:rsidR="00AC237C" w:rsidRPr="008E0768" w:rsidRDefault="00AC237C" w:rsidP="00AC237C">
      <w:pPr>
        <w:numPr>
          <w:ilvl w:val="1"/>
          <w:numId w:val="17"/>
        </w:numPr>
        <w:ind w:right="283"/>
        <w:rPr>
          <w:rFonts w:ascii="Arial" w:eastAsia="Helvetica Neue" w:hAnsi="Arial" w:cs="Arial"/>
        </w:rPr>
      </w:pPr>
      <w:r w:rsidRPr="008E0768">
        <w:rPr>
          <w:rFonts w:ascii="Arial" w:eastAsia="Arial" w:hAnsi="Arial" w:cs="Arial"/>
        </w:rPr>
        <w:t>Indicación del asentamiento o asentamientos donde se transforma y/o comercializa el producto.</w:t>
      </w:r>
    </w:p>
    <w:p w:rsidR="00FF4CE0" w:rsidRDefault="00FF4CE0" w:rsidP="00FF4CE0">
      <w:pPr>
        <w:ind w:left="360" w:right="283"/>
        <w:rPr>
          <w:rFonts w:ascii="Arial" w:eastAsia="Arial" w:hAnsi="Arial" w:cs="Arial"/>
        </w:rPr>
      </w:pPr>
    </w:p>
    <w:p w:rsidR="00BB6972" w:rsidRPr="005674F9" w:rsidRDefault="00BB6972" w:rsidP="002634FD">
      <w:pPr>
        <w:ind w:right="283"/>
        <w:rPr>
          <w:rFonts w:ascii="Arial" w:hAnsi="Arial" w:cs="Arial"/>
          <w:color w:val="FF0000"/>
        </w:rPr>
      </w:pPr>
    </w:p>
    <w:p w:rsidR="00AE14A1" w:rsidRPr="001A3F09" w:rsidRDefault="00AE14A1" w:rsidP="00AE14A1">
      <w:pPr>
        <w:rPr>
          <w:rFonts w:ascii="Arial" w:eastAsia="Arial" w:hAnsi="Arial" w:cs="Arial"/>
        </w:rPr>
      </w:pPr>
      <w:r w:rsidRPr="001A3F09">
        <w:rPr>
          <w:rFonts w:ascii="Arial" w:eastAsia="Arial" w:hAnsi="Arial" w:cs="Arial"/>
        </w:rPr>
        <w:t xml:space="preserve">En el caso de no presentar esta </w:t>
      </w:r>
      <w:r w:rsidRPr="001A3F09">
        <w:rPr>
          <w:rFonts w:ascii="Arial" w:eastAsia="Arial" w:hAnsi="Arial" w:cs="Arial"/>
          <w:b/>
        </w:rPr>
        <w:t>MEMORIA</w:t>
      </w:r>
      <w:r w:rsidRPr="001A3F09"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en el </w:t>
      </w:r>
      <w:r w:rsidRPr="001A3F09">
        <w:rPr>
          <w:rFonts w:ascii="Arial" w:eastAsia="Arial" w:hAnsi="Arial" w:cs="Arial"/>
          <w:b/>
        </w:rPr>
        <w:t xml:space="preserve">apartado </w:t>
      </w:r>
      <w:r w:rsidR="00ED20A6" w:rsidRPr="001A3F09">
        <w:rPr>
          <w:rFonts w:ascii="Arial" w:eastAsia="Arial" w:hAnsi="Arial" w:cs="Arial"/>
          <w:b/>
        </w:rPr>
        <w:t>séptimo</w:t>
      </w:r>
      <w:r w:rsidRPr="001A3F09">
        <w:rPr>
          <w:rFonts w:ascii="Arial" w:eastAsia="Arial" w:hAnsi="Arial" w:cs="Arial"/>
        </w:rPr>
        <w:t xml:space="preserve"> de la convocatoria.</w:t>
      </w:r>
    </w:p>
    <w:p w:rsidR="00AE14A1" w:rsidRPr="001A3F09" w:rsidRDefault="00AE14A1" w:rsidP="00AE14A1">
      <w:pPr>
        <w:rPr>
          <w:rFonts w:ascii="Arial" w:eastAsia="Arial" w:hAnsi="Arial" w:cs="Arial"/>
        </w:rPr>
      </w:pPr>
    </w:p>
    <w:tbl>
      <w:tblPr>
        <w:tblW w:w="84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95"/>
      </w:tblGrid>
      <w:tr w:rsidR="001A3F09" w:rsidRPr="001A3F09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AE14A1" w:rsidRPr="001A3F09" w:rsidRDefault="00AE14A1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 w:rsidRPr="001A3F09"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 LA MEMORIA</w:t>
            </w:r>
            <w:r w:rsidR="00ED20A6" w:rsidRPr="001A3F09">
              <w:rPr>
                <w:rFonts w:ascii="Arial" w:eastAsia="Arial" w:hAnsi="Arial" w:cs="Arial"/>
                <w:b/>
                <w:u w:val="single"/>
              </w:rPr>
              <w:t xml:space="preserve"> </w:t>
            </w:r>
            <w:r w:rsidR="00ED20A6" w:rsidRPr="001A3F09">
              <w:rPr>
                <w:rFonts w:ascii="Arial" w:eastAsia="Arial" w:hAnsi="Arial" w:cs="Arial"/>
                <w:b/>
              </w:rPr>
              <w:t>Y DEMÁS DOCUMENTACIÓN DESCRIPTIVA DE LA INVERSIÓN</w:t>
            </w:r>
          </w:p>
        </w:tc>
      </w:tr>
      <w:tr w:rsidR="001A3F09" w:rsidRPr="001A3F09" w:rsidTr="00392F91">
        <w:tc>
          <w:tcPr>
            <w:tcW w:w="84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5E6B0E" w:rsidRPr="00FF1960" w:rsidRDefault="005E6B0E" w:rsidP="005E6B0E">
            <w:pPr>
              <w:ind w:right="283"/>
              <w:rPr>
                <w:rFonts w:ascii="Arial" w:hAnsi="Arial" w:cs="Arial"/>
                <w:i/>
              </w:rPr>
            </w:pPr>
            <w:r w:rsidRPr="00063FDF">
              <w:rPr>
                <w:rFonts w:ascii="Arial" w:hAnsi="Arial" w:cs="Arial"/>
              </w:rPr>
              <w:t>b</w:t>
            </w:r>
            <w:r w:rsidRPr="00FF1960">
              <w:rPr>
                <w:rFonts w:ascii="Arial" w:hAnsi="Arial" w:cs="Arial"/>
                <w:i/>
              </w:rPr>
              <w:t xml:space="preserve">) Valoración por las características del proyecto o actuación (hasta un máximo de 30 puntos). </w:t>
            </w:r>
          </w:p>
          <w:p w:rsidR="005E6B0E" w:rsidRPr="00FF1960" w:rsidRDefault="005E6B0E" w:rsidP="005E6B0E">
            <w:pPr>
              <w:ind w:right="283"/>
              <w:rPr>
                <w:rFonts w:ascii="Arial" w:eastAsia="Helvetica Neue" w:hAnsi="Arial" w:cs="Arial"/>
                <w:b/>
                <w:i/>
              </w:rPr>
            </w:pPr>
          </w:p>
          <w:p w:rsidR="005E6B0E" w:rsidRPr="00FF1960" w:rsidRDefault="005E6B0E" w:rsidP="005E6B0E">
            <w:p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1 º.- Hasta 9 puntos en función del proyecto de inversión y de las características de la empresa que deberá contener los siguientes apartados:</w:t>
            </w:r>
          </w:p>
          <w:p w:rsidR="005E6B0E" w:rsidRPr="00FF1960" w:rsidRDefault="005E6B0E" w:rsidP="005E6B0E">
            <w:pPr>
              <w:ind w:left="800" w:right="283"/>
              <w:rPr>
                <w:rFonts w:ascii="Arial" w:eastAsia="Helvetica Neue" w:hAnsi="Arial" w:cs="Arial"/>
                <w:i/>
              </w:rPr>
            </w:pPr>
          </w:p>
          <w:p w:rsidR="005E6B0E" w:rsidRPr="00FF1960" w:rsidRDefault="005E6B0E" w:rsidP="005E6B0E">
            <w:pPr>
              <w:numPr>
                <w:ilvl w:val="0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 xml:space="preserve">Hasta 2 puntos por la memoria que justifique la inversión, con antecedentes de la empresa, productos, etc…. </w:t>
            </w:r>
          </w:p>
          <w:p w:rsidR="00063FDF" w:rsidRPr="00FF1960" w:rsidRDefault="00063FDF" w:rsidP="00063FDF">
            <w:pPr>
              <w:ind w:right="283"/>
              <w:rPr>
                <w:rFonts w:ascii="Arial" w:eastAsia="Helvetica Neue" w:hAnsi="Arial" w:cs="Arial"/>
                <w:i/>
              </w:rPr>
            </w:pPr>
          </w:p>
          <w:p w:rsidR="005E6B0E" w:rsidRPr="00FF1960" w:rsidRDefault="005E6B0E" w:rsidP="005E6B0E">
            <w:pPr>
              <w:numPr>
                <w:ilvl w:val="0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 xml:space="preserve">Hasta 3 puntos por la antigüedad en el registro de operadores de empresas elaboradoras y/o comercializadoras (E) </w:t>
            </w:r>
            <w:r w:rsidR="00813C77" w:rsidRPr="00FF1960">
              <w:rPr>
                <w:rFonts w:ascii="Arial" w:eastAsia="Helvetica Neue" w:hAnsi="Arial" w:cs="Arial"/>
                <w:i/>
              </w:rPr>
              <w:t>perteneciente</w:t>
            </w:r>
            <w:r w:rsidRPr="00FF1960">
              <w:rPr>
                <w:rFonts w:ascii="Arial" w:eastAsia="Helvetica Neue" w:hAnsi="Arial" w:cs="Arial"/>
                <w:i/>
              </w:rPr>
              <w:t xml:space="preserve"> al Comité Aragonés de Agricultura Ecológica (CAAE). </w:t>
            </w:r>
          </w:p>
          <w:p w:rsidR="005E6B0E" w:rsidRPr="00FF1960" w:rsidRDefault="005E6B0E" w:rsidP="005E6B0E">
            <w:pPr>
              <w:numPr>
                <w:ilvl w:val="1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 xml:space="preserve">3 puntos: &gt;= de 10 años </w:t>
            </w:r>
          </w:p>
          <w:p w:rsidR="005E6B0E" w:rsidRPr="00FF1960" w:rsidRDefault="005E6B0E" w:rsidP="005E6B0E">
            <w:pPr>
              <w:numPr>
                <w:ilvl w:val="1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2 puntos: &gt;= de 5 años y &lt;10 años</w:t>
            </w:r>
          </w:p>
          <w:p w:rsidR="005E6B0E" w:rsidRPr="00FF1960" w:rsidRDefault="005E6B0E" w:rsidP="005E6B0E">
            <w:pPr>
              <w:numPr>
                <w:ilvl w:val="1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1 punto: &gt;= de 2 años y &lt; 5 años</w:t>
            </w:r>
          </w:p>
          <w:p w:rsidR="00063FDF" w:rsidRPr="00FF1960" w:rsidRDefault="00063FDF" w:rsidP="00063FDF">
            <w:pPr>
              <w:ind w:right="283"/>
              <w:rPr>
                <w:rFonts w:ascii="Arial" w:eastAsia="Helvetica Neue" w:hAnsi="Arial" w:cs="Arial"/>
                <w:i/>
              </w:rPr>
            </w:pPr>
          </w:p>
          <w:p w:rsidR="005E6B0E" w:rsidRPr="00FF1960" w:rsidRDefault="005E6B0E" w:rsidP="005E6B0E">
            <w:pPr>
              <w:numPr>
                <w:ilvl w:val="0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 xml:space="preserve">Hasta 2 puntos por la antigüedad de la empresa. </w:t>
            </w:r>
          </w:p>
          <w:p w:rsidR="005E6B0E" w:rsidRPr="00FF1960" w:rsidRDefault="005E6B0E" w:rsidP="005E6B0E">
            <w:pPr>
              <w:numPr>
                <w:ilvl w:val="1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lastRenderedPageBreak/>
              <w:t>2 puntos: &gt;= de 10 años</w:t>
            </w:r>
          </w:p>
          <w:p w:rsidR="005E6B0E" w:rsidRPr="00FF1960" w:rsidRDefault="005E6B0E" w:rsidP="005E6B0E">
            <w:pPr>
              <w:numPr>
                <w:ilvl w:val="1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1 punto: &gt;= de 5 años y &lt; de 10 años</w:t>
            </w:r>
          </w:p>
          <w:p w:rsidR="005E6B0E" w:rsidRPr="00FF1960" w:rsidRDefault="005E6B0E" w:rsidP="005E6B0E">
            <w:pPr>
              <w:numPr>
                <w:ilvl w:val="1"/>
                <w:numId w:val="19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0,5 puntos: &gt;= de 2 años y &lt; de 5 años</w:t>
            </w:r>
          </w:p>
          <w:p w:rsidR="005E6B0E" w:rsidRPr="00FF1960" w:rsidRDefault="005E6B0E" w:rsidP="005E6B0E">
            <w:pPr>
              <w:pStyle w:val="Prrafodelista"/>
              <w:ind w:right="283"/>
              <w:rPr>
                <w:rFonts w:ascii="Arial" w:eastAsia="Helvetica Neue" w:hAnsi="Arial" w:cs="Arial"/>
                <w:i/>
              </w:rPr>
            </w:pPr>
          </w:p>
          <w:p w:rsidR="001D5CD6" w:rsidRPr="00FF1960" w:rsidRDefault="005E6B0E" w:rsidP="005E6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2º.- Hasta 7 puntos en función de la calidad diferenciada del producto</w:t>
            </w:r>
          </w:p>
          <w:p w:rsidR="008A08DC" w:rsidRPr="00FF1960" w:rsidRDefault="008A08DC" w:rsidP="008A08DC">
            <w:pPr>
              <w:pStyle w:val="Prrafodelista"/>
              <w:ind w:right="283"/>
              <w:rPr>
                <w:rFonts w:ascii="Arial" w:eastAsia="Helvetica Neue" w:hAnsi="Arial" w:cs="Arial"/>
                <w:i/>
                <w:lang w:val="es-ES"/>
              </w:rPr>
            </w:pPr>
          </w:p>
          <w:p w:rsidR="008A08DC" w:rsidRPr="00FF1960" w:rsidRDefault="008A08DC" w:rsidP="008A08DC">
            <w:pPr>
              <w:pStyle w:val="Prrafodelista"/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7 puntos si dispone al mismo tiempo de calificación de trasformadora o comercializadora de Agricultura Ecológica, C´alial y Artesanía Alimentaria</w:t>
            </w:r>
          </w:p>
          <w:p w:rsidR="008A08DC" w:rsidRPr="00FF1960" w:rsidRDefault="008A08DC" w:rsidP="008A08DC">
            <w:pPr>
              <w:pStyle w:val="Prrafodelista"/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6 Puntos si dispone de calificación de transformadora o comercializadora Agricultura Ecológica y alguna de C´alial o Artesanía Alimentaria</w:t>
            </w:r>
          </w:p>
          <w:p w:rsidR="008A08DC" w:rsidRPr="00FF1960" w:rsidRDefault="008A08DC" w:rsidP="008A08DC">
            <w:pPr>
              <w:pStyle w:val="Prrafodelista"/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5 puntos si sólo dispone de calificación de transformadora o comercializadora de Agricultura Ecológica</w:t>
            </w:r>
          </w:p>
          <w:p w:rsidR="008A08DC" w:rsidRPr="00FF1960" w:rsidRDefault="008A08DC" w:rsidP="008A08DC">
            <w:pPr>
              <w:pStyle w:val="Prrafodelista"/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4 puntos si sólo dispone de Artesanía Alimentaria</w:t>
            </w:r>
          </w:p>
          <w:p w:rsidR="008A08DC" w:rsidRPr="00FF1960" w:rsidRDefault="008A08DC" w:rsidP="008A08DC">
            <w:pPr>
              <w:pStyle w:val="Prrafodelista"/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3 puntos si sólo dispone de C´alial</w:t>
            </w:r>
          </w:p>
          <w:p w:rsidR="008A08DC" w:rsidRPr="00FF1960" w:rsidRDefault="008A08DC" w:rsidP="008A08DC">
            <w:pPr>
              <w:pStyle w:val="Prrafodelista"/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2 puntos si el producto está amparado por una Denominación de Origen</w:t>
            </w:r>
          </w:p>
          <w:p w:rsidR="008A08DC" w:rsidRPr="00FF1960" w:rsidRDefault="008A08DC" w:rsidP="008A08DC">
            <w:pPr>
              <w:pStyle w:val="Prrafodelista"/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1 puntos si el producto está amparado por una Indicación Geográfica Protegida</w:t>
            </w:r>
          </w:p>
          <w:p w:rsidR="008A08DC" w:rsidRPr="00FF1960" w:rsidRDefault="008A08DC" w:rsidP="008A08DC">
            <w:pPr>
              <w:ind w:left="720" w:right="283"/>
              <w:rPr>
                <w:rFonts w:ascii="Arial" w:eastAsia="Helvetica Neue" w:hAnsi="Arial" w:cs="Arial"/>
                <w:i/>
              </w:rPr>
            </w:pPr>
          </w:p>
          <w:p w:rsidR="008A08DC" w:rsidRPr="00FF1960" w:rsidRDefault="008A08DC" w:rsidP="008A08DC">
            <w:p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En el caso de empresas que transformen y comercialicen varios productos con distinta calidad diferenciada, se aplicará la puntuación correspondiente al producto o productos con mayor valoración.</w:t>
            </w:r>
          </w:p>
          <w:p w:rsidR="008A08DC" w:rsidRPr="00FF1960" w:rsidRDefault="008A08DC" w:rsidP="008A08DC">
            <w:pPr>
              <w:ind w:left="375" w:right="283"/>
              <w:rPr>
                <w:rFonts w:ascii="Arial" w:eastAsia="Helvetica Neue" w:hAnsi="Arial" w:cs="Arial"/>
                <w:i/>
              </w:rPr>
            </w:pPr>
          </w:p>
          <w:p w:rsidR="008A08DC" w:rsidRPr="00FF1960" w:rsidRDefault="008A08DC" w:rsidP="008A08DC">
            <w:p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3º.- Hasta 5 puntos en función del número de personas trabajadoras contratadas por cuenta ajena con un máximo de 5 puntos para empresas de 5 personas o más. Con un número menor de personas la valoración será proporcional.</w:t>
            </w:r>
          </w:p>
          <w:p w:rsidR="008A08DC" w:rsidRPr="00FF1960" w:rsidRDefault="008A08DC" w:rsidP="008A08DC">
            <w:pPr>
              <w:ind w:left="91" w:right="283"/>
              <w:rPr>
                <w:rFonts w:ascii="Arial" w:eastAsia="Helvetica Neue" w:hAnsi="Arial" w:cs="Arial"/>
                <w:i/>
              </w:rPr>
            </w:pPr>
          </w:p>
          <w:p w:rsidR="008A08DC" w:rsidRPr="00FF1960" w:rsidRDefault="008A08DC" w:rsidP="008A08DC">
            <w:p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4º.- Hasta 2 puntos en función del número de mujeres trabajadoras de la empresa. con un máximo de 2 puntos para empresas con el 100 % de mujeres. Con un porcentaje menor de mujeres la valoración será proporcional.</w:t>
            </w:r>
          </w:p>
          <w:p w:rsidR="008A08DC" w:rsidRPr="00FF1960" w:rsidRDefault="008A08DC" w:rsidP="008A08DC">
            <w:pPr>
              <w:ind w:left="375" w:right="283"/>
              <w:rPr>
                <w:rFonts w:ascii="Arial" w:eastAsia="Helvetica Neue" w:hAnsi="Arial" w:cs="Arial"/>
                <w:i/>
              </w:rPr>
            </w:pPr>
          </w:p>
          <w:p w:rsidR="008A08DC" w:rsidRPr="00FF1960" w:rsidRDefault="008A08DC" w:rsidP="008A08DC">
            <w:p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5º.- Hasta 2 puntos en función del número de jóvenes (&lt; 41 años) en plantilla de la empresa. con un máximo de 2 puntos para empresas con el 100 % de jóvenes. Con un porcentaje menor de jóvenes la valoración será proporcional.</w:t>
            </w:r>
          </w:p>
          <w:p w:rsidR="008A08DC" w:rsidRPr="00FF1960" w:rsidRDefault="008A08DC" w:rsidP="008A08DC">
            <w:pPr>
              <w:ind w:right="283"/>
              <w:rPr>
                <w:rFonts w:ascii="Arial" w:eastAsia="Helvetica Neue" w:hAnsi="Arial" w:cs="Arial"/>
                <w:i/>
              </w:rPr>
            </w:pPr>
          </w:p>
          <w:p w:rsidR="008A08DC" w:rsidRPr="00FF1960" w:rsidRDefault="008A08DC" w:rsidP="008A08DC">
            <w:p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6º.- Hasta 2 puntos si la empresa está situada en un municipio en cuyo término municipal se sitúe parcial o totalmente un espacio natural o su zona periférica de influencia.</w:t>
            </w:r>
          </w:p>
          <w:p w:rsidR="008A08DC" w:rsidRPr="00FF1960" w:rsidRDefault="008A08DC" w:rsidP="008A08DC">
            <w:pPr>
              <w:pStyle w:val="Prrafodelista"/>
              <w:rPr>
                <w:rFonts w:ascii="Arial" w:eastAsia="Helvetica Neue" w:hAnsi="Arial" w:cs="Arial"/>
                <w:i/>
              </w:rPr>
            </w:pPr>
          </w:p>
          <w:p w:rsidR="008A08DC" w:rsidRPr="00FF1960" w:rsidRDefault="008A08DC" w:rsidP="008A08DC">
            <w:pPr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2 puntos si la inversión se realiza en un municipio cuyo término municipal se sitúe parcial o totalmente un espacio natural protegido.</w:t>
            </w:r>
          </w:p>
          <w:p w:rsidR="008A08DC" w:rsidRPr="00FF1960" w:rsidRDefault="008A08DC" w:rsidP="008A08DC">
            <w:pPr>
              <w:numPr>
                <w:ilvl w:val="0"/>
                <w:numId w:val="20"/>
              </w:num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lastRenderedPageBreak/>
              <w:t>1 punto si la inversión se realiza en un municipio cuyo término municipal se sitúe parcial o totalmente en la zona periférica de influencia de un espacio natural protegido.</w:t>
            </w:r>
          </w:p>
          <w:p w:rsidR="008A08DC" w:rsidRPr="00FF1960" w:rsidRDefault="008A08DC" w:rsidP="008A08DC">
            <w:pPr>
              <w:ind w:left="1440" w:right="283"/>
              <w:rPr>
                <w:rFonts w:ascii="Arial" w:eastAsia="Helvetica Neue" w:hAnsi="Arial" w:cs="Arial"/>
                <w:i/>
              </w:rPr>
            </w:pPr>
          </w:p>
          <w:p w:rsidR="008A08DC" w:rsidRPr="00FF1960" w:rsidRDefault="008A08DC" w:rsidP="008A08DC">
            <w:pPr>
              <w:ind w:left="360"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En el caso de empresas que transformen y comercialicen varios productos en diferentes ubicaciones, se aplicará la puntuación correspondiente a la inversión cuya localización tenga la mayor valoración.</w:t>
            </w:r>
          </w:p>
          <w:p w:rsidR="008A08DC" w:rsidRPr="00FF1960" w:rsidRDefault="008A08DC" w:rsidP="008A08DC">
            <w:pPr>
              <w:ind w:right="283"/>
              <w:rPr>
                <w:rFonts w:ascii="Arial" w:eastAsia="Helvetica Neue" w:hAnsi="Arial" w:cs="Arial"/>
                <w:i/>
              </w:rPr>
            </w:pPr>
          </w:p>
          <w:p w:rsidR="008A08DC" w:rsidRPr="00FF1960" w:rsidRDefault="008A08DC" w:rsidP="008A08DC">
            <w:pPr>
              <w:ind w:right="283"/>
              <w:rPr>
                <w:rFonts w:ascii="Arial" w:eastAsia="Helvetica Neue" w:hAnsi="Arial" w:cs="Arial"/>
                <w:i/>
              </w:rPr>
            </w:pPr>
            <w:r w:rsidRPr="00FF1960">
              <w:rPr>
                <w:rFonts w:ascii="Arial" w:eastAsia="Helvetica Neue" w:hAnsi="Arial" w:cs="Arial"/>
                <w:i/>
              </w:rPr>
              <w:t>7º.- 2 puntos si la empresa está situada en un municipio incluido en una zona clasificada como de limitaciones naturales.</w:t>
            </w:r>
          </w:p>
          <w:p w:rsidR="005632FA" w:rsidRPr="00FF1960" w:rsidRDefault="005632FA" w:rsidP="008A08DC">
            <w:pPr>
              <w:ind w:right="283"/>
              <w:rPr>
                <w:rFonts w:ascii="Arial" w:eastAsia="Helvetica Neue" w:hAnsi="Arial" w:cs="Arial"/>
                <w:i/>
              </w:rPr>
            </w:pPr>
          </w:p>
          <w:p w:rsidR="005632FA" w:rsidRPr="00063FDF" w:rsidRDefault="005632FA" w:rsidP="005632FA">
            <w:pPr>
              <w:ind w:right="283"/>
              <w:rPr>
                <w:rFonts w:ascii="Arial" w:eastAsia="Helvetica Neue" w:hAnsi="Arial" w:cs="Arial"/>
              </w:rPr>
            </w:pPr>
            <w:r w:rsidRPr="00FF1960">
              <w:rPr>
                <w:rFonts w:ascii="Arial" w:eastAsia="Helvetica Neue" w:hAnsi="Arial" w:cs="Arial"/>
                <w:i/>
              </w:rPr>
              <w:t xml:space="preserve">8º.- 1 punto si se emplean energías renovables en los procesos de transformación y/o comercialización de la empresa. Esta valoración se aplicará también en el caso de que la inversión cuya subvención se solicita incluya la adquisición de vehículos híbridos </w:t>
            </w:r>
            <w:r w:rsidR="00BD7823" w:rsidRPr="00FF1960">
              <w:rPr>
                <w:rFonts w:ascii="Arial" w:eastAsia="Helvetica Neue" w:hAnsi="Arial" w:cs="Arial"/>
                <w:i/>
              </w:rPr>
              <w:t>enchufables</w:t>
            </w:r>
            <w:r w:rsidRPr="00FF1960">
              <w:rPr>
                <w:rFonts w:ascii="Arial" w:eastAsia="Helvetica Neue" w:hAnsi="Arial" w:cs="Arial"/>
                <w:i/>
              </w:rPr>
              <w:t xml:space="preserve"> o eléctricos.</w:t>
            </w:r>
            <w:r w:rsidRPr="00063FDF">
              <w:rPr>
                <w:rFonts w:ascii="Arial" w:eastAsia="Helvetica Neue" w:hAnsi="Arial" w:cs="Arial"/>
              </w:rPr>
              <w:t xml:space="preserve">  </w:t>
            </w:r>
          </w:p>
          <w:p w:rsidR="005632FA" w:rsidRPr="00063FDF" w:rsidRDefault="005632FA" w:rsidP="005632FA">
            <w:pPr>
              <w:ind w:left="375" w:right="283"/>
              <w:rPr>
                <w:rFonts w:ascii="Arial" w:eastAsia="Helvetica Neue" w:hAnsi="Arial" w:cs="Arial"/>
              </w:rPr>
            </w:pPr>
          </w:p>
          <w:p w:rsidR="008A08DC" w:rsidRPr="00063FDF" w:rsidRDefault="008A08DC" w:rsidP="00264703">
            <w:pPr>
              <w:ind w:right="283"/>
              <w:rPr>
                <w:rFonts w:ascii="Arial" w:eastAsia="Arial" w:hAnsi="Arial" w:cs="Arial"/>
              </w:rPr>
            </w:pPr>
          </w:p>
        </w:tc>
      </w:tr>
    </w:tbl>
    <w:p w:rsidR="00C16EDA" w:rsidRPr="001A3F09" w:rsidRDefault="00C16EDA"/>
    <w:p w:rsidR="00675A0B" w:rsidRDefault="00675A0B"/>
    <w:p w:rsidR="00675A0B" w:rsidRDefault="00675A0B"/>
    <w:p w:rsidR="00675A0B" w:rsidRDefault="00675A0B"/>
    <w:p w:rsidR="00675A0B" w:rsidRDefault="00675A0B"/>
    <w:p w:rsidR="00675A0B" w:rsidRPr="00FC57E6" w:rsidRDefault="00675A0B"/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CD50EF" w:rsidRPr="00FC57E6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14A1" w:rsidRPr="00CD50EF" w:rsidRDefault="00AE14A1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FC57E6">
              <w:rPr>
                <w:rFonts w:ascii="Arial" w:eastAsia="Arial" w:hAnsi="Arial" w:cs="Arial"/>
              </w:rPr>
              <w:br w:type="page"/>
            </w:r>
            <w:r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AE14A1" w:rsidRPr="00FC57E6" w:rsidRDefault="00AE14A1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</w:p>
          <w:p w:rsidR="00AE14A1" w:rsidRPr="00FC57E6" w:rsidRDefault="00AE14A1" w:rsidP="00CD50EF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FC57E6">
              <w:rPr>
                <w:rFonts w:ascii="Arial" w:eastAsia="Helvetica Neue" w:hAnsi="Arial" w:cs="Arial"/>
                <w:b/>
                <w:sz w:val="32"/>
                <w:szCs w:val="32"/>
              </w:rPr>
              <w:t>Una vez elaborad</w:t>
            </w:r>
            <w:r w:rsidR="00CD50EF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a la MEMORIA según las indicaciones anteriores, se adjuntará a la solicitud en </w:t>
            </w:r>
            <w:r w:rsidR="00CD50EF" w:rsidRPr="00CD50EF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 xml:space="preserve">formato PDF </w:t>
            </w:r>
          </w:p>
        </w:tc>
      </w:tr>
    </w:tbl>
    <w:p w:rsidR="00AE14A1" w:rsidRPr="00FC57E6" w:rsidRDefault="00AE14A1"/>
    <w:sectPr w:rsidR="00AE14A1" w:rsidRPr="00FC57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CC9" w:rsidRDefault="00610CC9" w:rsidP="00AE14A1">
      <w:pPr>
        <w:spacing w:line="240" w:lineRule="auto"/>
      </w:pPr>
      <w:r>
        <w:separator/>
      </w:r>
    </w:p>
  </w:endnote>
  <w:endnote w:type="continuationSeparator" w:id="0">
    <w:p w:rsidR="00610CC9" w:rsidRDefault="00610CC9" w:rsidP="00AE1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29F" w:rsidRDefault="00D7529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29F" w:rsidRDefault="00D7529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29F" w:rsidRDefault="00D7529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CC9" w:rsidRDefault="00610CC9" w:rsidP="00AE14A1">
      <w:pPr>
        <w:spacing w:line="240" w:lineRule="auto"/>
      </w:pPr>
      <w:r>
        <w:separator/>
      </w:r>
    </w:p>
  </w:footnote>
  <w:footnote w:type="continuationSeparator" w:id="0">
    <w:p w:rsidR="00610CC9" w:rsidRDefault="00610CC9" w:rsidP="00AE1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29F" w:rsidRDefault="00D7529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14A1" w:rsidRDefault="00AE14A1" w:rsidP="00B2186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>CONVOCATORIA DE AYUDAS PARA</w:t>
    </w:r>
    <w:r w:rsidR="00EA5AC4">
      <w:rPr>
        <w:rFonts w:ascii="Arial" w:eastAsia="Arial" w:hAnsi="Arial" w:cs="Arial"/>
      </w:rPr>
      <w:t xml:space="preserve"> EMPRESAS</w:t>
    </w:r>
    <w:r>
      <w:rPr>
        <w:rFonts w:ascii="Arial" w:eastAsia="Arial" w:hAnsi="Arial" w:cs="Arial"/>
      </w:rPr>
      <w:t xml:space="preserve"> CON CARGO AL F</w:t>
    </w:r>
    <w:r w:rsidR="00FC57E6">
      <w:rPr>
        <w:rFonts w:ascii="Arial" w:eastAsia="Arial" w:hAnsi="Arial" w:cs="Arial"/>
      </w:rPr>
      <w:t>ONDO DE COHESIÓN TERRITORIAL</w:t>
    </w:r>
    <w:r w:rsidR="00D7529F">
      <w:rPr>
        <w:rFonts w:ascii="Arial" w:eastAsia="Arial" w:hAnsi="Arial" w:cs="Arial"/>
      </w:rPr>
      <w:t xml:space="preserve">. CONVOCATORIA </w:t>
    </w:r>
    <w:r w:rsidR="002C034B">
      <w:rPr>
        <w:rFonts w:ascii="Arial" w:eastAsia="Arial" w:hAnsi="Arial" w:cs="Arial"/>
      </w:rPr>
      <w:t>2022</w:t>
    </w:r>
  </w:p>
  <w:p w:rsidR="00FC57E6" w:rsidRDefault="00FC57E6" w:rsidP="00FC57E6">
    <w:pPr>
      <w:jc w:val="center"/>
      <w:rPr>
        <w:rFonts w:ascii="Arial" w:eastAsia="Arial" w:hAnsi="Arial" w:cs="Arial"/>
        <w:b/>
        <w:u w:val="single"/>
      </w:rPr>
    </w:pPr>
  </w:p>
  <w:p w:rsidR="00AE14A1" w:rsidRDefault="0035771C" w:rsidP="00AE14A1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</w:t>
    </w:r>
  </w:p>
  <w:p w:rsidR="00AE14A1" w:rsidRDefault="002922EF" w:rsidP="00AE14A1">
    <w:pPr>
      <w:jc w:val="center"/>
      <w:rPr>
        <w:rFonts w:ascii="Arial" w:eastAsia="Arial" w:hAnsi="Arial" w:cs="Arial"/>
        <w:b/>
      </w:rPr>
    </w:pPr>
    <w:r>
      <w:pict>
        <v:rect id="_x0000_i1025" style="width:0;height:1.5pt" o:hralign="center" o:hrstd="t" o:hr="t" fillcolor="#a0a0a0" stroked="f"/>
      </w:pict>
    </w:r>
  </w:p>
  <w:p w:rsidR="0093551D" w:rsidRDefault="0093551D" w:rsidP="00594283">
    <w:pPr>
      <w:pStyle w:val="Encabezado"/>
      <w:jc w:val="center"/>
      <w:rPr>
        <w:rFonts w:ascii="Arial" w:hAnsi="Arial" w:cs="Arial"/>
      </w:rPr>
    </w:pPr>
  </w:p>
  <w:p w:rsidR="008E0768" w:rsidRDefault="00DA29D5" w:rsidP="00DA29D5">
    <w:pPr>
      <w:pStyle w:val="Encabezado"/>
      <w:jc w:val="center"/>
      <w:rPr>
        <w:rFonts w:ascii="Arial" w:eastAsia="Helvetica Neue" w:hAnsi="Arial" w:cs="Arial"/>
      </w:rPr>
    </w:pPr>
    <w:r w:rsidRPr="00DA29D5">
      <w:rPr>
        <w:rFonts w:ascii="Arial" w:eastAsia="Helvetica Neue" w:hAnsi="Arial" w:cs="Arial"/>
      </w:rPr>
      <w:t>Inversiones en proyectos de transformación y/o comercialización de productos agrarios, en especial procedentes de agricultura ecológica o de artesanía alimentaria</w:t>
    </w:r>
  </w:p>
  <w:p w:rsidR="00DA29D5" w:rsidRPr="00DA29D5" w:rsidRDefault="00DA29D5" w:rsidP="00DA29D5">
    <w:pPr>
      <w:pStyle w:val="Encabezado"/>
      <w:rPr>
        <w:rFonts w:ascii="Arial" w:eastAsia="Helvetica Neue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529F" w:rsidRDefault="00D752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B1A06"/>
    <w:multiLevelType w:val="hybridMultilevel"/>
    <w:tmpl w:val="578E39C4"/>
    <w:lvl w:ilvl="0" w:tplc="7D36DFC6">
      <w:start w:val="5"/>
      <w:numFmt w:val="bullet"/>
      <w:lvlText w:val=""/>
      <w:lvlJc w:val="left"/>
      <w:pPr>
        <w:ind w:left="1080" w:hanging="360"/>
      </w:pPr>
      <w:rPr>
        <w:rFonts w:ascii="Symbol" w:eastAsia="Verdana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F13B77"/>
    <w:multiLevelType w:val="hybridMultilevel"/>
    <w:tmpl w:val="EAB008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B4E6ECD"/>
    <w:multiLevelType w:val="hybridMultilevel"/>
    <w:tmpl w:val="F954D3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B203BE"/>
    <w:multiLevelType w:val="multilevel"/>
    <w:tmpl w:val="3B9885C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43183D36"/>
    <w:multiLevelType w:val="hybridMultilevel"/>
    <w:tmpl w:val="728E0E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9878B5"/>
    <w:multiLevelType w:val="multilevel"/>
    <w:tmpl w:val="382E9458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●"/>
      <w:lvlJc w:val="left"/>
      <w:pPr>
        <w:ind w:left="1788" w:hanging="360"/>
      </w:pPr>
      <w:rPr>
        <w:rFonts w:ascii="Noto Sans Symbols" w:eastAsia="Noto Sans Symbols" w:hAnsi="Noto Sans Symbols" w:cs="Noto Sans Symbols"/>
        <w:u w:val="none"/>
      </w:rPr>
    </w:lvl>
    <w:lvl w:ilvl="2">
      <w:start w:val="1"/>
      <w:numFmt w:val="bullet"/>
      <w:lvlText w:val="●"/>
      <w:lvlJc w:val="left"/>
      <w:pPr>
        <w:ind w:left="2508" w:hanging="360"/>
      </w:pPr>
      <w:rPr>
        <w:rFonts w:ascii="Noto Sans Symbols" w:eastAsia="Noto Sans Symbols" w:hAnsi="Noto Sans Symbols" w:cs="Noto Sans Symbols"/>
        <w:u w:val="none"/>
      </w:rPr>
    </w:lvl>
    <w:lvl w:ilvl="3">
      <w:start w:val="1"/>
      <w:numFmt w:val="lowerLetter"/>
      <w:lvlText w:val="(%4)"/>
      <w:lvlJc w:val="left"/>
      <w:pPr>
        <w:ind w:left="3228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948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668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388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108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828" w:hanging="360"/>
      </w:pPr>
      <w:rPr>
        <w:u w:val="none"/>
      </w:rPr>
    </w:lvl>
  </w:abstractNum>
  <w:abstractNum w:abstractNumId="7" w15:restartNumberingAfterBreak="0">
    <w:nsid w:val="4DAE41EC"/>
    <w:multiLevelType w:val="multilevel"/>
    <w:tmpl w:val="5BA09E42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○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■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○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■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○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■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0C6096B"/>
    <w:multiLevelType w:val="multilevel"/>
    <w:tmpl w:val="1286E5DC"/>
    <w:lvl w:ilvl="0">
      <w:start w:val="3"/>
      <w:numFmt w:val="lowerLetter"/>
      <w:lvlText w:val="%1)"/>
      <w:lvlJc w:val="left"/>
      <w:pPr>
        <w:ind w:left="360" w:hanging="360"/>
      </w:pPr>
      <w:rPr>
        <w:rFonts w:hint="default"/>
        <w:color w:val="auto"/>
        <w:u w:val="none"/>
      </w:rPr>
    </w:lvl>
    <w:lvl w:ilvl="1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 w:hint="default"/>
        <w:u w:val="none"/>
      </w:rPr>
    </w:lvl>
    <w:lvl w:ilvl="2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 w:hint="default"/>
        <w:u w:val="none"/>
      </w:rPr>
    </w:lvl>
    <w:lvl w:ilvl="3">
      <w:start w:val="1"/>
      <w:numFmt w:val="lowerLetter"/>
      <w:lvlText w:val="(%4)"/>
      <w:lvlJc w:val="left"/>
      <w:pPr>
        <w:ind w:left="2520" w:hanging="360"/>
      </w:pPr>
      <w:rPr>
        <w:rFonts w:hint="default"/>
        <w:u w:val="none"/>
      </w:rPr>
    </w:lvl>
    <w:lvl w:ilvl="4">
      <w:start w:val="1"/>
      <w:numFmt w:val="lowerRoman"/>
      <w:lvlText w:val="(%5)"/>
      <w:lvlJc w:val="right"/>
      <w:pPr>
        <w:ind w:left="3240" w:hanging="360"/>
      </w:pPr>
      <w:rPr>
        <w:rFonts w:hint="default"/>
        <w:u w:val="none"/>
      </w:rPr>
    </w:lvl>
    <w:lvl w:ilvl="5">
      <w:start w:val="1"/>
      <w:numFmt w:val="decimal"/>
      <w:lvlText w:val="(%6)"/>
      <w:lvlJc w:val="left"/>
      <w:pPr>
        <w:ind w:left="3960" w:hanging="360"/>
      </w:pPr>
      <w:rPr>
        <w:rFonts w:hint="default"/>
        <w:u w:val="none"/>
      </w:rPr>
    </w:lvl>
    <w:lvl w:ilvl="6">
      <w:start w:val="1"/>
      <w:numFmt w:val="lowerLetter"/>
      <w:lvlText w:val="%7."/>
      <w:lvlJc w:val="left"/>
      <w:pPr>
        <w:ind w:left="4680" w:hanging="360"/>
      </w:pPr>
      <w:rPr>
        <w:rFonts w:hint="default"/>
        <w:u w:val="none"/>
      </w:rPr>
    </w:lvl>
    <w:lvl w:ilvl="7">
      <w:start w:val="1"/>
      <w:numFmt w:val="lowerRoman"/>
      <w:lvlText w:val="%8."/>
      <w:lvlJc w:val="right"/>
      <w:pPr>
        <w:ind w:left="5400" w:hanging="360"/>
      </w:pPr>
      <w:rPr>
        <w:rFonts w:hint="default"/>
        <w:u w:val="none"/>
      </w:rPr>
    </w:lvl>
    <w:lvl w:ilvl="8">
      <w:start w:val="1"/>
      <w:numFmt w:val="decimal"/>
      <w:lvlText w:val="%9."/>
      <w:lvlJc w:val="left"/>
      <w:pPr>
        <w:ind w:left="6120" w:hanging="360"/>
      </w:pPr>
      <w:rPr>
        <w:rFonts w:hint="default"/>
        <w:u w:val="none"/>
      </w:rPr>
    </w:lvl>
  </w:abstractNum>
  <w:abstractNum w:abstractNumId="9" w15:restartNumberingAfterBreak="0">
    <w:nsid w:val="545B69A7"/>
    <w:multiLevelType w:val="hybridMultilevel"/>
    <w:tmpl w:val="FC54B7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A41F3E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81F5ABB"/>
    <w:multiLevelType w:val="multilevel"/>
    <w:tmpl w:val="E394562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5B121A5B"/>
    <w:multiLevelType w:val="multilevel"/>
    <w:tmpl w:val="BB1A8B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B551362"/>
    <w:multiLevelType w:val="multilevel"/>
    <w:tmpl w:val="65ACF1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trike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EA77056"/>
    <w:multiLevelType w:val="hybridMultilevel"/>
    <w:tmpl w:val="D408C55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106B90"/>
    <w:multiLevelType w:val="multilevel"/>
    <w:tmpl w:val="7562B91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63197109"/>
    <w:multiLevelType w:val="multilevel"/>
    <w:tmpl w:val="F692C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 w15:restartNumberingAfterBreak="0">
    <w:nsid w:val="6D6470B5"/>
    <w:multiLevelType w:val="multilevel"/>
    <w:tmpl w:val="9BD83F1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758C432A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5"/>
  </w:num>
  <w:num w:numId="2">
    <w:abstractNumId w:val="16"/>
  </w:num>
  <w:num w:numId="3">
    <w:abstractNumId w:val="12"/>
  </w:num>
  <w:num w:numId="4">
    <w:abstractNumId w:val="4"/>
  </w:num>
  <w:num w:numId="5">
    <w:abstractNumId w:val="9"/>
  </w:num>
  <w:num w:numId="6">
    <w:abstractNumId w:val="17"/>
  </w:num>
  <w:num w:numId="7">
    <w:abstractNumId w:val="2"/>
  </w:num>
  <w:num w:numId="8">
    <w:abstractNumId w:val="13"/>
  </w:num>
  <w:num w:numId="9">
    <w:abstractNumId w:val="5"/>
  </w:num>
  <w:num w:numId="10">
    <w:abstractNumId w:val="10"/>
  </w:num>
  <w:num w:numId="11">
    <w:abstractNumId w:val="7"/>
  </w:num>
  <w:num w:numId="12">
    <w:abstractNumId w:val="18"/>
  </w:num>
  <w:num w:numId="13">
    <w:abstractNumId w:val="3"/>
  </w:num>
  <w:num w:numId="14">
    <w:abstractNumId w:val="14"/>
  </w:num>
  <w:num w:numId="15">
    <w:abstractNumId w:val="1"/>
  </w:num>
  <w:num w:numId="16">
    <w:abstractNumId w:val="0"/>
  </w:num>
  <w:num w:numId="17">
    <w:abstractNumId w:val="8"/>
  </w:num>
  <w:num w:numId="18">
    <w:abstractNumId w:val="6"/>
  </w:num>
  <w:num w:numId="19">
    <w:abstractNumId w:val="11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4A1"/>
    <w:rsid w:val="00001B7B"/>
    <w:rsid w:val="000044CD"/>
    <w:rsid w:val="00062367"/>
    <w:rsid w:val="00063FDF"/>
    <w:rsid w:val="000D5653"/>
    <w:rsid w:val="0010122C"/>
    <w:rsid w:val="00122FA4"/>
    <w:rsid w:val="00134629"/>
    <w:rsid w:val="00162EDA"/>
    <w:rsid w:val="001A3F09"/>
    <w:rsid w:val="001B6C8D"/>
    <w:rsid w:val="001D5CD6"/>
    <w:rsid w:val="00222D33"/>
    <w:rsid w:val="002254A0"/>
    <w:rsid w:val="0024348E"/>
    <w:rsid w:val="00257EBA"/>
    <w:rsid w:val="002634FD"/>
    <w:rsid w:val="00264703"/>
    <w:rsid w:val="0027538E"/>
    <w:rsid w:val="002922EF"/>
    <w:rsid w:val="002C034B"/>
    <w:rsid w:val="002F0DE7"/>
    <w:rsid w:val="00334E8D"/>
    <w:rsid w:val="0035771C"/>
    <w:rsid w:val="00362A2D"/>
    <w:rsid w:val="00367C6B"/>
    <w:rsid w:val="003915C8"/>
    <w:rsid w:val="00392F91"/>
    <w:rsid w:val="003F38F4"/>
    <w:rsid w:val="00480570"/>
    <w:rsid w:val="004F35DF"/>
    <w:rsid w:val="0055298D"/>
    <w:rsid w:val="005632FA"/>
    <w:rsid w:val="005674F9"/>
    <w:rsid w:val="00594283"/>
    <w:rsid w:val="005E6B0E"/>
    <w:rsid w:val="00610CC9"/>
    <w:rsid w:val="00675A0B"/>
    <w:rsid w:val="00691AC7"/>
    <w:rsid w:val="006B51C8"/>
    <w:rsid w:val="006D5619"/>
    <w:rsid w:val="006D7693"/>
    <w:rsid w:val="006E5ED4"/>
    <w:rsid w:val="006E5F6D"/>
    <w:rsid w:val="006F4CE1"/>
    <w:rsid w:val="0071188F"/>
    <w:rsid w:val="007274F2"/>
    <w:rsid w:val="00735814"/>
    <w:rsid w:val="007567D2"/>
    <w:rsid w:val="00813C77"/>
    <w:rsid w:val="008A08DC"/>
    <w:rsid w:val="008A45E6"/>
    <w:rsid w:val="008C7558"/>
    <w:rsid w:val="008E0768"/>
    <w:rsid w:val="00920ADD"/>
    <w:rsid w:val="0093551D"/>
    <w:rsid w:val="0097414C"/>
    <w:rsid w:val="009E3373"/>
    <w:rsid w:val="00A9752C"/>
    <w:rsid w:val="00AA6C24"/>
    <w:rsid w:val="00AC237C"/>
    <w:rsid w:val="00AD193F"/>
    <w:rsid w:val="00AE14A1"/>
    <w:rsid w:val="00AE1847"/>
    <w:rsid w:val="00B21860"/>
    <w:rsid w:val="00B5656A"/>
    <w:rsid w:val="00B80966"/>
    <w:rsid w:val="00BA5721"/>
    <w:rsid w:val="00BB6972"/>
    <w:rsid w:val="00BD5A2F"/>
    <w:rsid w:val="00BD7823"/>
    <w:rsid w:val="00C16EDA"/>
    <w:rsid w:val="00C21533"/>
    <w:rsid w:val="00CD50EF"/>
    <w:rsid w:val="00D538ED"/>
    <w:rsid w:val="00D549A9"/>
    <w:rsid w:val="00D7529F"/>
    <w:rsid w:val="00DA29D5"/>
    <w:rsid w:val="00DA7B54"/>
    <w:rsid w:val="00E31D55"/>
    <w:rsid w:val="00E56241"/>
    <w:rsid w:val="00EA5AC4"/>
    <w:rsid w:val="00ED20A6"/>
    <w:rsid w:val="00F77CE3"/>
    <w:rsid w:val="00FC57E6"/>
    <w:rsid w:val="00FD6500"/>
    <w:rsid w:val="00FE7D1F"/>
    <w:rsid w:val="00FF1960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  <w14:docId w14:val="6A1DB2B9"/>
  <w15:chartTrackingRefBased/>
  <w15:docId w15:val="{ACEB928A-7DFE-46A7-8BC6-234919BF8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14A1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AE14A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14A1"/>
    <w:rPr>
      <w:rFonts w:ascii="Verdana" w:eastAsia="Verdana" w:hAnsi="Verdana" w:cs="Verdana"/>
      <w:lang w:val="es" w:eastAsia="es-ES"/>
    </w:rPr>
  </w:style>
  <w:style w:type="paragraph" w:styleId="Prrafodelista">
    <w:name w:val="List Paragraph"/>
    <w:basedOn w:val="Normal"/>
    <w:uiPriority w:val="34"/>
    <w:qFormat/>
    <w:rsid w:val="00C16EDA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5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29D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76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505BA-FBD5-4077-8DF4-B653B32E4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688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dcterms:created xsi:type="dcterms:W3CDTF">2022-02-16T13:27:00Z</dcterms:created>
  <dcterms:modified xsi:type="dcterms:W3CDTF">2022-02-18T08:57:00Z</dcterms:modified>
</cp:coreProperties>
</file>