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C3" w:rsidRDefault="00DB29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8A6C5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</w:p>
    <w:p w:rsidR="006A65C3" w:rsidRDefault="006A65C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A65C3" w:rsidRDefault="00DB2967">
      <w:pPr>
        <w:spacing w:after="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Solicitud de modificación para inversiones en transformación, comercialización y desarrollo de productos agrícolas (industrias agroalimentarias).</w:t>
      </w:r>
    </w:p>
    <w:tbl>
      <w:tblPr>
        <w:tblW w:w="1049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6237"/>
        <w:gridCol w:w="1701"/>
      </w:tblGrid>
      <w:tr w:rsidR="006A65C3">
        <w:trPr>
          <w:trHeight w:val="30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Nº DE EXPEDIENTE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ENTIDAD BENEFICIARIA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CIF/NIF</w:t>
            </w:r>
          </w:p>
        </w:tc>
      </w:tr>
      <w:tr w:rsidR="006A65C3">
        <w:trPr>
          <w:trHeight w:val="315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A65C3" w:rsidRDefault="00DB29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DB29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A65C3" w:rsidRDefault="006A65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A65C3" w:rsidRDefault="00DB296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SITUACIÓN INICIAL:</w:t>
      </w:r>
    </w:p>
    <w:p w:rsidR="006A65C3" w:rsidRDefault="00DB296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Según A.7.1 (</w:t>
      </w:r>
      <w:r>
        <w:rPr>
          <w:rFonts w:cstheme="minorHAnsi"/>
          <w:i/>
          <w:sz w:val="20"/>
          <w:szCs w:val="20"/>
        </w:rPr>
        <w:t>mencionar solamente las partidas que se propone modificar algún dato</w:t>
      </w:r>
      <w:r>
        <w:rPr>
          <w:rFonts w:cstheme="minorHAnsi"/>
          <w:sz w:val="20"/>
          <w:szCs w:val="20"/>
        </w:rPr>
        <w:t>):</w:t>
      </w:r>
    </w:p>
    <w:tbl>
      <w:tblPr>
        <w:tblW w:w="10490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3401"/>
        <w:gridCol w:w="3685"/>
        <w:gridCol w:w="851"/>
        <w:gridCol w:w="1560"/>
      </w:tblGrid>
      <w:tr w:rsidR="006A65C3">
        <w:trPr>
          <w:trHeight w:val="4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GRUPO </w:t>
            </w:r>
          </w:p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4"/>
                <w:szCs w:val="14"/>
                <w:lang w:eastAsia="es-ES"/>
              </w:rPr>
            </w:pPr>
            <w:r>
              <w:rPr>
                <w:rFonts w:cstheme="minorHAnsi"/>
                <w:bCs/>
                <w:i/>
                <w:iCs/>
                <w:color w:val="000000"/>
                <w:sz w:val="14"/>
                <w:szCs w:val="14"/>
                <w:lang w:eastAsia="es-ES"/>
              </w:rPr>
              <w:t>O. Civil</w:t>
            </w:r>
          </w:p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4"/>
                <w:szCs w:val="14"/>
                <w:lang w:eastAsia="es-ES"/>
              </w:rPr>
            </w:pPr>
            <w:r>
              <w:rPr>
                <w:rFonts w:cstheme="minorHAnsi"/>
                <w:bCs/>
                <w:i/>
                <w:iCs/>
                <w:color w:val="000000"/>
                <w:sz w:val="14"/>
                <w:szCs w:val="14"/>
                <w:lang w:eastAsia="es-ES"/>
              </w:rPr>
              <w:t>Instalaciones</w:t>
            </w:r>
          </w:p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>
              <w:rPr>
                <w:rFonts w:cstheme="minorHAnsi"/>
                <w:bCs/>
                <w:i/>
                <w:iCs/>
                <w:color w:val="000000"/>
                <w:sz w:val="14"/>
                <w:szCs w:val="14"/>
                <w:lang w:eastAsia="es-ES"/>
              </w:rPr>
              <w:t>G. Generales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CONCEPTO DE INVERSIÓN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IMPORTE ACEPTADO</w:t>
            </w:r>
          </w:p>
        </w:tc>
      </w:tr>
      <w:tr w:rsidR="006A65C3">
        <w:trPr>
          <w:trHeight w:val="16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5C3" w:rsidRDefault="00DB29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A65C3">
        <w:trPr>
          <w:trHeight w:val="16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A65C3">
        <w:trPr>
          <w:trHeight w:val="16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A65C3">
        <w:trPr>
          <w:trHeight w:val="16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A65C3">
        <w:trPr>
          <w:trHeight w:val="16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A65C3">
        <w:trPr>
          <w:trHeight w:val="16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A65C3" w:rsidRDefault="00DB2967">
      <w:pPr>
        <w:spacing w:after="0" w:line="240" w:lineRule="auto"/>
      </w:pPr>
      <w:r>
        <w:rPr>
          <w:rFonts w:cstheme="minorHAnsi"/>
          <w:b/>
          <w:sz w:val="20"/>
          <w:szCs w:val="20"/>
        </w:rPr>
        <w:t>OTROS DATOS:</w:t>
      </w:r>
    </w:p>
    <w:p w:rsidR="006A65C3" w:rsidRDefault="006A65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A65C3" w:rsidRDefault="00DB296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PROPUESTA DE MODIFICACIÓN:</w:t>
      </w:r>
    </w:p>
    <w:p w:rsidR="006A65C3" w:rsidRDefault="00DB296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propone modificar a:</w:t>
      </w:r>
    </w:p>
    <w:tbl>
      <w:tblPr>
        <w:tblW w:w="10490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81"/>
        <w:gridCol w:w="3214"/>
        <w:gridCol w:w="1901"/>
        <w:gridCol w:w="850"/>
        <w:gridCol w:w="1418"/>
        <w:gridCol w:w="2126"/>
      </w:tblGrid>
      <w:tr w:rsidR="006A65C3">
        <w:trPr>
          <w:trHeight w:val="421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GRUPO </w:t>
            </w:r>
          </w:p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4"/>
                <w:szCs w:val="14"/>
                <w:lang w:eastAsia="es-ES"/>
              </w:rPr>
            </w:pPr>
            <w:r>
              <w:rPr>
                <w:rFonts w:cstheme="minorHAnsi"/>
                <w:bCs/>
                <w:i/>
                <w:iCs/>
                <w:color w:val="000000"/>
                <w:sz w:val="14"/>
                <w:szCs w:val="14"/>
                <w:lang w:eastAsia="es-ES"/>
              </w:rPr>
              <w:t>O. Civil</w:t>
            </w:r>
          </w:p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4"/>
                <w:szCs w:val="14"/>
                <w:lang w:eastAsia="es-ES"/>
              </w:rPr>
            </w:pPr>
            <w:r>
              <w:rPr>
                <w:rFonts w:cstheme="minorHAnsi"/>
                <w:bCs/>
                <w:i/>
                <w:iCs/>
                <w:color w:val="000000"/>
                <w:sz w:val="14"/>
                <w:szCs w:val="14"/>
                <w:lang w:eastAsia="es-ES"/>
              </w:rPr>
              <w:t>Instalaciones</w:t>
            </w:r>
          </w:p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>
              <w:rPr>
                <w:rFonts w:cstheme="minorHAnsi"/>
                <w:bCs/>
                <w:i/>
                <w:iCs/>
                <w:color w:val="000000"/>
                <w:sz w:val="14"/>
                <w:szCs w:val="14"/>
                <w:lang w:eastAsia="es-ES"/>
              </w:rPr>
              <w:t>G. Generales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CONCEPTO DE INVERSIÓN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PROVEEDOR/ES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IMPORTE PROPUESTO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NOMBRE DEL ARCHIVO PDF OFERTA/S </w:t>
            </w:r>
          </w:p>
        </w:tc>
      </w:tr>
      <w:tr w:rsidR="006A65C3">
        <w:trPr>
          <w:trHeight w:val="166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5C3" w:rsidRDefault="00DB29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DB296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A65C3">
        <w:trPr>
          <w:trHeight w:val="166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A65C3">
        <w:trPr>
          <w:trHeight w:val="166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A65C3">
        <w:trPr>
          <w:trHeight w:val="166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A65C3">
        <w:trPr>
          <w:trHeight w:val="166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A65C3">
        <w:trPr>
          <w:trHeight w:val="166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65C3" w:rsidRDefault="006A65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A65C3" w:rsidRDefault="00DB2967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OTROS DATOS:</w:t>
      </w:r>
    </w:p>
    <w:p w:rsidR="006A65C3" w:rsidRDefault="006A65C3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A65C3" w:rsidRDefault="006A65C3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A65C3" w:rsidRDefault="00DB2967">
      <w:pPr>
        <w:spacing w:after="0" w:line="240" w:lineRule="auto"/>
        <w:rPr>
          <w:sz w:val="18"/>
          <w:szCs w:val="18"/>
        </w:rPr>
      </w:pPr>
      <w:r>
        <w:rPr>
          <w:rFonts w:cstheme="minorHAnsi"/>
          <w:b/>
          <w:sz w:val="18"/>
          <w:szCs w:val="18"/>
        </w:rPr>
        <w:t>DESCRIPCIÓN DE LOS MOTIVOS:</w:t>
      </w:r>
    </w:p>
    <w:p w:rsidR="006A65C3" w:rsidRDefault="006A65C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A65C3" w:rsidRDefault="006A65C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A65C3" w:rsidRDefault="006A65C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A65C3" w:rsidRDefault="006A65C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A65C3" w:rsidRDefault="006A65C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A65C3" w:rsidRDefault="00DB2967">
      <w:pPr>
        <w:spacing w:after="0" w:line="240" w:lineRule="auto"/>
        <w:jc w:val="both"/>
      </w:pPr>
      <w:r>
        <w:rPr>
          <w:rFonts w:cstheme="minorHAnsi"/>
          <w:b/>
          <w:bCs/>
          <w:color w:val="000000"/>
          <w:sz w:val="14"/>
          <w:szCs w:val="14"/>
        </w:rPr>
        <w:t xml:space="preserve">El órgano responsable del tratamiento de los datos de carácter personal es la Dirección General de Innovación y Promoción Agroalimentaria. La finalidad de este tratamiento es la gestión de los expedientes de ayudas financiadas en materia de promoción y comercialización de industrias agrarias, así como, en su caso, la realización de estudios y estadísticas. La legitimación para realizar el tratamiento de datos nos la da el cumplimiento de una misión realizada en interés público. No vamos a comunicar tus datos personales a terceros destinatarios salvo obligación legal. Podrás ejercer tus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Podrás consultar la información adicional y detallada sobre esta actividad de tratamiento “Promoción, comercialización, industrias” en </w:t>
      </w:r>
      <w:hyperlink r:id="rId8">
        <w:r>
          <w:rPr>
            <w:rStyle w:val="EnlacedeInternet"/>
            <w:rFonts w:cstheme="minorHAnsi"/>
            <w:b/>
            <w:bCs/>
            <w:sz w:val="14"/>
            <w:szCs w:val="14"/>
          </w:rPr>
          <w:t>https://aplicaciones.aragon.es/notif_lopd_pub/details.action?fileId=130</w:t>
        </w:r>
      </w:hyperlink>
    </w:p>
    <w:p w:rsidR="006A65C3" w:rsidRDefault="00DB2967">
      <w:pPr>
        <w:spacing w:after="0" w:line="240" w:lineRule="auto"/>
        <w:rPr>
          <w:rFonts w:asciiTheme="minorHAnsi" w:hAnsiTheme="minorHAnsi" w:cstheme="minorHAnsi"/>
          <w:sz w:val="14"/>
          <w:szCs w:val="14"/>
        </w:rPr>
      </w:pPr>
      <w:r>
        <w:rPr>
          <w:rFonts w:cstheme="minorHAnsi"/>
          <w:b/>
          <w:bCs/>
          <w:color w:val="000000"/>
          <w:sz w:val="14"/>
          <w:szCs w:val="14"/>
        </w:rPr>
        <w:t xml:space="preserve"> </w:t>
      </w:r>
    </w:p>
    <w:p w:rsidR="006A65C3" w:rsidRDefault="00DB2967">
      <w:pPr>
        <w:spacing w:after="0" w:line="240" w:lineRule="auto"/>
        <w:rPr>
          <w:rFonts w:cs="Calibri"/>
        </w:rPr>
      </w:pPr>
      <w:r>
        <w:rPr>
          <w:rFonts w:cs="Calibri"/>
        </w:rPr>
        <w:t>Fecha:</w:t>
      </w:r>
    </w:p>
    <w:p w:rsidR="006A65C3" w:rsidRDefault="006A65C3">
      <w:pPr>
        <w:spacing w:after="0" w:line="240" w:lineRule="auto"/>
        <w:rPr>
          <w:rFonts w:cs="Calibri"/>
        </w:rPr>
      </w:pPr>
    </w:p>
    <w:p w:rsidR="006A65C3" w:rsidRDefault="006A65C3">
      <w:pPr>
        <w:spacing w:after="0" w:line="240" w:lineRule="auto"/>
        <w:rPr>
          <w:rFonts w:cs="Calibri"/>
        </w:rPr>
      </w:pPr>
    </w:p>
    <w:p w:rsidR="006A65C3" w:rsidRDefault="00DB2967">
      <w:pPr>
        <w:tabs>
          <w:tab w:val="left" w:pos="284"/>
        </w:tabs>
        <w:spacing w:after="0" w:line="240" w:lineRule="auto"/>
        <w:rPr>
          <w:rFonts w:cs="Calibri"/>
        </w:rPr>
      </w:pPr>
      <w:r>
        <w:rPr>
          <w:rFonts w:cs="Calibri"/>
        </w:rPr>
        <w:t>Fdo.:</w:t>
      </w:r>
    </w:p>
    <w:p w:rsidR="006A65C3" w:rsidRDefault="006A65C3">
      <w:pPr>
        <w:tabs>
          <w:tab w:val="left" w:pos="284"/>
        </w:tabs>
        <w:spacing w:after="0" w:line="240" w:lineRule="auto"/>
        <w:rPr>
          <w:rFonts w:cs="Calibri"/>
        </w:rPr>
      </w:pPr>
    </w:p>
    <w:p w:rsidR="006A65C3" w:rsidRDefault="006A65C3">
      <w:pPr>
        <w:tabs>
          <w:tab w:val="left" w:pos="284"/>
        </w:tabs>
        <w:spacing w:after="0" w:line="240" w:lineRule="auto"/>
        <w:rPr>
          <w:rFonts w:cs="Calibri"/>
        </w:rPr>
      </w:pPr>
    </w:p>
    <w:p w:rsidR="006A65C3" w:rsidRDefault="006A65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A65C3" w:rsidRDefault="006A65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3645D" w:rsidRDefault="0073645D" w:rsidP="0073645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3645D" w:rsidRDefault="0073645D" w:rsidP="0073645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645D" w:rsidRDefault="0073645D" w:rsidP="0073645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645D" w:rsidRDefault="0073645D" w:rsidP="007364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>
        <w:rPr>
          <w:rFonts w:cstheme="minorHAnsi"/>
          <w:sz w:val="20"/>
          <w:szCs w:val="20"/>
        </w:rPr>
        <w:t>Cualquier modificación sobre el proyecto de inversión presentado y para el que se concedió la subvención, deberá ser notificada y debidamente justificada por la entidad beneficiaria</w:t>
      </w:r>
      <w:r>
        <w:rPr>
          <w:rFonts w:cstheme="minorHAnsi"/>
          <w:sz w:val="20"/>
          <w:szCs w:val="20"/>
          <w:lang w:eastAsia="es-ES"/>
        </w:rPr>
        <w:t xml:space="preserve">, </w:t>
      </w:r>
      <w:r>
        <w:rPr>
          <w:rFonts w:cstheme="minorHAnsi"/>
          <w:b/>
          <w:u w:val="single"/>
          <w:lang w:eastAsia="es-ES"/>
        </w:rPr>
        <w:t>dos meses antes</w:t>
      </w:r>
      <w:r>
        <w:rPr>
          <w:rFonts w:cstheme="minorHAnsi"/>
          <w:sz w:val="20"/>
          <w:szCs w:val="20"/>
          <w:lang w:eastAsia="es-ES"/>
        </w:rPr>
        <w:t xml:space="preserve"> </w:t>
      </w:r>
      <w:r>
        <w:rPr>
          <w:rFonts w:cstheme="minorHAnsi"/>
          <w:b/>
          <w:sz w:val="20"/>
          <w:szCs w:val="20"/>
          <w:lang w:eastAsia="es-ES"/>
        </w:rPr>
        <w:t>de la fecha límite de justificación de las inversiones,</w:t>
      </w:r>
      <w:r>
        <w:rPr>
          <w:rFonts w:cstheme="minorHAnsi"/>
          <w:sz w:val="20"/>
          <w:szCs w:val="20"/>
          <w:lang w:eastAsia="es-ES"/>
        </w:rPr>
        <w:t xml:space="preserve"> establecida en la resolución de concesión de la ayuda.</w:t>
      </w:r>
    </w:p>
    <w:p w:rsidR="0073645D" w:rsidRDefault="0073645D" w:rsidP="0073645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3645D" w:rsidRDefault="0073645D" w:rsidP="007364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Modificaciones menores</w:t>
      </w:r>
      <w:r>
        <w:rPr>
          <w:rFonts w:cstheme="minorHAnsi"/>
          <w:sz w:val="20"/>
          <w:szCs w:val="20"/>
        </w:rPr>
        <w:t xml:space="preserve">, que requieren comunicación, pero no requieren aprobación, </w:t>
      </w:r>
      <w:r>
        <w:rPr>
          <w:rFonts w:cstheme="minorHAnsi"/>
          <w:sz w:val="20"/>
          <w:szCs w:val="20"/>
          <w:u w:val="single"/>
        </w:rPr>
        <w:t>siempre que no se supere el importe del gasto subvencionable</w:t>
      </w:r>
      <w:r>
        <w:rPr>
          <w:rFonts w:cstheme="minorHAnsi"/>
          <w:sz w:val="20"/>
          <w:szCs w:val="20"/>
        </w:rPr>
        <w:t xml:space="preserve"> reflejado en apartado 7 del Anexo A:</w:t>
      </w:r>
    </w:p>
    <w:p w:rsidR="0073645D" w:rsidRDefault="0073645D" w:rsidP="00736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Cambio de proveedor de una máquina o instalación, siempre y cuando se mantengan o mejoren sus características técnicas considerando aspectos como: rendimiento, consumos energéticos y mantenimiento.</w:t>
      </w:r>
    </w:p>
    <w:p w:rsidR="0073645D" w:rsidRDefault="0073645D" w:rsidP="0073645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73645D" w:rsidRDefault="0073645D" w:rsidP="007364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Modificaciones sustanciales</w:t>
      </w:r>
      <w:r>
        <w:rPr>
          <w:rFonts w:cstheme="minorHAnsi"/>
          <w:sz w:val="20"/>
          <w:szCs w:val="20"/>
        </w:rPr>
        <w:t>, que requieren aprobación.</w:t>
      </w:r>
    </w:p>
    <w:p w:rsidR="0073645D" w:rsidRDefault="0073645D" w:rsidP="0073645D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Cambio en los conceptos de inversión aprobadas inicialmente:</w:t>
      </w:r>
    </w:p>
    <w:p w:rsidR="0073645D" w:rsidRDefault="0073645D" w:rsidP="0073645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Inclusión de un nuevo concepto de inversión dentro de cualquiera de los grupos de inversión (Obra Civil, Instalaciones, Gastos Generales). </w:t>
      </w:r>
    </w:p>
    <w:p w:rsidR="0073645D" w:rsidRDefault="0073645D" w:rsidP="0073645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Aumento del importe resuelto en un concepto de inversión por un cambio de sus características técnicas, debido a la disminución del importe o no ejecución de otro/s concepto/s.</w:t>
      </w:r>
    </w:p>
    <w:p w:rsidR="0073645D" w:rsidRDefault="0073645D" w:rsidP="0073645D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Cambio de ubicación de las inversiones.</w:t>
      </w:r>
    </w:p>
    <w:p w:rsidR="0073645D" w:rsidRDefault="0073645D" w:rsidP="0073645D">
      <w:pPr>
        <w:pStyle w:val="Prrafodelista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3645D" w:rsidRDefault="0073645D" w:rsidP="007364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Requisitos para las modificaciones sustanciales: </w:t>
      </w:r>
    </w:p>
    <w:p w:rsidR="0073645D" w:rsidRDefault="0073645D" w:rsidP="0073645D">
      <w:pPr>
        <w:pStyle w:val="Prrafodelista"/>
        <w:numPr>
          <w:ilvl w:val="0"/>
          <w:numId w:val="2"/>
        </w:numPr>
        <w:spacing w:after="120" w:line="240" w:lineRule="auto"/>
        <w:ind w:left="1066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Autorización previa a la ejecución. </w:t>
      </w:r>
    </w:p>
    <w:p w:rsidR="0073645D" w:rsidRDefault="0073645D" w:rsidP="0073645D">
      <w:pPr>
        <w:pStyle w:val="Prrafodelista"/>
        <w:numPr>
          <w:ilvl w:val="0"/>
          <w:numId w:val="2"/>
        </w:numPr>
        <w:spacing w:after="120" w:line="240" w:lineRule="auto"/>
        <w:ind w:left="1066"/>
      </w:pPr>
      <w:r>
        <w:rPr>
          <w:rFonts w:cstheme="minorHAnsi"/>
          <w:sz w:val="20"/>
          <w:szCs w:val="20"/>
        </w:rPr>
        <w:t>Acta de comprobación de no inicio, si procede por parte del Servicio Provincial.</w:t>
      </w:r>
    </w:p>
    <w:p w:rsidR="0073645D" w:rsidRDefault="0073645D" w:rsidP="0073645D">
      <w:pPr>
        <w:pStyle w:val="Prrafodelista"/>
        <w:numPr>
          <w:ilvl w:val="0"/>
          <w:numId w:val="2"/>
        </w:numPr>
        <w:spacing w:after="120" w:line="240" w:lineRule="auto"/>
        <w:ind w:left="1066"/>
        <w:jc w:val="both"/>
      </w:pPr>
      <w:r>
        <w:rPr>
          <w:rFonts w:cstheme="minorHAnsi"/>
          <w:sz w:val="20"/>
          <w:szCs w:val="20"/>
        </w:rPr>
        <w:t>Cada modificación afectará al menos a un concepto subvencionable aprobado, no pudiendo disgregar dicho concepto en otros de un importe menor de 2.000 euros.</w:t>
      </w:r>
    </w:p>
    <w:p w:rsidR="0073645D" w:rsidRDefault="0073645D" w:rsidP="0073645D">
      <w:pPr>
        <w:pStyle w:val="Prrafodelista"/>
        <w:numPr>
          <w:ilvl w:val="0"/>
          <w:numId w:val="2"/>
        </w:numPr>
        <w:spacing w:after="120" w:line="240" w:lineRule="auto"/>
        <w:jc w:val="both"/>
      </w:pPr>
      <w:r>
        <w:rPr>
          <w:rFonts w:cstheme="minorHAnsi"/>
          <w:sz w:val="20"/>
          <w:szCs w:val="20"/>
        </w:rPr>
        <w:t>El importe correspondiente a cada nueva inversión solicitada deberá justificarse, con carácter general, mediante al menos tres ofertas suficientemente detallada y elaborada por proveedores independientes a la entidad solicitante. con carácter previo a la prestación del servicio o la entrega del bien.</w:t>
      </w:r>
      <w:r>
        <w:rPr>
          <w:rFonts w:cs="Calibri"/>
          <w:sz w:val="20"/>
          <w:szCs w:val="20"/>
        </w:rPr>
        <w:t xml:space="preserve"> Asimismo, deberá aportar una prueba documental de la petición a cada proveedor de dichas ofertas.</w:t>
      </w:r>
    </w:p>
    <w:p w:rsidR="0073645D" w:rsidRDefault="0073645D" w:rsidP="0073645D">
      <w:pPr>
        <w:spacing w:after="120" w:line="240" w:lineRule="auto"/>
        <w:ind w:left="1066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>
        <w:rPr>
          <w:rFonts w:cstheme="minorHAnsi"/>
          <w:sz w:val="20"/>
          <w:szCs w:val="20"/>
        </w:rPr>
        <w:t>La entidad solicitante elegirá una de las ofertas presentadas conforme a criterios de eficacia y economía, debiendo justificarse expresamente la elección cuando no recaiga en la propuesta más económica. En el caso de no justificar suficientemente la elección de una oferta distinta a la oferta más económica, se considerará como importe máximo subvencionable para ese concepto el correspondiente a la propuesta más económica</w:t>
      </w:r>
      <w:r>
        <w:rPr>
          <w:rFonts w:cstheme="minorHAnsi"/>
          <w:sz w:val="20"/>
          <w:szCs w:val="20"/>
          <w:lang w:eastAsia="es-ES"/>
        </w:rPr>
        <w:t xml:space="preserve">. </w:t>
      </w:r>
    </w:p>
    <w:p w:rsidR="0073645D" w:rsidRDefault="0073645D" w:rsidP="0073645D">
      <w:pPr>
        <w:spacing w:after="120" w:line="240" w:lineRule="auto"/>
        <w:ind w:left="1066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>
        <w:rPr>
          <w:rFonts w:cstheme="minorHAnsi"/>
          <w:sz w:val="20"/>
          <w:szCs w:val="20"/>
          <w:lang w:eastAsia="es-ES"/>
        </w:rPr>
        <w:t>Asimismo, en caso de no existir suficientes proveedores y por tanto no presentar tres ofertas para un gasto dado, se deberá acreditar fehacientemente dicha circunstancia. En caso contrario, no se considerará subvencionable.</w:t>
      </w:r>
    </w:p>
    <w:p w:rsidR="0073645D" w:rsidRDefault="0073645D" w:rsidP="0073645D">
      <w:pPr>
        <w:pStyle w:val="Prrafodelista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3645D" w:rsidRDefault="0073645D" w:rsidP="0073645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 se admitirán:</w:t>
      </w:r>
    </w:p>
    <w:p w:rsidR="0073645D" w:rsidRDefault="0073645D" w:rsidP="0073645D">
      <w:pPr>
        <w:pStyle w:val="Piedepgina"/>
      </w:pPr>
      <w:r>
        <w:rPr>
          <w:rFonts w:cstheme="minorHAnsi"/>
          <w:sz w:val="20"/>
          <w:szCs w:val="20"/>
        </w:rPr>
        <w:t>Modificaciones que impliquen sustitución de conceptos o elementos subvencionables por otros nuevos si estos no cumplen los requisitos establecidos en la Orden.</w:t>
      </w:r>
    </w:p>
    <w:p w:rsidR="006A65C3" w:rsidRDefault="006A65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A65C3" w:rsidRDefault="006A65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A65C3" w:rsidRDefault="006A65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A65C3" w:rsidRDefault="006A65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A65C3" w:rsidRDefault="006A65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A65C3" w:rsidRDefault="006A65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A65C3" w:rsidRDefault="006A65C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es-ES"/>
        </w:rPr>
      </w:pPr>
    </w:p>
    <w:p w:rsidR="006A65C3" w:rsidRDefault="006A65C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es-ES"/>
        </w:rPr>
      </w:pPr>
      <w:bookmarkStart w:id="0" w:name="_GoBack"/>
      <w:bookmarkEnd w:id="0"/>
    </w:p>
    <w:p w:rsidR="006A65C3" w:rsidRDefault="006A65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A65C3" w:rsidRDefault="006A65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A65C3" w:rsidRDefault="006A65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A65C3" w:rsidRDefault="006A65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A65C3" w:rsidRDefault="006A65C3">
      <w:pPr>
        <w:spacing w:after="0" w:line="240" w:lineRule="auto"/>
      </w:pPr>
    </w:p>
    <w:sectPr w:rsidR="006A65C3">
      <w:headerReference w:type="first" r:id="rId9"/>
      <w:footerReference w:type="first" r:id="rId10"/>
      <w:pgSz w:w="11906" w:h="16838"/>
      <w:pgMar w:top="720" w:right="720" w:bottom="720" w:left="720" w:header="567" w:footer="283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EA" w:rsidRDefault="00DB2967">
      <w:pPr>
        <w:spacing w:after="0" w:line="240" w:lineRule="auto"/>
      </w:pPr>
      <w:r>
        <w:separator/>
      </w:r>
    </w:p>
  </w:endnote>
  <w:endnote w:type="continuationSeparator" w:id="0">
    <w:p w:rsidR="006353EA" w:rsidRDefault="00DB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C3" w:rsidRDefault="006A65C3">
    <w:pPr>
      <w:pStyle w:val="Ttulo1"/>
      <w:tabs>
        <w:tab w:val="left" w:pos="9781"/>
      </w:tabs>
      <w:spacing w:before="0" w:after="0"/>
      <w:jc w:val="both"/>
      <w:rPr>
        <w:rStyle w:val="EnlacedeInternet"/>
        <w:rFonts w:ascii="Calibri" w:eastAsia="Calibri" w:hAnsi="Calibri" w:cs="Calibri"/>
        <w:b w:val="0"/>
        <w:sz w:val="16"/>
        <w:szCs w:val="16"/>
        <w:lang w:eastAsia="en-US"/>
      </w:rPr>
    </w:pPr>
  </w:p>
  <w:p w:rsidR="006A65C3" w:rsidRDefault="00DB2967">
    <w:pPr>
      <w:pStyle w:val="Ttulo1"/>
      <w:tabs>
        <w:tab w:val="left" w:pos="9781"/>
      </w:tabs>
      <w:spacing w:before="0" w:after="0"/>
    </w:pPr>
    <w:r>
      <w:rPr>
        <w:rFonts w:ascii="Helvetica" w:hAnsi="Helvetica" w:cs="Helvetica"/>
        <w:sz w:val="20"/>
      </w:rPr>
      <w:t>DIRECCIÓN GENERAL DE INNOVACIÓN Y PROMOCIÓN AGROALIMENTARÍA</w:t>
    </w:r>
  </w:p>
  <w:p w:rsidR="006A65C3" w:rsidRDefault="006A65C3">
    <w:pPr>
      <w:tabs>
        <w:tab w:val="center" w:pos="4252"/>
        <w:tab w:val="right" w:pos="8504"/>
      </w:tabs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EA" w:rsidRDefault="00DB2967">
      <w:pPr>
        <w:spacing w:after="0" w:line="240" w:lineRule="auto"/>
      </w:pPr>
      <w:r>
        <w:separator/>
      </w:r>
    </w:p>
  </w:footnote>
  <w:footnote w:type="continuationSeparator" w:id="0">
    <w:p w:rsidR="006353EA" w:rsidRDefault="00DB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6"/>
      <w:gridCol w:w="3687"/>
      <w:gridCol w:w="3260"/>
    </w:tblGrid>
    <w:tr w:rsidR="00DB2967" w:rsidTr="00DB2967">
      <w:trPr>
        <w:trHeight w:val="899"/>
      </w:trPr>
      <w:tc>
        <w:tcPr>
          <w:tcW w:w="2976" w:type="dxa"/>
          <w:shd w:val="clear" w:color="auto" w:fill="auto"/>
        </w:tcPr>
        <w:p w:rsidR="00DB2967" w:rsidRDefault="00DB2967" w:rsidP="00DB2967">
          <w:pPr>
            <w:tabs>
              <w:tab w:val="left" w:pos="1418"/>
            </w:tabs>
          </w:pPr>
          <w:r>
            <w:rPr>
              <w:noProof/>
              <w:lang w:eastAsia="es-ES"/>
            </w:rPr>
            <w:drawing>
              <wp:anchor distT="0" distB="0" distL="114300" distR="116840" simplePos="0" relativeHeight="251665408" behindDoc="1" locked="0" layoutInCell="1" allowOverlap="1" wp14:anchorId="7103590E" wp14:editId="287C5B8F">
                <wp:simplePos x="0" y="0"/>
                <wp:positionH relativeFrom="column">
                  <wp:posOffset>156845</wp:posOffset>
                </wp:positionH>
                <wp:positionV relativeFrom="paragraph">
                  <wp:posOffset>55880</wp:posOffset>
                </wp:positionV>
                <wp:extent cx="1330960" cy="480695"/>
                <wp:effectExtent l="0" t="0" r="0" b="0"/>
                <wp:wrapSquare wrapText="bothSides"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480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7" w:type="dxa"/>
          <w:shd w:val="clear" w:color="auto" w:fill="auto"/>
        </w:tcPr>
        <w:p w:rsidR="00DB2967" w:rsidRDefault="00DB2967" w:rsidP="00DB2967">
          <w:pPr>
            <w:tabs>
              <w:tab w:val="left" w:pos="1418"/>
            </w:tabs>
          </w:pPr>
          <w:r>
            <w:rPr>
              <w:noProof/>
              <w:lang w:eastAsia="es-ES"/>
            </w:rPr>
            <w:drawing>
              <wp:inline distT="0" distB="0" distL="0" distR="0" wp14:anchorId="45D13EF6" wp14:editId="07693E2F">
                <wp:extent cx="552450" cy="523875"/>
                <wp:effectExtent l="0" t="0" r="0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00" t="-94" r="-100" b="-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B834A3E" wp14:editId="26C41D11">
                    <wp:simplePos x="0" y="0"/>
                    <wp:positionH relativeFrom="column">
                      <wp:posOffset>594360</wp:posOffset>
                    </wp:positionH>
                    <wp:positionV relativeFrom="paragraph">
                      <wp:posOffset>55880</wp:posOffset>
                    </wp:positionV>
                    <wp:extent cx="1688465" cy="514350"/>
                    <wp:effectExtent l="0" t="0" r="0" b="0"/>
                    <wp:wrapSquare wrapText="bothSides"/>
                    <wp:docPr id="3" name="Cuadro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88465" cy="5143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DB2967" w:rsidRDefault="00DB2967" w:rsidP="00DB2967">
                                <w:pPr>
                                  <w:pStyle w:val="Ttulo21"/>
                                  <w:numPr>
                                    <w:ilvl w:val="1"/>
                                    <w:numId w:val="3"/>
                                  </w:numPr>
                                  <w:jc w:val="left"/>
                                  <w:rPr>
                                    <w:rFonts w:ascii="Arial" w:hAnsi="Arial" w:cs="Arial"/>
                                    <w:b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DB2967" w:rsidRDefault="00DB2967" w:rsidP="00DB2967">
                                <w:pPr>
                                  <w:pStyle w:val="Ttulo21"/>
                                  <w:numPr>
                                    <w:ilvl w:val="1"/>
                                    <w:numId w:val="3"/>
                                  </w:numPr>
                                  <w:jc w:val="lef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MINISTERIO DE AGRICULTURA, PESCA Y ALIMENTACIÓN </w:t>
                                </w:r>
                              </w:p>
                              <w:p w:rsidR="00DB2967" w:rsidRDefault="00DB2967" w:rsidP="00DB2967">
                                <w:pPr>
                                  <w:pStyle w:val="Contenidodelmarco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lIns="91440" tIns="45720" rIns="91440" bIns="4572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B834A3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46.8pt;margin-top:4.4pt;width:132.9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47ogEAADADAAAOAAAAZHJzL2Uyb0RvYy54bWysUttuGyEQfa+Uf0C81+vL2nVXXkdNo0aV&#10;qrZS2g/AXLxIC4MG7F3/fQbsOFb7VvUFGGY4c+YcNvej69lRY7TgWz6bTDnTXoKyft/y37++vF9z&#10;FpPwSvTgdctPOvL77d27zRAaPYcOeqWREYiPzRBa3qUUmqqKstNOxAkE7SlpAJ1IFOK+UigGQnd9&#10;NZ9OV9UAqAKC1DHS7eM5ybcF3xgt0w9jok6sbzlxS2XFsu7yWm03otmjCJ2VFxriH1g4YT01vUI9&#10;iiTYAe1fUM5KhAgmTSS4CoyxUpcZaJrZ9I9pnjsRdJmFxInhKlP8f7Dy+/EnMqtavuDMC0cWfT4I&#10;hcCUZkmPCdgiizSE2FDtc6DqND7ASGa/3ke6zLOPBl3eaSpGeZL7dJWYkJjMj1brdb1aciYpt5zV&#10;i2XxoHp7HTCmJw2O5UPLkSwsyorjt5iICZW+llCQeZ3751Mad+OF7A7Uibj2Xz2p9XFW19n9EtTL&#10;D3MK8Dazu80ILzugP3Lu6+HTIYGxpXducka+9CZbCqXLF8q+38al6u2jb18AAAD//wMAUEsDBBQA&#10;BgAIAAAAIQBFbMDp3AAAAAcBAAAPAAAAZHJzL2Rvd25yZXYueG1sTI/NTsMwEITvSH0HaytxozYt&#10;qZI0TlWBuIIoP1JvbrxNIuJ1FLtNeHuWEz2OZjTzTbGdXCcuOITWk4b7hQKBVHnbUq3h4/35LgUR&#10;oiFrOk+o4QcDbMvZTWFy60d6w8s+1oJLKORGQxNjn0sZqgadCQvfI7F38oMzkeVQSzuYkctdJ5dK&#10;raUzLfFCY3p8bLD63p+dhs+X0+HrQb3WTy7pRz8pSS6TWt/Op90GRMQp/ofhD5/RoWSmoz+TDaLT&#10;kK3WnNSQ8gG2V0mWgDiyzlKQZSGv+ctfAAAA//8DAFBLAQItABQABgAIAAAAIQC2gziS/gAAAOEB&#10;AAATAAAAAAAAAAAAAAAAAAAAAABbQ29udGVudF9UeXBlc10ueG1sUEsBAi0AFAAGAAgAAAAhADj9&#10;If/WAAAAlAEAAAsAAAAAAAAAAAAAAAAALwEAAF9yZWxzLy5yZWxzUEsBAi0AFAAGAAgAAAAhAFy0&#10;LjuiAQAAMAMAAA4AAAAAAAAAAAAAAAAALgIAAGRycy9lMm9Eb2MueG1sUEsBAi0AFAAGAAgAAAAh&#10;AEVswOncAAAABwEAAA8AAAAAAAAAAAAAAAAA/AMAAGRycy9kb3ducmV2LnhtbFBLBQYAAAAABAAE&#10;APMAAAAFBQAAAAA=&#10;" filled="f" stroked="f">
                    <v:textbox>
                      <w:txbxContent>
                        <w:p w:rsidR="00DB2967" w:rsidRDefault="00DB2967" w:rsidP="00DB2967">
                          <w:pPr>
                            <w:pStyle w:val="Ttulo21"/>
                            <w:numPr>
                              <w:ilvl w:val="1"/>
                              <w:numId w:val="3"/>
                            </w:numPr>
                            <w:jc w:val="left"/>
                            <w:rPr>
                              <w:rFonts w:ascii="Arial" w:hAnsi="Arial" w:cs="Arial"/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DB2967" w:rsidRDefault="00DB2967" w:rsidP="00DB2967">
                          <w:pPr>
                            <w:pStyle w:val="Ttulo21"/>
                            <w:numPr>
                              <w:ilvl w:val="1"/>
                              <w:numId w:val="3"/>
                            </w:numPr>
                            <w:jc w:val="left"/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MINISTERIO DE AGRICULTURA, PESCA Y ALIMENTACIÓN </w:t>
                          </w:r>
                        </w:p>
                        <w:p w:rsidR="00DB2967" w:rsidRDefault="00DB2967" w:rsidP="00DB2967">
                          <w:pPr>
                            <w:pStyle w:val="Contenidodelmarc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260" w:type="dxa"/>
        </w:tcPr>
        <w:p w:rsidR="00DB2967" w:rsidRDefault="00DB2967" w:rsidP="00DB2967">
          <w:pPr>
            <w:tabs>
              <w:tab w:val="left" w:pos="708"/>
              <w:tab w:val="left" w:pos="1418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center" w:pos="8505"/>
              <w:tab w:val="center" w:pos="9214"/>
            </w:tabs>
            <w:ind w:right="1185"/>
          </w:pPr>
          <w:r>
            <w:object w:dxaOrig="1066" w:dyaOrig="631" w14:anchorId="1DC51B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05pt;height:33.85pt" filled="t">
                <v:fill opacity="0" color2="black"/>
                <v:imagedata r:id="rId3" o:title="" croptop="-104f" cropbottom="-104f" cropleft="-61f" cropright="-61f"/>
              </v:shape>
              <o:OLEObject Type="Embed" ProgID="Word.Picture.8" ShapeID="_x0000_i1025" DrawAspect="Content" ObjectID="_1694600579" r:id="rId4"/>
            </w:object>
          </w:r>
        </w:p>
      </w:tc>
    </w:tr>
  </w:tbl>
  <w:p w:rsidR="006A65C3" w:rsidRDefault="004146D2">
    <w:pPr>
      <w:pStyle w:val="Encabezado1"/>
    </w:pPr>
    <w:r>
      <w:rPr>
        <w:noProof/>
        <w:lang w:eastAsia="es-ES"/>
      </w:rPr>
      <w:pict>
        <v:shape id="_x0000_s1026" type="#_x0000_t202" style="position:absolute;margin-left:395.05pt;margin-top:-68.5pt;width:114.4pt;height:48.85pt;z-index:251667456;mso-wrap-distance-left:9.05pt;mso-wrap-distance-right:9.05pt;mso-position-horizontal-relative:margin;mso-position-vertical-relative:text" stroked="f">
          <v:fill opacity="0" color2="black"/>
          <v:textbox inset="1.6pt,3.8pt,1.6pt,3.8pt">
            <w:txbxContent>
              <w:p w:rsidR="00DB2967" w:rsidRDefault="00DB2967" w:rsidP="00DB2967">
                <w:pPr>
                  <w:spacing w:after="0"/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UNIÓN EUROPEA</w:t>
                </w:r>
              </w:p>
              <w:p w:rsidR="00DB2967" w:rsidRDefault="00DB2967" w:rsidP="00DB2967">
                <w:pPr>
                  <w:spacing w:after="0"/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Fondo Europeo Agrícola </w:t>
                </w:r>
              </w:p>
              <w:p w:rsidR="00DB2967" w:rsidRDefault="00DB2967" w:rsidP="00DB2967">
                <w:pPr>
                  <w:spacing w:after="0"/>
                  <w:rPr>
                    <w:rFonts w:ascii="Arial" w:hAnsi="Arial" w:cs="Arial"/>
                    <w:b/>
                    <w:sz w:val="12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de Desarrollo Rural</w:t>
                </w:r>
                <w:r>
                  <w:rPr>
                    <w:rFonts w:ascii="Arial" w:hAnsi="Arial" w:cs="Arial"/>
                    <w:b/>
                    <w:sz w:val="12"/>
                  </w:rPr>
                  <w:t xml:space="preserve"> </w:t>
                </w:r>
              </w:p>
              <w:p w:rsidR="00DB2967" w:rsidRDefault="00DB2967" w:rsidP="00DB2967">
                <w:pPr>
                  <w:spacing w:after="0"/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FEADER</w:t>
                </w:r>
              </w:p>
              <w:p w:rsidR="00DB2967" w:rsidRDefault="00DB2967" w:rsidP="00DB2967">
                <w:pPr>
                  <w:spacing w:after="0"/>
                  <w:rPr>
                    <w:rFonts w:ascii="Arial" w:hAnsi="Arial" w:cs="Arial"/>
                    <w:sz w:val="12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114"/>
    <w:multiLevelType w:val="multilevel"/>
    <w:tmpl w:val="868403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1845F7"/>
    <w:multiLevelType w:val="multilevel"/>
    <w:tmpl w:val="D03AB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816FA6"/>
    <w:multiLevelType w:val="multilevel"/>
    <w:tmpl w:val="FEF6E52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790C4F"/>
    <w:multiLevelType w:val="multilevel"/>
    <w:tmpl w:val="EF321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5C3"/>
    <w:rsid w:val="002A1587"/>
    <w:rsid w:val="004146D2"/>
    <w:rsid w:val="006353EA"/>
    <w:rsid w:val="006A65C3"/>
    <w:rsid w:val="0073645D"/>
    <w:rsid w:val="007B059F"/>
    <w:rsid w:val="008A6C58"/>
    <w:rsid w:val="00D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E9300"/>
  <w15:docId w15:val="{75CD416F-D719-4B11-BBBE-62FC0F7C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7A8"/>
    <w:pPr>
      <w:spacing w:after="200" w:line="276" w:lineRule="auto"/>
    </w:pPr>
    <w:rPr>
      <w:color w:val="00000A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locked/>
    <w:rsid w:val="00211356"/>
    <w:rPr>
      <w:rFonts w:cs="Times New Roman"/>
    </w:rPr>
  </w:style>
  <w:style w:type="character" w:customStyle="1" w:styleId="PiedepginaCar">
    <w:name w:val="Pie de página Car"/>
    <w:basedOn w:val="Fuentedeprrafopredeter"/>
    <w:link w:val="Piedepgina1"/>
    <w:uiPriority w:val="99"/>
    <w:semiHidden/>
    <w:qFormat/>
    <w:locked/>
    <w:rsid w:val="00211356"/>
    <w:rPr>
      <w:rFonts w:cs="Times New Roman"/>
    </w:rPr>
  </w:style>
  <w:style w:type="character" w:customStyle="1" w:styleId="TITULOCar">
    <w:name w:val="TITULO Car"/>
    <w:link w:val="TITULO"/>
    <w:uiPriority w:val="99"/>
    <w:qFormat/>
    <w:locked/>
    <w:rsid w:val="00211356"/>
    <w:rPr>
      <w:rFonts w:ascii="Arial" w:hAnsi="Arial"/>
      <w:b/>
      <w:sz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E3F22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936AF5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F800E6"/>
    <w:rPr>
      <w:lang w:eastAsia="en-US"/>
    </w:rPr>
  </w:style>
  <w:style w:type="character" w:customStyle="1" w:styleId="Ttulo2Car">
    <w:name w:val="Título 2 Car"/>
    <w:basedOn w:val="Fuentedeprrafopredeter"/>
    <w:link w:val="Ttulo21"/>
    <w:qFormat/>
    <w:rsid w:val="00922873"/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ListLabel1">
    <w:name w:val="ListLabel 1"/>
    <w:qFormat/>
    <w:rsid w:val="008E32F4"/>
    <w:rPr>
      <w:rFonts w:cs="Courier New"/>
    </w:rPr>
  </w:style>
  <w:style w:type="character" w:customStyle="1" w:styleId="ListLabel2">
    <w:name w:val="ListLabel 2"/>
    <w:qFormat/>
    <w:rsid w:val="008E32F4"/>
    <w:rPr>
      <w:rFonts w:cs="Courier New"/>
    </w:rPr>
  </w:style>
  <w:style w:type="character" w:customStyle="1" w:styleId="ListLabel3">
    <w:name w:val="ListLabel 3"/>
    <w:qFormat/>
    <w:rsid w:val="008E32F4"/>
    <w:rPr>
      <w:rFonts w:cs="Courier New"/>
    </w:rPr>
  </w:style>
  <w:style w:type="character" w:customStyle="1" w:styleId="ListLabel4">
    <w:name w:val="ListLabel 4"/>
    <w:qFormat/>
    <w:rsid w:val="008E32F4"/>
    <w:rPr>
      <w:rFonts w:cs="Courier New"/>
    </w:rPr>
  </w:style>
  <w:style w:type="character" w:customStyle="1" w:styleId="ListLabel5">
    <w:name w:val="ListLabel 5"/>
    <w:qFormat/>
    <w:rsid w:val="008E32F4"/>
    <w:rPr>
      <w:rFonts w:cs="Courier New"/>
    </w:rPr>
  </w:style>
  <w:style w:type="character" w:customStyle="1" w:styleId="ListLabel6">
    <w:name w:val="ListLabel 6"/>
    <w:qFormat/>
    <w:rsid w:val="008E32F4"/>
    <w:rPr>
      <w:rFonts w:cs="Courier New"/>
    </w:rPr>
  </w:style>
  <w:style w:type="character" w:customStyle="1" w:styleId="ListLabel7">
    <w:name w:val="ListLabel 7"/>
    <w:qFormat/>
    <w:rsid w:val="008E32F4"/>
    <w:rPr>
      <w:rFonts w:cs="Courier New"/>
    </w:rPr>
  </w:style>
  <w:style w:type="character" w:customStyle="1" w:styleId="ListLabel8">
    <w:name w:val="ListLabel 8"/>
    <w:qFormat/>
    <w:rsid w:val="008E32F4"/>
    <w:rPr>
      <w:rFonts w:cs="Courier New"/>
    </w:rPr>
  </w:style>
  <w:style w:type="character" w:customStyle="1" w:styleId="ListLabel9">
    <w:name w:val="ListLabel 9"/>
    <w:qFormat/>
    <w:rsid w:val="008E32F4"/>
    <w:rPr>
      <w:rFonts w:cs="Courier New"/>
    </w:rPr>
  </w:style>
  <w:style w:type="character" w:customStyle="1" w:styleId="ListLabel10">
    <w:name w:val="ListLabel 10"/>
    <w:qFormat/>
    <w:rsid w:val="008E32F4"/>
    <w:rPr>
      <w:rFonts w:cs="Courier New"/>
    </w:rPr>
  </w:style>
  <w:style w:type="character" w:customStyle="1" w:styleId="ListLabel11">
    <w:name w:val="ListLabel 11"/>
    <w:qFormat/>
    <w:rsid w:val="008E32F4"/>
    <w:rPr>
      <w:rFonts w:cs="Courier New"/>
    </w:rPr>
  </w:style>
  <w:style w:type="character" w:customStyle="1" w:styleId="ListLabel12">
    <w:name w:val="ListLabel 12"/>
    <w:qFormat/>
    <w:rsid w:val="008E32F4"/>
    <w:rPr>
      <w:rFonts w:cs="Courier New"/>
    </w:rPr>
  </w:style>
  <w:style w:type="character" w:customStyle="1" w:styleId="ListLabel13">
    <w:name w:val="ListLabel 13"/>
    <w:qFormat/>
    <w:rsid w:val="008E32F4"/>
    <w:rPr>
      <w:rFonts w:cs="Courier New"/>
    </w:rPr>
  </w:style>
  <w:style w:type="character" w:customStyle="1" w:styleId="ListLabel14">
    <w:name w:val="ListLabel 14"/>
    <w:qFormat/>
    <w:rsid w:val="008E32F4"/>
    <w:rPr>
      <w:rFonts w:cs="Courier New"/>
    </w:rPr>
  </w:style>
  <w:style w:type="character" w:customStyle="1" w:styleId="ListLabel15">
    <w:name w:val="ListLabel 15"/>
    <w:qFormat/>
    <w:rsid w:val="008E32F4"/>
    <w:rPr>
      <w:rFonts w:cs="Courier New"/>
    </w:rPr>
  </w:style>
  <w:style w:type="character" w:customStyle="1" w:styleId="ListLabel16">
    <w:name w:val="ListLabel 16"/>
    <w:qFormat/>
    <w:rsid w:val="008E32F4"/>
    <w:rPr>
      <w:rFonts w:ascii="Calibri" w:hAnsi="Calibri" w:cs="Symbol"/>
      <w:sz w:val="20"/>
    </w:rPr>
  </w:style>
  <w:style w:type="character" w:customStyle="1" w:styleId="ListLabel17">
    <w:name w:val="ListLabel 17"/>
    <w:qFormat/>
    <w:rsid w:val="008E32F4"/>
    <w:rPr>
      <w:rFonts w:cs="Courier New"/>
    </w:rPr>
  </w:style>
  <w:style w:type="character" w:customStyle="1" w:styleId="ListLabel18">
    <w:name w:val="ListLabel 18"/>
    <w:qFormat/>
    <w:rsid w:val="008E32F4"/>
    <w:rPr>
      <w:rFonts w:cs="Wingdings"/>
    </w:rPr>
  </w:style>
  <w:style w:type="character" w:customStyle="1" w:styleId="ListLabel19">
    <w:name w:val="ListLabel 19"/>
    <w:qFormat/>
    <w:rsid w:val="008E32F4"/>
    <w:rPr>
      <w:rFonts w:cs="Symbol"/>
    </w:rPr>
  </w:style>
  <w:style w:type="character" w:customStyle="1" w:styleId="ListLabel20">
    <w:name w:val="ListLabel 20"/>
    <w:qFormat/>
    <w:rsid w:val="008E32F4"/>
    <w:rPr>
      <w:rFonts w:cs="Courier New"/>
    </w:rPr>
  </w:style>
  <w:style w:type="character" w:customStyle="1" w:styleId="ListLabel21">
    <w:name w:val="ListLabel 21"/>
    <w:qFormat/>
    <w:rsid w:val="008E32F4"/>
    <w:rPr>
      <w:rFonts w:cs="Wingdings"/>
    </w:rPr>
  </w:style>
  <w:style w:type="character" w:customStyle="1" w:styleId="ListLabel22">
    <w:name w:val="ListLabel 22"/>
    <w:qFormat/>
    <w:rsid w:val="008E32F4"/>
    <w:rPr>
      <w:rFonts w:cs="Symbol"/>
    </w:rPr>
  </w:style>
  <w:style w:type="character" w:customStyle="1" w:styleId="ListLabel23">
    <w:name w:val="ListLabel 23"/>
    <w:qFormat/>
    <w:rsid w:val="008E32F4"/>
    <w:rPr>
      <w:rFonts w:cs="Courier New"/>
    </w:rPr>
  </w:style>
  <w:style w:type="character" w:customStyle="1" w:styleId="ListLabel24">
    <w:name w:val="ListLabel 24"/>
    <w:qFormat/>
    <w:rsid w:val="008E32F4"/>
    <w:rPr>
      <w:rFonts w:cs="Wingdings"/>
    </w:rPr>
  </w:style>
  <w:style w:type="character" w:customStyle="1" w:styleId="ListLabel25">
    <w:name w:val="ListLabel 25"/>
    <w:qFormat/>
    <w:rsid w:val="008E32F4"/>
    <w:rPr>
      <w:rFonts w:ascii="Calibri" w:hAnsi="Calibri" w:cs="Symbol"/>
      <w:sz w:val="20"/>
    </w:rPr>
  </w:style>
  <w:style w:type="character" w:customStyle="1" w:styleId="ListLabel26">
    <w:name w:val="ListLabel 26"/>
    <w:qFormat/>
    <w:rsid w:val="008E32F4"/>
    <w:rPr>
      <w:rFonts w:ascii="Calibri" w:hAnsi="Calibri" w:cs="Symbol"/>
      <w:sz w:val="20"/>
    </w:rPr>
  </w:style>
  <w:style w:type="character" w:customStyle="1" w:styleId="ListLabel27">
    <w:name w:val="ListLabel 27"/>
    <w:qFormat/>
    <w:rsid w:val="008E32F4"/>
    <w:rPr>
      <w:rFonts w:cs="Wingdings"/>
    </w:rPr>
  </w:style>
  <w:style w:type="character" w:customStyle="1" w:styleId="ListLabel28">
    <w:name w:val="ListLabel 28"/>
    <w:qFormat/>
    <w:rsid w:val="008E32F4"/>
    <w:rPr>
      <w:rFonts w:cs="Symbol"/>
    </w:rPr>
  </w:style>
  <w:style w:type="character" w:customStyle="1" w:styleId="ListLabel29">
    <w:name w:val="ListLabel 29"/>
    <w:qFormat/>
    <w:rsid w:val="008E32F4"/>
    <w:rPr>
      <w:rFonts w:cs="Courier New"/>
    </w:rPr>
  </w:style>
  <w:style w:type="character" w:customStyle="1" w:styleId="ListLabel30">
    <w:name w:val="ListLabel 30"/>
    <w:qFormat/>
    <w:rsid w:val="008E32F4"/>
    <w:rPr>
      <w:rFonts w:cs="Wingdings"/>
    </w:rPr>
  </w:style>
  <w:style w:type="character" w:customStyle="1" w:styleId="ListLabel31">
    <w:name w:val="ListLabel 31"/>
    <w:qFormat/>
    <w:rsid w:val="008E32F4"/>
    <w:rPr>
      <w:rFonts w:cs="Symbol"/>
    </w:rPr>
  </w:style>
  <w:style w:type="character" w:customStyle="1" w:styleId="ListLabel32">
    <w:name w:val="ListLabel 32"/>
    <w:qFormat/>
    <w:rsid w:val="008E32F4"/>
    <w:rPr>
      <w:rFonts w:cs="Courier New"/>
    </w:rPr>
  </w:style>
  <w:style w:type="character" w:customStyle="1" w:styleId="ListLabel33">
    <w:name w:val="ListLabel 33"/>
    <w:qFormat/>
    <w:rsid w:val="008E32F4"/>
    <w:rPr>
      <w:rFonts w:cs="Wingdings"/>
    </w:rPr>
  </w:style>
  <w:style w:type="character" w:customStyle="1" w:styleId="ListLabel34">
    <w:name w:val="ListLabel 34"/>
    <w:qFormat/>
    <w:rsid w:val="008E32F4"/>
    <w:rPr>
      <w:rFonts w:ascii="Calibri" w:hAnsi="Calibri" w:cs="Symbol"/>
      <w:sz w:val="20"/>
    </w:rPr>
  </w:style>
  <w:style w:type="character" w:customStyle="1" w:styleId="ListLabel35">
    <w:name w:val="ListLabel 35"/>
    <w:qFormat/>
    <w:rsid w:val="008E32F4"/>
    <w:rPr>
      <w:rFonts w:cs="Courier New"/>
    </w:rPr>
  </w:style>
  <w:style w:type="character" w:customStyle="1" w:styleId="ListLabel36">
    <w:name w:val="ListLabel 36"/>
    <w:qFormat/>
    <w:rsid w:val="008E32F4"/>
    <w:rPr>
      <w:rFonts w:cs="Wingdings"/>
    </w:rPr>
  </w:style>
  <w:style w:type="character" w:customStyle="1" w:styleId="ListLabel37">
    <w:name w:val="ListLabel 37"/>
    <w:qFormat/>
    <w:rsid w:val="008E32F4"/>
    <w:rPr>
      <w:rFonts w:cs="Symbol"/>
    </w:rPr>
  </w:style>
  <w:style w:type="character" w:customStyle="1" w:styleId="ListLabel38">
    <w:name w:val="ListLabel 38"/>
    <w:qFormat/>
    <w:rsid w:val="008E32F4"/>
    <w:rPr>
      <w:rFonts w:cs="Courier New"/>
    </w:rPr>
  </w:style>
  <w:style w:type="character" w:customStyle="1" w:styleId="ListLabel39">
    <w:name w:val="ListLabel 39"/>
    <w:qFormat/>
    <w:rsid w:val="008E32F4"/>
    <w:rPr>
      <w:rFonts w:cs="Wingdings"/>
    </w:rPr>
  </w:style>
  <w:style w:type="character" w:customStyle="1" w:styleId="ListLabel40">
    <w:name w:val="ListLabel 40"/>
    <w:qFormat/>
    <w:rsid w:val="008E32F4"/>
    <w:rPr>
      <w:rFonts w:cs="Symbol"/>
    </w:rPr>
  </w:style>
  <w:style w:type="character" w:customStyle="1" w:styleId="ListLabel41">
    <w:name w:val="ListLabel 41"/>
    <w:qFormat/>
    <w:rsid w:val="008E32F4"/>
    <w:rPr>
      <w:rFonts w:cs="Courier New"/>
    </w:rPr>
  </w:style>
  <w:style w:type="character" w:customStyle="1" w:styleId="ListLabel42">
    <w:name w:val="ListLabel 42"/>
    <w:qFormat/>
    <w:rsid w:val="008E32F4"/>
    <w:rPr>
      <w:rFonts w:cs="Wingdings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7D7309"/>
    <w:rPr>
      <w:color w:val="00000A"/>
      <w:sz w:val="22"/>
      <w:lang w:eastAsia="en-US"/>
    </w:rPr>
  </w:style>
  <w:style w:type="character" w:customStyle="1" w:styleId="PiedepginaCar1">
    <w:name w:val="Pie de página Car1"/>
    <w:basedOn w:val="Fuentedeprrafopredeter"/>
    <w:link w:val="Piedepgina"/>
    <w:uiPriority w:val="99"/>
    <w:qFormat/>
    <w:rsid w:val="007D7309"/>
    <w:rPr>
      <w:color w:val="00000A"/>
      <w:sz w:val="22"/>
      <w:lang w:eastAsia="en-US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Ttulo">
    <w:name w:val="Title"/>
    <w:basedOn w:val="Normal"/>
    <w:next w:val="Textoindependiente"/>
    <w:qFormat/>
    <w:rsid w:val="008E32F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800E6"/>
    <w:pPr>
      <w:spacing w:after="120"/>
    </w:pPr>
  </w:style>
  <w:style w:type="paragraph" w:styleId="Lista">
    <w:name w:val="List"/>
    <w:basedOn w:val="Textoindependiente"/>
    <w:rsid w:val="008E32F4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E32F4"/>
    <w:pPr>
      <w:suppressLineNumbers/>
    </w:pPr>
    <w:rPr>
      <w:rFonts w:cs="Lucida Sans"/>
    </w:rPr>
  </w:style>
  <w:style w:type="paragraph" w:customStyle="1" w:styleId="Ttulo21">
    <w:name w:val="Título 21"/>
    <w:basedOn w:val="Normal"/>
    <w:next w:val="Normal"/>
    <w:link w:val="Ttulo2Car"/>
    <w:qFormat/>
    <w:locked/>
    <w:rsid w:val="00922873"/>
    <w:pPr>
      <w:keepNext/>
      <w:suppressAutoHyphens/>
      <w:spacing w:after="0" w:line="240" w:lineRule="auto"/>
      <w:ind w:left="567"/>
      <w:jc w:val="both"/>
      <w:outlineLvl w:val="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Descripcin1">
    <w:name w:val="Descripción1"/>
    <w:basedOn w:val="Normal"/>
    <w:qFormat/>
    <w:rsid w:val="008E32F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Encabezado1">
    <w:name w:val="Encabezado1"/>
    <w:basedOn w:val="Normal"/>
    <w:link w:val="EncabezadoCar"/>
    <w:uiPriority w:val="99"/>
    <w:semiHidden/>
    <w:qFormat/>
    <w:rsid w:val="0021135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semiHidden/>
    <w:qFormat/>
    <w:rsid w:val="0021135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ITULO">
    <w:name w:val="TITULO"/>
    <w:basedOn w:val="Normal"/>
    <w:link w:val="TITULOCar"/>
    <w:uiPriority w:val="99"/>
    <w:qFormat/>
    <w:rsid w:val="00211356"/>
    <w:pPr>
      <w:pBdr>
        <w:top w:val="single" w:sz="4" w:space="1" w:color="00000A"/>
        <w:bottom w:val="single" w:sz="4" w:space="1" w:color="00000A"/>
      </w:pBdr>
      <w:spacing w:before="40" w:after="120" w:line="360" w:lineRule="exact"/>
      <w:jc w:val="center"/>
    </w:pPr>
    <w:rPr>
      <w:rFonts w:ascii="Arial" w:eastAsia="Times New Roman" w:hAnsi="Arial"/>
      <w:b/>
      <w:sz w:val="28"/>
      <w:szCs w:val="20"/>
      <w:lang w:eastAsia="ja-JP"/>
    </w:rPr>
  </w:style>
  <w:style w:type="paragraph" w:styleId="Prrafodelista">
    <w:name w:val="List Paragraph"/>
    <w:basedOn w:val="Normal"/>
    <w:uiPriority w:val="99"/>
    <w:qFormat/>
    <w:rsid w:val="00216113"/>
    <w:pPr>
      <w:ind w:left="720"/>
      <w:contextualSpacing/>
    </w:pPr>
  </w:style>
  <w:style w:type="paragraph" w:customStyle="1" w:styleId="Default">
    <w:name w:val="Default"/>
    <w:qFormat/>
    <w:rsid w:val="00552002"/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E3F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qFormat/>
    <w:rsid w:val="00F800E6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Contenidodelmarco">
    <w:name w:val="Contenido del marco"/>
    <w:basedOn w:val="Normal"/>
    <w:qFormat/>
    <w:rsid w:val="008E32F4"/>
  </w:style>
  <w:style w:type="paragraph" w:styleId="Encabezado">
    <w:name w:val="header"/>
    <w:basedOn w:val="Normal"/>
    <w:link w:val="EncabezadoCar1"/>
    <w:uiPriority w:val="99"/>
    <w:unhideWhenUsed/>
    <w:rsid w:val="007D730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1"/>
    <w:uiPriority w:val="99"/>
    <w:unhideWhenUsed/>
    <w:rsid w:val="007D7309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aragon.es/notif_lopd_pub/details.action?fileId=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534B-CBF4-4F1F-9B1A-725E713E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plos</dc:creator>
  <dc:description/>
  <cp:lastModifiedBy>Administrador</cp:lastModifiedBy>
  <cp:revision>27</cp:revision>
  <cp:lastPrinted>2020-02-20T07:17:00Z</cp:lastPrinted>
  <dcterms:created xsi:type="dcterms:W3CDTF">2019-11-20T10:02:00Z</dcterms:created>
  <dcterms:modified xsi:type="dcterms:W3CDTF">2021-10-01T11:37:00Z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