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C43" w:rsidRDefault="00211752">
      <w:pPr>
        <w:pStyle w:val="Textoindependiente"/>
        <w:spacing w:line="480" w:lineRule="auto"/>
        <w:jc w:val="center"/>
        <w:rPr>
          <w:rFonts w:ascii="Arial" w:hAnsi="Arial"/>
          <w:sz w:val="22"/>
          <w:szCs w:val="22"/>
        </w:rPr>
      </w:pPr>
      <w:r>
        <w:rPr>
          <w:rFonts w:ascii="Arial" w:hAnsi="Arial" w:cs="Times New Roman"/>
          <w:b/>
          <w:bCs/>
          <w:sz w:val="22"/>
          <w:szCs w:val="22"/>
        </w:rPr>
        <w:t>MEMORIA DE ACTUACIONES</w:t>
      </w:r>
    </w:p>
    <w:p w:rsidR="00142C43" w:rsidRDefault="00211752">
      <w:pPr>
        <w:pStyle w:val="Standard"/>
        <w:ind w:right="-856"/>
        <w:rPr>
          <w:rFonts w:ascii="Arial" w:hAnsi="Arial"/>
          <w:sz w:val="22"/>
          <w:szCs w:val="22"/>
        </w:rPr>
      </w:pPr>
      <w:r>
        <w:rPr>
          <w:rFonts w:ascii="Arial" w:hAnsi="Arial" w:cs="Arial"/>
          <w:b/>
          <w:sz w:val="22"/>
          <w:szCs w:val="22"/>
        </w:rPr>
        <w:t>Datos del solicitante</w:t>
      </w:r>
    </w:p>
    <w:tbl>
      <w:tblPr>
        <w:tblW w:w="9208" w:type="dxa"/>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 w:type="dxa"/>
        </w:tblCellMar>
        <w:tblLook w:val="0000"/>
      </w:tblPr>
      <w:tblGrid>
        <w:gridCol w:w="2685"/>
        <w:gridCol w:w="1558"/>
        <w:gridCol w:w="4965"/>
      </w:tblGrid>
      <w:tr w:rsidR="00142C43">
        <w:trPr>
          <w:trHeight w:val="560"/>
        </w:trPr>
        <w:tc>
          <w:tcPr>
            <w:tcW w:w="2685"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211752">
            <w:pPr>
              <w:pStyle w:val="Standard"/>
              <w:rPr>
                <w:rFonts w:ascii="Arial" w:hAnsi="Arial"/>
                <w:sz w:val="22"/>
                <w:szCs w:val="22"/>
              </w:rPr>
            </w:pPr>
            <w:r>
              <w:rPr>
                <w:rFonts w:ascii="Arial" w:hAnsi="Arial" w:cs="Arial"/>
                <w:sz w:val="22"/>
                <w:szCs w:val="22"/>
              </w:rPr>
              <w:t>NIF</w:t>
            </w:r>
          </w:p>
        </w:tc>
        <w:tc>
          <w:tcPr>
            <w:tcW w:w="6522" w:type="dxa"/>
            <w:gridSpan w:val="2"/>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211752">
            <w:pPr>
              <w:pStyle w:val="Standard"/>
              <w:rPr>
                <w:rFonts w:ascii="Arial" w:hAnsi="Arial"/>
                <w:sz w:val="22"/>
                <w:szCs w:val="22"/>
              </w:rPr>
            </w:pPr>
            <w:r>
              <w:rPr>
                <w:rFonts w:ascii="Arial" w:hAnsi="Arial" w:cs="Arial"/>
                <w:sz w:val="22"/>
                <w:szCs w:val="22"/>
              </w:rPr>
              <w:t>NOMBRE o RAZÓN SOCIAL</w:t>
            </w:r>
          </w:p>
        </w:tc>
      </w:tr>
      <w:tr w:rsidR="00142C43">
        <w:trPr>
          <w:trHeight w:val="560"/>
        </w:trPr>
        <w:tc>
          <w:tcPr>
            <w:tcW w:w="4243" w:type="dxa"/>
            <w:gridSpan w:val="2"/>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211752">
            <w:pPr>
              <w:pStyle w:val="Standard"/>
              <w:rPr>
                <w:rFonts w:ascii="Arial" w:hAnsi="Arial"/>
                <w:sz w:val="22"/>
                <w:szCs w:val="22"/>
              </w:rPr>
            </w:pPr>
            <w:r>
              <w:rPr>
                <w:rFonts w:ascii="Arial" w:hAnsi="Arial" w:cs="Arial"/>
                <w:sz w:val="22"/>
                <w:szCs w:val="22"/>
              </w:rPr>
              <w:t>PRIMER APELLIDO</w:t>
            </w:r>
          </w:p>
        </w:tc>
        <w:tc>
          <w:tcPr>
            <w:tcW w:w="4964"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211752">
            <w:pPr>
              <w:pStyle w:val="Standard"/>
              <w:rPr>
                <w:rFonts w:ascii="Arial" w:hAnsi="Arial"/>
                <w:sz w:val="22"/>
                <w:szCs w:val="22"/>
              </w:rPr>
            </w:pPr>
            <w:r>
              <w:rPr>
                <w:rFonts w:ascii="Arial" w:hAnsi="Arial" w:cs="Arial"/>
                <w:sz w:val="22"/>
                <w:szCs w:val="22"/>
              </w:rPr>
              <w:t>SEGUNDO APELLIDO</w:t>
            </w:r>
          </w:p>
        </w:tc>
      </w:tr>
      <w:tr w:rsidR="00142C43">
        <w:trPr>
          <w:trHeight w:val="560"/>
        </w:trPr>
        <w:tc>
          <w:tcPr>
            <w:tcW w:w="9207" w:type="dxa"/>
            <w:gridSpan w:val="3"/>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211752">
            <w:pPr>
              <w:pStyle w:val="Standard"/>
              <w:rPr>
                <w:rFonts w:ascii="Arial" w:hAnsi="Arial"/>
                <w:sz w:val="22"/>
                <w:szCs w:val="22"/>
              </w:rPr>
            </w:pPr>
            <w:r>
              <w:rPr>
                <w:rFonts w:ascii="Arial" w:hAnsi="Arial" w:cs="Arial"/>
                <w:sz w:val="22"/>
                <w:szCs w:val="22"/>
              </w:rPr>
              <w:t>CÓDIGO REGA EXPLOTACIÓN</w:t>
            </w:r>
          </w:p>
        </w:tc>
      </w:tr>
    </w:tbl>
    <w:p w:rsidR="00142C43" w:rsidRDefault="00211752">
      <w:pPr>
        <w:pStyle w:val="Standard"/>
        <w:spacing w:before="120"/>
        <w:rPr>
          <w:rFonts w:ascii="Arial" w:hAnsi="Arial"/>
          <w:sz w:val="22"/>
          <w:szCs w:val="22"/>
        </w:rPr>
      </w:pPr>
      <w:r>
        <w:rPr>
          <w:rFonts w:ascii="Arial" w:hAnsi="Arial" w:cs="Arial"/>
          <w:b/>
          <w:sz w:val="22"/>
          <w:szCs w:val="22"/>
        </w:rPr>
        <w:t>En caso de representación, datos del representante</w:t>
      </w:r>
    </w:p>
    <w:tbl>
      <w:tblPr>
        <w:tblW w:w="9208" w:type="dxa"/>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 w:type="dxa"/>
        </w:tblCellMar>
        <w:tblLook w:val="0000"/>
      </w:tblPr>
      <w:tblGrid>
        <w:gridCol w:w="2881"/>
        <w:gridCol w:w="1327"/>
        <w:gridCol w:w="5000"/>
      </w:tblGrid>
      <w:tr w:rsidR="00142C43">
        <w:trPr>
          <w:trHeight w:val="560"/>
        </w:trPr>
        <w:tc>
          <w:tcPr>
            <w:tcW w:w="2881"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211752">
            <w:pPr>
              <w:pStyle w:val="Standard"/>
              <w:spacing w:after="120"/>
              <w:rPr>
                <w:rFonts w:ascii="Arial" w:hAnsi="Arial"/>
                <w:sz w:val="22"/>
                <w:szCs w:val="22"/>
              </w:rPr>
            </w:pPr>
            <w:r>
              <w:rPr>
                <w:rFonts w:ascii="Arial" w:hAnsi="Arial" w:cs="Arial"/>
                <w:sz w:val="22"/>
                <w:szCs w:val="22"/>
              </w:rPr>
              <w:t>NIF</w:t>
            </w:r>
          </w:p>
        </w:tc>
        <w:tc>
          <w:tcPr>
            <w:tcW w:w="6326" w:type="dxa"/>
            <w:gridSpan w:val="2"/>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211752">
            <w:pPr>
              <w:pStyle w:val="Standard"/>
              <w:spacing w:after="120"/>
              <w:rPr>
                <w:rFonts w:ascii="Arial" w:hAnsi="Arial"/>
                <w:sz w:val="22"/>
                <w:szCs w:val="22"/>
              </w:rPr>
            </w:pPr>
            <w:r>
              <w:rPr>
                <w:rFonts w:ascii="Arial" w:hAnsi="Arial" w:cs="Arial"/>
                <w:sz w:val="22"/>
                <w:szCs w:val="22"/>
              </w:rPr>
              <w:t>NOMBRE</w:t>
            </w:r>
          </w:p>
        </w:tc>
      </w:tr>
      <w:tr w:rsidR="00142C43">
        <w:trPr>
          <w:trHeight w:val="560"/>
        </w:trPr>
        <w:tc>
          <w:tcPr>
            <w:tcW w:w="4208" w:type="dxa"/>
            <w:gridSpan w:val="2"/>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211752">
            <w:pPr>
              <w:pStyle w:val="Standard"/>
              <w:spacing w:after="120"/>
              <w:rPr>
                <w:rFonts w:ascii="Arial" w:hAnsi="Arial"/>
                <w:sz w:val="22"/>
                <w:szCs w:val="22"/>
              </w:rPr>
            </w:pPr>
            <w:r>
              <w:rPr>
                <w:rFonts w:ascii="Arial" w:hAnsi="Arial" w:cs="Arial"/>
                <w:sz w:val="22"/>
                <w:szCs w:val="22"/>
              </w:rPr>
              <w:t>PRIMER APELLIDO</w:t>
            </w:r>
          </w:p>
        </w:tc>
        <w:tc>
          <w:tcPr>
            <w:tcW w:w="4999"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211752">
            <w:pPr>
              <w:pStyle w:val="Standard"/>
              <w:spacing w:after="120"/>
              <w:rPr>
                <w:rFonts w:ascii="Arial" w:hAnsi="Arial"/>
                <w:sz w:val="22"/>
                <w:szCs w:val="22"/>
              </w:rPr>
            </w:pPr>
            <w:r>
              <w:rPr>
                <w:rFonts w:ascii="Arial" w:hAnsi="Arial" w:cs="Arial"/>
                <w:sz w:val="22"/>
                <w:szCs w:val="22"/>
              </w:rPr>
              <w:t>SEGUNDO APELLIDO</w:t>
            </w:r>
          </w:p>
        </w:tc>
      </w:tr>
    </w:tbl>
    <w:p w:rsidR="00142C43" w:rsidRDefault="00142C43">
      <w:pPr>
        <w:pStyle w:val="Standard"/>
        <w:jc w:val="both"/>
        <w:rPr>
          <w:rFonts w:ascii="Arial" w:hAnsi="Arial"/>
          <w:b/>
          <w:sz w:val="22"/>
          <w:szCs w:val="22"/>
        </w:rPr>
      </w:pPr>
    </w:p>
    <w:p w:rsidR="00142C43" w:rsidRDefault="00211752">
      <w:pPr>
        <w:pStyle w:val="Sangradetextonormal"/>
        <w:ind w:firstLine="0"/>
        <w:jc w:val="both"/>
        <w:rPr>
          <w:rFonts w:ascii="Arial" w:hAnsi="Arial"/>
          <w:szCs w:val="22"/>
        </w:rPr>
      </w:pPr>
      <w:r>
        <w:rPr>
          <w:rFonts w:ascii="Arial" w:hAnsi="Arial" w:cs="Times New Roman"/>
          <w:szCs w:val="22"/>
        </w:rPr>
        <w:t>Habiendo solicitado la subvención para la adaptación de la ganadería extensiva a los retos ambientales y a los desafíos socioterritoriales, para el año 2020,</w:t>
      </w:r>
    </w:p>
    <w:p w:rsidR="00142C43" w:rsidRDefault="00142C43">
      <w:pPr>
        <w:pStyle w:val="Heading1"/>
        <w:numPr>
          <w:ilvl w:val="0"/>
          <w:numId w:val="2"/>
        </w:numPr>
        <w:ind w:left="2124" w:firstLine="708"/>
        <w:rPr>
          <w:rFonts w:ascii="Arial" w:hAnsi="Arial" w:cs="Times New Roman"/>
          <w:sz w:val="22"/>
          <w:szCs w:val="22"/>
        </w:rPr>
      </w:pPr>
    </w:p>
    <w:p w:rsidR="00142C43" w:rsidRDefault="00211752">
      <w:pPr>
        <w:jc w:val="both"/>
        <w:rPr>
          <w:rFonts w:hint="eastAsia"/>
        </w:rPr>
      </w:pPr>
      <w:r>
        <w:rPr>
          <w:rFonts w:ascii="Arial" w:hAnsi="Arial"/>
          <w:sz w:val="22"/>
          <w:szCs w:val="22"/>
        </w:rPr>
        <w:t>DECLARA</w:t>
      </w:r>
    </w:p>
    <w:p w:rsidR="00142C43" w:rsidRDefault="00211752">
      <w:pPr>
        <w:jc w:val="both"/>
        <w:rPr>
          <w:rFonts w:hint="eastAsia"/>
        </w:rPr>
      </w:pPr>
      <w:r>
        <w:rPr>
          <w:rFonts w:ascii="Arial" w:hAnsi="Arial"/>
          <w:sz w:val="22"/>
          <w:szCs w:val="22"/>
        </w:rPr>
        <w:t>Las actuaciones realizadas en mi explotación susceptibles de percibir la subvención y de las que presento justificación de su adquisición y pago han sido:</w:t>
      </w:r>
    </w:p>
    <w:tbl>
      <w:tblPr>
        <w:tblW w:w="9859" w:type="dxa"/>
        <w:tblInd w:w="25" w:type="dxa"/>
        <w:tblBorders>
          <w:top w:val="single" w:sz="4" w:space="0" w:color="00000A"/>
          <w:left w:val="single" w:sz="4" w:space="0" w:color="00000A"/>
          <w:bottom w:val="single" w:sz="4" w:space="0" w:color="00000A"/>
          <w:insideH w:val="single" w:sz="4" w:space="0" w:color="00000A"/>
        </w:tblBorders>
        <w:tblCellMar>
          <w:left w:w="8" w:type="dxa"/>
        </w:tblCellMar>
        <w:tblLook w:val="0000"/>
      </w:tblPr>
      <w:tblGrid>
        <w:gridCol w:w="2375"/>
        <w:gridCol w:w="1313"/>
        <w:gridCol w:w="1359"/>
        <w:gridCol w:w="1250"/>
        <w:gridCol w:w="797"/>
        <w:gridCol w:w="734"/>
        <w:gridCol w:w="1016"/>
        <w:gridCol w:w="1015"/>
      </w:tblGrid>
      <w:tr w:rsidR="00142C43">
        <w:tc>
          <w:tcPr>
            <w:tcW w:w="2375" w:type="dxa"/>
            <w:tcBorders>
              <w:top w:val="single" w:sz="4" w:space="0" w:color="00000A"/>
              <w:left w:val="single" w:sz="4" w:space="0" w:color="00000A"/>
              <w:bottom w:val="single" w:sz="4" w:space="0" w:color="00000A"/>
            </w:tcBorders>
            <w:shd w:val="clear" w:color="auto" w:fill="auto"/>
            <w:tcMar>
              <w:left w:w="8" w:type="dxa"/>
            </w:tcMar>
          </w:tcPr>
          <w:p w:rsidR="00142C43" w:rsidRDefault="00211752">
            <w:pPr>
              <w:pStyle w:val="Standard"/>
              <w:spacing w:after="120"/>
              <w:rPr>
                <w:rFonts w:ascii="Arial" w:hAnsi="Arial"/>
                <w:b/>
                <w:bCs/>
                <w:sz w:val="22"/>
                <w:szCs w:val="22"/>
              </w:rPr>
            </w:pPr>
            <w:r>
              <w:rPr>
                <w:rFonts w:cs="Arial"/>
                <w:b/>
                <w:bCs/>
                <w:sz w:val="18"/>
                <w:szCs w:val="18"/>
              </w:rPr>
              <w:t>Actuación</w:t>
            </w:r>
          </w:p>
        </w:tc>
        <w:tc>
          <w:tcPr>
            <w:tcW w:w="1313"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211752">
            <w:pPr>
              <w:pStyle w:val="Standard"/>
              <w:spacing w:after="120"/>
              <w:rPr>
                <w:sz w:val="18"/>
                <w:szCs w:val="18"/>
              </w:rPr>
            </w:pPr>
            <w:r>
              <w:rPr>
                <w:b/>
                <w:bCs/>
                <w:sz w:val="18"/>
                <w:szCs w:val="18"/>
              </w:rPr>
              <w:t>Acreedor</w:t>
            </w:r>
          </w:p>
        </w:tc>
        <w:tc>
          <w:tcPr>
            <w:tcW w:w="1359" w:type="dxa"/>
            <w:tcBorders>
              <w:top w:val="single" w:sz="4" w:space="0" w:color="00000A"/>
              <w:left w:val="single" w:sz="4" w:space="0" w:color="00000A"/>
              <w:bottom w:val="single" w:sz="4" w:space="0" w:color="00000A"/>
            </w:tcBorders>
            <w:shd w:val="clear" w:color="auto" w:fill="auto"/>
            <w:tcMar>
              <w:left w:w="8" w:type="dxa"/>
            </w:tcMar>
          </w:tcPr>
          <w:p w:rsidR="00142C43" w:rsidRDefault="00211752">
            <w:pPr>
              <w:pStyle w:val="Standard"/>
              <w:spacing w:after="120"/>
              <w:rPr>
                <w:sz w:val="18"/>
                <w:szCs w:val="18"/>
              </w:rPr>
            </w:pPr>
            <w:r>
              <w:rPr>
                <w:rFonts w:cs="Arial"/>
                <w:b/>
                <w:bCs/>
                <w:sz w:val="18"/>
                <w:szCs w:val="18"/>
              </w:rPr>
              <w:t>N.º documento</w:t>
            </w:r>
          </w:p>
        </w:tc>
        <w:tc>
          <w:tcPr>
            <w:tcW w:w="1250" w:type="dxa"/>
            <w:tcBorders>
              <w:top w:val="single" w:sz="4" w:space="0" w:color="00000A"/>
              <w:left w:val="single" w:sz="4" w:space="0" w:color="00000A"/>
              <w:bottom w:val="single" w:sz="4" w:space="0" w:color="00000A"/>
            </w:tcBorders>
            <w:shd w:val="clear" w:color="auto" w:fill="auto"/>
            <w:tcMar>
              <w:left w:w="8" w:type="dxa"/>
            </w:tcMar>
          </w:tcPr>
          <w:p w:rsidR="00142C43" w:rsidRDefault="00211752">
            <w:pPr>
              <w:pStyle w:val="Standard"/>
              <w:spacing w:after="120"/>
              <w:rPr>
                <w:sz w:val="18"/>
                <w:szCs w:val="18"/>
              </w:rPr>
            </w:pPr>
            <w:r>
              <w:rPr>
                <w:b/>
                <w:bCs/>
                <w:sz w:val="18"/>
                <w:szCs w:val="18"/>
              </w:rPr>
              <w:t>Base imponible</w:t>
            </w:r>
          </w:p>
        </w:tc>
        <w:tc>
          <w:tcPr>
            <w:tcW w:w="797" w:type="dxa"/>
            <w:tcBorders>
              <w:top w:val="single" w:sz="4" w:space="0" w:color="00000A"/>
              <w:left w:val="single" w:sz="4" w:space="0" w:color="00000A"/>
              <w:bottom w:val="single" w:sz="4" w:space="0" w:color="00000A"/>
            </w:tcBorders>
            <w:shd w:val="clear" w:color="auto" w:fill="auto"/>
            <w:tcMar>
              <w:left w:w="8" w:type="dxa"/>
            </w:tcMar>
          </w:tcPr>
          <w:p w:rsidR="00142C43" w:rsidRDefault="00211752">
            <w:pPr>
              <w:pStyle w:val="Standard"/>
              <w:spacing w:after="120"/>
              <w:rPr>
                <w:b/>
                <w:bCs/>
                <w:sz w:val="18"/>
                <w:szCs w:val="18"/>
              </w:rPr>
            </w:pPr>
            <w:r>
              <w:rPr>
                <w:b/>
                <w:bCs/>
                <w:sz w:val="18"/>
                <w:szCs w:val="18"/>
              </w:rPr>
              <w:t>IVA</w:t>
            </w:r>
          </w:p>
        </w:tc>
        <w:tc>
          <w:tcPr>
            <w:tcW w:w="734" w:type="dxa"/>
            <w:tcBorders>
              <w:top w:val="single" w:sz="4" w:space="0" w:color="00000A"/>
              <w:left w:val="single" w:sz="4" w:space="0" w:color="00000A"/>
              <w:bottom w:val="single" w:sz="4" w:space="0" w:color="00000A"/>
            </w:tcBorders>
            <w:shd w:val="clear" w:color="auto" w:fill="auto"/>
            <w:tcMar>
              <w:left w:w="8" w:type="dxa"/>
            </w:tcMar>
          </w:tcPr>
          <w:p w:rsidR="00142C43" w:rsidRDefault="00211752">
            <w:pPr>
              <w:pStyle w:val="Standard"/>
              <w:spacing w:after="120"/>
              <w:rPr>
                <w:b/>
                <w:bCs/>
                <w:sz w:val="18"/>
                <w:szCs w:val="18"/>
              </w:rPr>
            </w:pPr>
            <w:r>
              <w:rPr>
                <w:b/>
                <w:bCs/>
                <w:sz w:val="18"/>
                <w:szCs w:val="18"/>
              </w:rPr>
              <w:t>Total</w:t>
            </w:r>
          </w:p>
        </w:tc>
        <w:tc>
          <w:tcPr>
            <w:tcW w:w="1016" w:type="dxa"/>
            <w:tcBorders>
              <w:top w:val="single" w:sz="4" w:space="0" w:color="00000A"/>
              <w:left w:val="single" w:sz="4" w:space="0" w:color="00000A"/>
              <w:bottom w:val="single" w:sz="4" w:space="0" w:color="00000A"/>
            </w:tcBorders>
            <w:shd w:val="clear" w:color="auto" w:fill="auto"/>
            <w:tcMar>
              <w:left w:w="8" w:type="dxa"/>
            </w:tcMar>
          </w:tcPr>
          <w:p w:rsidR="00142C43" w:rsidRDefault="00211752">
            <w:pPr>
              <w:pStyle w:val="Standard"/>
              <w:spacing w:after="120"/>
              <w:rPr>
                <w:b/>
                <w:bCs/>
                <w:sz w:val="18"/>
                <w:szCs w:val="18"/>
              </w:rPr>
            </w:pPr>
            <w:r>
              <w:rPr>
                <w:b/>
                <w:bCs/>
                <w:sz w:val="18"/>
                <w:szCs w:val="18"/>
              </w:rPr>
              <w:t>Fecha emisión</w:t>
            </w:r>
          </w:p>
        </w:tc>
        <w:tc>
          <w:tcPr>
            <w:tcW w:w="1015"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211752">
            <w:pPr>
              <w:pStyle w:val="Standard"/>
              <w:spacing w:after="120"/>
              <w:rPr>
                <w:b/>
                <w:bCs/>
                <w:sz w:val="18"/>
                <w:szCs w:val="18"/>
              </w:rPr>
            </w:pPr>
            <w:r>
              <w:rPr>
                <w:b/>
                <w:bCs/>
                <w:sz w:val="18"/>
                <w:szCs w:val="18"/>
              </w:rPr>
              <w:t>Fecha pago</w:t>
            </w:r>
          </w:p>
        </w:tc>
      </w:tr>
      <w:tr w:rsidR="00142C43">
        <w:tc>
          <w:tcPr>
            <w:tcW w:w="2375"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13"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59"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250"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97"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34"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6"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5"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r>
      <w:tr w:rsidR="00142C43">
        <w:tc>
          <w:tcPr>
            <w:tcW w:w="2375"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13"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59"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250"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97"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34"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6"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5"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r>
      <w:tr w:rsidR="00142C43">
        <w:tc>
          <w:tcPr>
            <w:tcW w:w="2375"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13"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59"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250"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97"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34"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6"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5"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r>
      <w:tr w:rsidR="00142C43">
        <w:tc>
          <w:tcPr>
            <w:tcW w:w="2375"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13"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59"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250"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97"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34"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6"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5"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r>
      <w:tr w:rsidR="00142C43">
        <w:tc>
          <w:tcPr>
            <w:tcW w:w="2375"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13"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59"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250"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97"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34"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6"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5"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r>
      <w:tr w:rsidR="00142C43">
        <w:tc>
          <w:tcPr>
            <w:tcW w:w="2375"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13"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59"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250"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97"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34"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6"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5"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r>
      <w:tr w:rsidR="00142C43">
        <w:tc>
          <w:tcPr>
            <w:tcW w:w="2375"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13"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359"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250"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97"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734"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6" w:type="dxa"/>
            <w:tcBorders>
              <w:top w:val="single" w:sz="4" w:space="0" w:color="00000A"/>
              <w:left w:val="single" w:sz="4" w:space="0" w:color="00000A"/>
              <w:bottom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c>
          <w:tcPr>
            <w:tcW w:w="1015" w:type="dxa"/>
            <w:tcBorders>
              <w:top w:val="single" w:sz="4" w:space="0" w:color="00000A"/>
              <w:left w:val="single" w:sz="4" w:space="0" w:color="00000A"/>
              <w:bottom w:val="single" w:sz="4" w:space="0" w:color="00000A"/>
              <w:right w:val="single" w:sz="4" w:space="0" w:color="00000A"/>
            </w:tcBorders>
            <w:shd w:val="clear" w:color="auto" w:fill="auto"/>
            <w:tcMar>
              <w:left w:w="8" w:type="dxa"/>
            </w:tcMar>
          </w:tcPr>
          <w:p w:rsidR="00142C43" w:rsidRDefault="00142C43">
            <w:pPr>
              <w:pStyle w:val="Standard"/>
              <w:spacing w:after="120"/>
              <w:rPr>
                <w:rFonts w:ascii="Arial" w:hAnsi="Arial"/>
                <w:sz w:val="22"/>
                <w:szCs w:val="22"/>
              </w:rPr>
            </w:pPr>
          </w:p>
        </w:tc>
      </w:tr>
    </w:tbl>
    <w:p w:rsidR="00142C43" w:rsidRDefault="00142C43">
      <w:pPr>
        <w:pStyle w:val="Sangradetextonormal"/>
        <w:ind w:firstLine="0"/>
        <w:jc w:val="both"/>
      </w:pPr>
    </w:p>
    <w:p w:rsidR="00433C3F" w:rsidRDefault="00433C3F" w:rsidP="00433C3F">
      <w:pPr>
        <w:autoSpaceDE w:val="0"/>
        <w:autoSpaceDN w:val="0"/>
        <w:adjustRightInd w:val="0"/>
        <w:spacing w:after="120"/>
        <w:jc w:val="both"/>
        <w:rPr>
          <w:rFonts w:ascii="Arial" w:hAnsi="Arial" w:cs="Arial"/>
          <w:b/>
          <w:bCs/>
          <w:color w:val="auto"/>
          <w:sz w:val="16"/>
          <w:szCs w:val="16"/>
          <w:lang w:bidi="ar-SA"/>
        </w:rPr>
      </w:pPr>
      <w:r>
        <w:rPr>
          <w:rFonts w:ascii="Arial" w:hAnsi="Arial" w:cs="Arial"/>
          <w:color w:val="000000"/>
          <w:sz w:val="16"/>
          <w:szCs w:val="16"/>
          <w:highlight w:val="white"/>
          <w:lang w:bidi="ar-SA"/>
        </w:rPr>
        <w:t>El responsable del tratamiento de tus datos personales es</w:t>
      </w:r>
      <w:r>
        <w:rPr>
          <w:rFonts w:ascii="Times New Roman" w:hAnsi="Times New Roman" w:cs="Times New Roman"/>
          <w:color w:val="000000"/>
          <w:spacing w:val="-2"/>
          <w:sz w:val="16"/>
          <w:szCs w:val="16"/>
          <w:lang w:bidi="ar-SA"/>
        </w:rPr>
        <w:t xml:space="preserve"> </w:t>
      </w:r>
      <w:r>
        <w:rPr>
          <w:rFonts w:ascii="Arial" w:hAnsi="Arial" w:cs="Arial"/>
          <w:color w:val="000000"/>
          <w:spacing w:val="-2"/>
          <w:sz w:val="16"/>
          <w:szCs w:val="16"/>
          <w:lang w:bidi="ar-SA"/>
        </w:rPr>
        <w:t xml:space="preserve">la Dirección General de Calidad y Seguridad Alimentaria. La finalidad de este tratamiento es la gestión de los expedientes de ayudas del Departamento en materia de control agroalimentario. La legitimación para realizar el tratamiento de datos nos la da el cumplimiento de un misión realizada en interés público. </w:t>
      </w:r>
      <w:r>
        <w:rPr>
          <w:rFonts w:ascii="Arial" w:hAnsi="Arial" w:cs="Arial"/>
          <w:color w:val="000000"/>
          <w:sz w:val="16"/>
          <w:szCs w:val="16"/>
          <w:highlight w:val="white"/>
          <w:lang w:bidi="ar-SA"/>
        </w:rPr>
        <w:t>No vamos a comunicar tus datos personales a terceros destinatarios</w:t>
      </w:r>
      <w:r>
        <w:rPr>
          <w:rFonts w:ascii="Times New Roman" w:hAnsi="Times New Roman" w:cs="Times New Roman"/>
          <w:color w:val="000000"/>
          <w:sz w:val="16"/>
          <w:szCs w:val="16"/>
          <w:highlight w:val="white"/>
          <w:lang w:bidi="ar-SA"/>
        </w:rPr>
        <w:t xml:space="preserve"> </w:t>
      </w:r>
      <w:r>
        <w:rPr>
          <w:rFonts w:ascii="Arial" w:hAnsi="Arial" w:cs="Arial"/>
          <w:color w:val="000000"/>
          <w:sz w:val="16"/>
          <w:szCs w:val="16"/>
          <w:highlight w:val="white"/>
          <w:lang w:bidi="ar-SA"/>
        </w:rPr>
        <w:t>salvo obligación legal. Podrás ejercer tus derechos de </w:t>
      </w:r>
      <w:hyperlink r:id="rId7" w:history="1">
        <w:r>
          <w:rPr>
            <w:rFonts w:ascii="Arial" w:hAnsi="Arial" w:cs="Arial"/>
            <w:color w:val="000000"/>
            <w:sz w:val="16"/>
            <w:szCs w:val="16"/>
            <w:highlight w:val="white"/>
            <w:u w:val="single"/>
            <w:lang w:bidi="ar-SA"/>
          </w:rPr>
          <w:t>acceso</w:t>
        </w:r>
      </w:hyperlink>
      <w:r>
        <w:rPr>
          <w:rFonts w:ascii="Arial" w:hAnsi="Arial" w:cs="Arial"/>
          <w:color w:val="000000"/>
          <w:sz w:val="16"/>
          <w:szCs w:val="16"/>
          <w:highlight w:val="white"/>
          <w:lang w:bidi="ar-SA"/>
        </w:rPr>
        <w:t>, </w:t>
      </w:r>
      <w:hyperlink r:id="rId8" w:history="1">
        <w:r>
          <w:rPr>
            <w:rFonts w:ascii="Arial" w:hAnsi="Arial" w:cs="Arial"/>
            <w:color w:val="000000"/>
            <w:sz w:val="16"/>
            <w:szCs w:val="16"/>
            <w:highlight w:val="white"/>
            <w:u w:val="single"/>
            <w:lang w:bidi="ar-SA"/>
          </w:rPr>
          <w:t>rectificación</w:t>
        </w:r>
      </w:hyperlink>
      <w:r>
        <w:rPr>
          <w:rFonts w:ascii="Arial" w:hAnsi="Arial" w:cs="Arial"/>
          <w:color w:val="000000"/>
          <w:sz w:val="16"/>
          <w:szCs w:val="16"/>
          <w:highlight w:val="white"/>
          <w:lang w:bidi="ar-SA"/>
        </w:rPr>
        <w:t>, </w:t>
      </w:r>
      <w:hyperlink r:id="rId9" w:history="1">
        <w:r>
          <w:rPr>
            <w:rFonts w:ascii="Arial" w:hAnsi="Arial" w:cs="Arial"/>
            <w:color w:val="000000"/>
            <w:sz w:val="16"/>
            <w:szCs w:val="16"/>
            <w:highlight w:val="white"/>
            <w:u w:val="single"/>
            <w:lang w:bidi="ar-SA"/>
          </w:rPr>
          <w:t>supresión</w:t>
        </w:r>
      </w:hyperlink>
      <w:r>
        <w:rPr>
          <w:rFonts w:ascii="Times New Roman" w:hAnsi="Times New Roman" w:cs="Times New Roman"/>
          <w:color w:val="000000"/>
          <w:sz w:val="16"/>
          <w:szCs w:val="16"/>
          <w:highlight w:val="white"/>
          <w:lang w:bidi="ar-SA"/>
        </w:rPr>
        <w:t> </w:t>
      </w:r>
      <w:r>
        <w:rPr>
          <w:rFonts w:ascii="Arial" w:hAnsi="Arial" w:cs="Arial"/>
          <w:color w:val="000000"/>
          <w:sz w:val="16"/>
          <w:szCs w:val="16"/>
          <w:highlight w:val="white"/>
          <w:lang w:bidi="ar-SA"/>
        </w:rPr>
        <w:t>y </w:t>
      </w:r>
      <w:hyperlink r:id="rId10" w:history="1">
        <w:r>
          <w:rPr>
            <w:rFonts w:ascii="Arial" w:hAnsi="Arial" w:cs="Arial"/>
            <w:color w:val="000000"/>
            <w:sz w:val="16"/>
            <w:szCs w:val="16"/>
            <w:highlight w:val="white"/>
            <w:u w:val="single"/>
            <w:lang w:bidi="ar-SA"/>
          </w:rPr>
          <w:t>portabilidad</w:t>
        </w:r>
      </w:hyperlink>
      <w:r>
        <w:rPr>
          <w:rFonts w:ascii="Times New Roman" w:hAnsi="Times New Roman" w:cs="Times New Roman"/>
          <w:color w:val="000000"/>
          <w:sz w:val="16"/>
          <w:szCs w:val="16"/>
          <w:highlight w:val="white"/>
          <w:lang w:bidi="ar-SA"/>
        </w:rPr>
        <w:t> </w:t>
      </w:r>
      <w:r>
        <w:rPr>
          <w:rFonts w:ascii="Arial" w:hAnsi="Arial" w:cs="Arial"/>
          <w:color w:val="000000"/>
          <w:sz w:val="16"/>
          <w:szCs w:val="16"/>
          <w:highlight w:val="white"/>
          <w:lang w:bidi="ar-SA"/>
        </w:rPr>
        <w:t>de los datos o de </w:t>
      </w:r>
      <w:hyperlink r:id="rId11" w:history="1">
        <w:r>
          <w:rPr>
            <w:rFonts w:ascii="Arial" w:hAnsi="Arial" w:cs="Arial"/>
            <w:color w:val="000000"/>
            <w:sz w:val="16"/>
            <w:szCs w:val="16"/>
            <w:highlight w:val="white"/>
            <w:u w:val="single"/>
            <w:lang w:bidi="ar-SA"/>
          </w:rPr>
          <w:t>limitación</w:t>
        </w:r>
      </w:hyperlink>
      <w:r>
        <w:rPr>
          <w:rFonts w:ascii="Times New Roman" w:hAnsi="Times New Roman" w:cs="Times New Roman"/>
          <w:color w:val="000000"/>
          <w:sz w:val="16"/>
          <w:szCs w:val="16"/>
          <w:highlight w:val="white"/>
          <w:lang w:bidi="ar-SA"/>
        </w:rPr>
        <w:t> </w:t>
      </w:r>
      <w:r>
        <w:rPr>
          <w:rFonts w:ascii="Arial" w:hAnsi="Arial" w:cs="Arial"/>
          <w:color w:val="000000"/>
          <w:sz w:val="16"/>
          <w:szCs w:val="16"/>
          <w:highlight w:val="white"/>
          <w:lang w:bidi="ar-SA"/>
        </w:rPr>
        <w:t>y </w:t>
      </w:r>
      <w:hyperlink r:id="rId12" w:history="1">
        <w:r>
          <w:rPr>
            <w:rFonts w:ascii="Arial" w:hAnsi="Arial" w:cs="Arial"/>
            <w:color w:val="000000"/>
            <w:sz w:val="16"/>
            <w:szCs w:val="16"/>
            <w:highlight w:val="white"/>
            <w:u w:val="single"/>
            <w:lang w:bidi="ar-SA"/>
          </w:rPr>
          <w:t>oposición</w:t>
        </w:r>
      </w:hyperlink>
      <w:r>
        <w:rPr>
          <w:rFonts w:ascii="Times New Roman" w:hAnsi="Times New Roman" w:cs="Times New Roman"/>
          <w:color w:val="000000"/>
          <w:sz w:val="16"/>
          <w:szCs w:val="16"/>
          <w:highlight w:val="white"/>
          <w:lang w:bidi="ar-SA"/>
        </w:rPr>
        <w:t> </w:t>
      </w:r>
      <w:r>
        <w:rPr>
          <w:rFonts w:ascii="Arial" w:hAnsi="Arial" w:cs="Arial"/>
          <w:color w:val="000000"/>
          <w:sz w:val="16"/>
          <w:szCs w:val="16"/>
          <w:highlight w:val="white"/>
          <w:lang w:bidi="ar-SA"/>
        </w:rPr>
        <w:t>a su tratamiento, así como a </w:t>
      </w:r>
      <w:hyperlink r:id="rId13" w:history="1">
        <w:r>
          <w:rPr>
            <w:rFonts w:ascii="Arial" w:hAnsi="Arial" w:cs="Arial"/>
            <w:color w:val="000000"/>
            <w:sz w:val="16"/>
            <w:szCs w:val="16"/>
            <w:highlight w:val="white"/>
            <w:u w:val="single"/>
            <w:lang w:bidi="ar-SA"/>
          </w:rPr>
          <w:t>no ser objeto de decisiones individuales</w:t>
        </w:r>
      </w:hyperlink>
      <w:r>
        <w:rPr>
          <w:rFonts w:ascii="Times New Roman" w:hAnsi="Times New Roman" w:cs="Times New Roman"/>
          <w:color w:val="000000"/>
          <w:sz w:val="16"/>
          <w:szCs w:val="16"/>
          <w:highlight w:val="white"/>
          <w:lang w:bidi="ar-SA"/>
        </w:rPr>
        <w:t> </w:t>
      </w:r>
      <w:r>
        <w:rPr>
          <w:rFonts w:ascii="Arial" w:hAnsi="Arial" w:cs="Arial"/>
          <w:color w:val="000000"/>
          <w:sz w:val="16"/>
          <w:szCs w:val="16"/>
          <w:highlight w:val="white"/>
          <w:lang w:bidi="ar-SA"/>
        </w:rPr>
        <w:t>automatizadas a través de la sede electrónica de la Administración de la Comunidad Autónoma de Aragón con los formularios normalizados disponibles.</w:t>
      </w:r>
      <w:r>
        <w:rPr>
          <w:rFonts w:ascii="Times New Roman" w:hAnsi="Times New Roman" w:cs="Times New Roman"/>
          <w:color w:val="000000"/>
          <w:sz w:val="16"/>
          <w:szCs w:val="16"/>
          <w:lang w:bidi="ar-SA"/>
        </w:rPr>
        <w:t xml:space="preserve"> </w:t>
      </w:r>
      <w:r>
        <w:rPr>
          <w:rFonts w:ascii="Arial" w:hAnsi="Arial" w:cs="Arial"/>
          <w:color w:val="000000"/>
          <w:sz w:val="16"/>
          <w:szCs w:val="16"/>
          <w:highlight w:val="white"/>
          <w:lang w:bidi="ar-SA"/>
        </w:rPr>
        <w:t xml:space="preserve">Podrás consultar la información adicional y detallada sobre esta actividad de tratamiento "Ayudas control agroalimentario" en </w:t>
      </w:r>
      <w:hyperlink r:id="rId14" w:history="1">
        <w:r>
          <w:rPr>
            <w:rFonts w:ascii="Arial" w:hAnsi="Arial" w:cs="Arial"/>
            <w:color w:val="auto"/>
            <w:sz w:val="16"/>
            <w:szCs w:val="16"/>
            <w:highlight w:val="white"/>
            <w:lang w:bidi="ar-SA"/>
          </w:rPr>
          <w:t>https://aplicaciones.aragon.es/notif_lopd_pub/details.action?fileId=132</w:t>
        </w:r>
      </w:hyperlink>
    </w:p>
    <w:p w:rsidR="00433C3F" w:rsidRDefault="00433C3F">
      <w:pPr>
        <w:pStyle w:val="Sangradetextonormal"/>
        <w:ind w:firstLine="0"/>
        <w:jc w:val="both"/>
        <w:rPr>
          <w:rFonts w:hint="eastAsia"/>
        </w:rPr>
      </w:pPr>
    </w:p>
    <w:p w:rsidR="00142C43" w:rsidRDefault="00211752">
      <w:pPr>
        <w:tabs>
          <w:tab w:val="left" w:pos="2730"/>
        </w:tabs>
        <w:ind w:left="708"/>
        <w:jc w:val="center"/>
        <w:rPr>
          <w:rFonts w:hint="eastAsia"/>
        </w:rPr>
      </w:pPr>
      <w:r>
        <w:rPr>
          <w:rFonts w:ascii="Arial" w:hAnsi="Arial"/>
          <w:sz w:val="22"/>
          <w:szCs w:val="22"/>
        </w:rPr>
        <w:t>En ___________________, a _______de _________________de 202 .</w:t>
      </w:r>
    </w:p>
    <w:p w:rsidR="00142C43" w:rsidRDefault="00142C43">
      <w:pPr>
        <w:jc w:val="both"/>
        <w:rPr>
          <w:rFonts w:ascii="Arial" w:hAnsi="Arial"/>
          <w:sz w:val="22"/>
          <w:szCs w:val="22"/>
        </w:rPr>
      </w:pPr>
    </w:p>
    <w:p w:rsidR="00142C43" w:rsidRDefault="00142C43">
      <w:pPr>
        <w:jc w:val="center"/>
        <w:rPr>
          <w:rFonts w:ascii="Arial" w:hAnsi="Arial"/>
          <w:sz w:val="22"/>
          <w:szCs w:val="22"/>
        </w:rPr>
      </w:pPr>
    </w:p>
    <w:p w:rsidR="00142C43" w:rsidRDefault="00142C43">
      <w:pPr>
        <w:jc w:val="center"/>
        <w:rPr>
          <w:rFonts w:ascii="Arial" w:hAnsi="Arial"/>
          <w:sz w:val="22"/>
          <w:szCs w:val="22"/>
        </w:rPr>
      </w:pPr>
    </w:p>
    <w:p w:rsidR="00142C43" w:rsidRDefault="00142C43">
      <w:pPr>
        <w:jc w:val="center"/>
        <w:rPr>
          <w:rFonts w:ascii="Arial" w:hAnsi="Arial"/>
          <w:sz w:val="22"/>
          <w:szCs w:val="22"/>
        </w:rPr>
      </w:pPr>
    </w:p>
    <w:p w:rsidR="00142C43" w:rsidRDefault="00211752">
      <w:pPr>
        <w:jc w:val="center"/>
        <w:rPr>
          <w:rFonts w:ascii="Arial" w:hAnsi="Arial"/>
          <w:sz w:val="22"/>
          <w:szCs w:val="22"/>
        </w:rPr>
      </w:pPr>
      <w:r>
        <w:rPr>
          <w:rFonts w:ascii="Arial" w:hAnsi="Arial"/>
          <w:sz w:val="22"/>
          <w:szCs w:val="22"/>
        </w:rPr>
        <w:t>Fdo.: _____________________________</w:t>
      </w:r>
    </w:p>
    <w:p w:rsidR="00142C43" w:rsidRDefault="00142C43">
      <w:pPr>
        <w:rPr>
          <w:rFonts w:cs="Arial" w:hint="eastAsia"/>
          <w:b/>
        </w:rPr>
      </w:pPr>
    </w:p>
    <w:p w:rsidR="00142C43" w:rsidRDefault="00142C43">
      <w:pPr>
        <w:rPr>
          <w:rFonts w:cs="Arial" w:hint="eastAsia"/>
          <w:b/>
        </w:rPr>
      </w:pPr>
    </w:p>
    <w:p w:rsidR="00142C43" w:rsidRDefault="00142C43">
      <w:pPr>
        <w:rPr>
          <w:rFonts w:cs="Arial" w:hint="eastAsia"/>
          <w:b/>
        </w:rPr>
      </w:pPr>
    </w:p>
    <w:p w:rsidR="00142C43" w:rsidRDefault="00211752">
      <w:pPr>
        <w:rPr>
          <w:rFonts w:hint="eastAsia"/>
        </w:rPr>
      </w:pPr>
      <w:r>
        <w:rPr>
          <w:rFonts w:ascii="Arial" w:hAnsi="Arial" w:cs="Arial"/>
          <w:b/>
          <w:sz w:val="22"/>
          <w:szCs w:val="22"/>
        </w:rPr>
        <w:t>DIRECCIÓN GENERAL DE CALIDAD Y SEGURIDAD ALIMENTARIA</w:t>
      </w:r>
    </w:p>
    <w:sectPr w:rsidR="00142C43" w:rsidSect="00142C43">
      <w:headerReference w:type="default" r:id="rId15"/>
      <w:pgSz w:w="11906" w:h="16838"/>
      <w:pgMar w:top="1693" w:right="1134" w:bottom="1134" w:left="1134" w:header="1134" w:footer="0" w:gutter="0"/>
      <w:cols w:space="720"/>
      <w:formProt w:val="0"/>
      <w:docGrid w:linePitch="24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413C" w:rsidRDefault="0082413C" w:rsidP="00142C43">
      <w:pPr>
        <w:rPr>
          <w:rFonts w:hint="eastAsia"/>
        </w:rPr>
      </w:pPr>
      <w:r>
        <w:separator/>
      </w:r>
    </w:p>
  </w:endnote>
  <w:endnote w:type="continuationSeparator" w:id="1">
    <w:p w:rsidR="0082413C" w:rsidRDefault="0082413C" w:rsidP="00142C43">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Univers">
    <w:altName w:val="Arial"/>
    <w:charset w:val="00"/>
    <w:family w:val="roman"/>
    <w:pitch w:val="variable"/>
    <w:sig w:usb0="00000000" w:usb1="00000000" w:usb2="00000000" w:usb3="00000000" w:csb0="00000000"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Linux Libertine G">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413C" w:rsidRDefault="0082413C" w:rsidP="00142C43">
      <w:pPr>
        <w:rPr>
          <w:rFonts w:hint="eastAsia"/>
        </w:rPr>
      </w:pPr>
      <w:r>
        <w:separator/>
      </w:r>
    </w:p>
  </w:footnote>
  <w:footnote w:type="continuationSeparator" w:id="1">
    <w:p w:rsidR="0082413C" w:rsidRDefault="0082413C" w:rsidP="00142C43">
      <w:pPr>
        <w:rPr>
          <w:rFonts w:hint="eastAsi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C43" w:rsidRDefault="00211752">
    <w:pPr>
      <w:pStyle w:val="Header"/>
      <w:rPr>
        <w:rFonts w:hint="eastAsia"/>
      </w:rPr>
    </w:pPr>
    <w:r>
      <w:rPr>
        <w:noProof/>
        <w:lang w:eastAsia="es-ES" w:bidi="ar-SA"/>
      </w:rPr>
      <w:drawing>
        <wp:anchor distT="0" distB="0" distL="0" distR="0" simplePos="0" relativeHeight="2" behindDoc="1" locked="0" layoutInCell="1" allowOverlap="1">
          <wp:simplePos x="0" y="0"/>
          <wp:positionH relativeFrom="column">
            <wp:posOffset>-252095</wp:posOffset>
          </wp:positionH>
          <wp:positionV relativeFrom="paragraph">
            <wp:posOffset>-327660</wp:posOffset>
          </wp:positionV>
          <wp:extent cx="1782445" cy="647065"/>
          <wp:effectExtent l="0" t="0" r="0" b="0"/>
          <wp:wrapSquare wrapText="largest"/>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1"/>
                  <a:stretch>
                    <a:fillRect/>
                  </a:stretch>
                </pic:blipFill>
                <pic:spPr bwMode="auto">
                  <a:xfrm>
                    <a:off x="0" y="0"/>
                    <a:ext cx="1782445" cy="64706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6E389C"/>
    <w:multiLevelType w:val="multilevel"/>
    <w:tmpl w:val="0A1C2D7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55B42FC5"/>
    <w:multiLevelType w:val="multilevel"/>
    <w:tmpl w:val="75385020"/>
    <w:lvl w:ilvl="0">
      <w:start w:val="1"/>
      <w:numFmt w:val="none"/>
      <w:pStyle w:val="Heading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9"/>
  <w:hyphenationZone w:val="425"/>
  <w:characterSpacingControl w:val="doNotCompress"/>
  <w:footnotePr>
    <w:footnote w:id="0"/>
    <w:footnote w:id="1"/>
  </w:footnotePr>
  <w:endnotePr>
    <w:endnote w:id="0"/>
    <w:endnote w:id="1"/>
  </w:endnotePr>
  <w:compat>
    <w:useFELayout/>
  </w:compat>
  <w:rsids>
    <w:rsidRoot w:val="00142C43"/>
    <w:rsid w:val="00142C43"/>
    <w:rsid w:val="001F6DAB"/>
    <w:rsid w:val="00211752"/>
    <w:rsid w:val="00433C3F"/>
    <w:rsid w:val="0082413C"/>
    <w:rsid w:val="008B4E8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Lucida Sans"/>
        <w:szCs w:val="24"/>
        <w:lang w:val="es-E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C43"/>
    <w:rPr>
      <w:color w:val="00000A"/>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1">
    <w:name w:val="Heading 1"/>
    <w:basedOn w:val="Normal"/>
    <w:next w:val="Normal"/>
    <w:qFormat/>
    <w:rsid w:val="00142C43"/>
    <w:pPr>
      <w:keepNext/>
      <w:numPr>
        <w:numId w:val="1"/>
      </w:numPr>
      <w:ind w:left="2124" w:firstLine="708"/>
      <w:outlineLvl w:val="0"/>
    </w:pPr>
    <w:rPr>
      <w:rFonts w:ascii="Univers" w:hAnsi="Univers" w:cs="Univers"/>
      <w:b/>
    </w:rPr>
  </w:style>
  <w:style w:type="paragraph" w:styleId="Ttulo">
    <w:name w:val="Title"/>
    <w:basedOn w:val="Normal"/>
    <w:next w:val="Textoindependiente"/>
    <w:qFormat/>
    <w:rsid w:val="00142C43"/>
    <w:pPr>
      <w:keepNext/>
      <w:spacing w:before="240" w:after="120"/>
    </w:pPr>
    <w:rPr>
      <w:rFonts w:ascii="Liberation Sans" w:eastAsia="Microsoft YaHei" w:hAnsi="Liberation Sans"/>
      <w:sz w:val="28"/>
      <w:szCs w:val="28"/>
    </w:rPr>
  </w:style>
  <w:style w:type="paragraph" w:styleId="Textoindependiente">
    <w:name w:val="Body Text"/>
    <w:basedOn w:val="Normal"/>
    <w:rsid w:val="00142C43"/>
    <w:pPr>
      <w:spacing w:after="140" w:line="288" w:lineRule="auto"/>
    </w:pPr>
  </w:style>
  <w:style w:type="paragraph" w:styleId="Lista">
    <w:name w:val="List"/>
    <w:basedOn w:val="Textoindependiente"/>
    <w:rsid w:val="00142C43"/>
  </w:style>
  <w:style w:type="paragraph" w:customStyle="1" w:styleId="Caption">
    <w:name w:val="Caption"/>
    <w:basedOn w:val="Normal"/>
    <w:qFormat/>
    <w:rsid w:val="00142C43"/>
    <w:pPr>
      <w:suppressLineNumbers/>
      <w:spacing w:before="120" w:after="120"/>
    </w:pPr>
    <w:rPr>
      <w:i/>
      <w:iCs/>
    </w:rPr>
  </w:style>
  <w:style w:type="paragraph" w:customStyle="1" w:styleId="ndice">
    <w:name w:val="Índice"/>
    <w:basedOn w:val="Normal"/>
    <w:qFormat/>
    <w:rsid w:val="00142C43"/>
    <w:pPr>
      <w:suppressLineNumbers/>
    </w:pPr>
  </w:style>
  <w:style w:type="paragraph" w:styleId="Sangradetextonormal">
    <w:name w:val="Body Text Indent"/>
    <w:basedOn w:val="Normal"/>
    <w:rsid w:val="00142C43"/>
    <w:pPr>
      <w:ind w:firstLine="705"/>
    </w:pPr>
    <w:rPr>
      <w:sz w:val="22"/>
    </w:rPr>
  </w:style>
  <w:style w:type="paragraph" w:customStyle="1" w:styleId="Header">
    <w:name w:val="Header"/>
    <w:basedOn w:val="Normal"/>
    <w:rsid w:val="00142C43"/>
    <w:pPr>
      <w:suppressLineNumbers/>
      <w:tabs>
        <w:tab w:val="center" w:pos="4819"/>
        <w:tab w:val="right" w:pos="9638"/>
      </w:tabs>
    </w:pPr>
  </w:style>
  <w:style w:type="paragraph" w:customStyle="1" w:styleId="Standard">
    <w:name w:val="Standard"/>
    <w:qFormat/>
    <w:rsid w:val="00142C43"/>
    <w:pPr>
      <w:widowControl w:val="0"/>
      <w:suppressAutoHyphens/>
      <w:textAlignment w:val="baseline"/>
    </w:pPr>
    <w:rPr>
      <w:rFonts w:ascii="Calibri" w:hAnsi="Calibri" w:cs="Linux Libertine G"/>
      <w:color w:val="00000A"/>
      <w:sz w:val="24"/>
    </w:rPr>
  </w:style>
  <w:style w:type="paragraph" w:customStyle="1" w:styleId="Textbody">
    <w:name w:val="Text body"/>
    <w:basedOn w:val="Standard"/>
    <w:qFormat/>
    <w:rsid w:val="00142C43"/>
    <w:pPr>
      <w:spacing w:after="140" w:line="276" w:lineRule="auto"/>
    </w:pPr>
  </w:style>
  <w:style w:type="paragraph" w:customStyle="1" w:styleId="Contenidodelatabla">
    <w:name w:val="Contenido de la tabla"/>
    <w:basedOn w:val="Normal"/>
    <w:qFormat/>
    <w:rsid w:val="00142C43"/>
  </w:style>
  <w:style w:type="paragraph" w:customStyle="1" w:styleId="Ttulodelatabla">
    <w:name w:val="Título de la tabla"/>
    <w:basedOn w:val="Contenidodelatabla"/>
    <w:qFormat/>
    <w:rsid w:val="00142C43"/>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rectificacion" TargetMode="External"/><Relationship Id="rId13" Type="http://schemas.openxmlformats.org/officeDocument/2006/relationships/hyperlink" Target="https://www.aragon.es/en/tramitador/-/tramite/proteccion-datos-ejercicio-derecho-objeto-decisiones-individuales-automatizadas" TargetMode="External"/><Relationship Id="rId3" Type="http://schemas.openxmlformats.org/officeDocument/2006/relationships/settings" Target="settings.xml"/><Relationship Id="rId7" Type="http://schemas.openxmlformats.org/officeDocument/2006/relationships/hyperlink" Target="https://www.aragon.es/en/tramitador/-/tramite/proteccion-datos-ejercicio-derecho-acceso" TargetMode="External"/><Relationship Id="rId12" Type="http://schemas.openxmlformats.org/officeDocument/2006/relationships/hyperlink" Target="https://www.aragon.es/en/tramitador/-/tramite/proteccion-datos-ejercicio-derecho-oposic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agon.es/en/tramitador/-/tramite/proteccion-datos-ejercicio-derecho-limitac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ragon.es/en/tramitador/-/tramite/proteccion-datos-ejercicio-derecho-portabilidad-datos"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supresion-derecho-olvido" TargetMode="External"/><Relationship Id="rId14" Type="http://schemas.openxmlformats.org/officeDocument/2006/relationships/hyperlink" Target="https://aplicaciones.aragon.es/notif_lopd_pub/details.action?fileId=13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423</Words>
  <Characters>2328</Characters>
  <Application>Microsoft Office Word</Application>
  <DocSecurity>0</DocSecurity>
  <Lines>19</Lines>
  <Paragraphs>5</Paragraphs>
  <ScaleCrop>false</ScaleCrop>
  <Company> </Company>
  <LinksUpToDate>false</LinksUpToDate>
  <CharactersWithSpaces>2746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dcterms:created xsi:type="dcterms:W3CDTF">2020-07-10T08:43:00Z</dcterms:created>
  <dcterms:modified xsi:type="dcterms:W3CDTF">2020-07-10T08:53:00Z</dcterms:modified>
  <dc:language>es-ES</dc:language>
</cp:coreProperties>
</file>