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A3" w:rsidRDefault="004F09A3" w:rsidP="00DE075B">
      <w:pPr>
        <w:jc w:val="center"/>
        <w:rPr>
          <w:rFonts w:ascii="Arial" w:eastAsia="Arial" w:hAnsi="Arial" w:cs="Arial"/>
          <w:b/>
          <w:u w:val="single"/>
        </w:rPr>
      </w:pPr>
    </w:p>
    <w:p w:rsidR="00DE075B" w:rsidRDefault="00DE075B" w:rsidP="00DE075B">
      <w:pPr>
        <w:jc w:val="center"/>
        <w:rPr>
          <w:rFonts w:ascii="Arial" w:eastAsia="Arial" w:hAnsi="Arial" w:cs="Arial"/>
          <w:b/>
          <w:u w:val="single"/>
        </w:rPr>
      </w:pPr>
      <w:r>
        <w:rPr>
          <w:rFonts w:ascii="Arial" w:eastAsia="Arial" w:hAnsi="Arial" w:cs="Arial"/>
          <w:b/>
          <w:u w:val="single"/>
        </w:rPr>
        <w:t>PRESUPUESTO DETALLADO</w:t>
      </w:r>
    </w:p>
    <w:p w:rsidR="00DE075B" w:rsidRDefault="00DE075B" w:rsidP="00DE075B">
      <w:pPr>
        <w:rPr>
          <w:rFonts w:ascii="Arial" w:eastAsia="Arial" w:hAnsi="Arial" w:cs="Arial"/>
        </w:rPr>
      </w:pPr>
    </w:p>
    <w:p w:rsidR="004F09A3" w:rsidRPr="004F09A3" w:rsidRDefault="00DE075B" w:rsidP="004F09A3">
      <w:pPr>
        <w:rPr>
          <w:rFonts w:ascii="Arial" w:eastAsia="Times New Roman" w:hAnsi="Arial" w:cs="Arial"/>
          <w:bCs/>
          <w:color w:val="000000"/>
          <w:lang w:val="es-ES"/>
        </w:rPr>
      </w:pPr>
      <w:r w:rsidRPr="004F09A3">
        <w:rPr>
          <w:rFonts w:ascii="Arial" w:eastAsia="Arial" w:hAnsi="Arial" w:cs="Arial"/>
        </w:rPr>
        <w:t xml:space="preserve">Para facilitar la valoración de la actuación para la que se solicita ayuda se debe presentar un </w:t>
      </w:r>
      <w:r w:rsidRPr="004F09A3">
        <w:rPr>
          <w:rFonts w:ascii="Arial" w:eastAsia="Arial" w:hAnsi="Arial" w:cs="Arial"/>
          <w:b/>
        </w:rPr>
        <w:t xml:space="preserve">PRESUPUESTO </w:t>
      </w:r>
      <w:r w:rsidR="004F09A3" w:rsidRPr="004F09A3">
        <w:rPr>
          <w:rFonts w:ascii="Arial" w:eastAsia="Arial" w:hAnsi="Arial" w:cs="Arial"/>
          <w:b/>
        </w:rPr>
        <w:t>DETALLADO</w:t>
      </w:r>
      <w:r w:rsidRPr="004F09A3">
        <w:rPr>
          <w:rFonts w:ascii="Arial" w:eastAsia="Times New Roman" w:hAnsi="Arial" w:cs="Arial"/>
          <w:bCs/>
          <w:color w:val="000000"/>
          <w:lang w:val="es-ES"/>
        </w:rPr>
        <w:t xml:space="preserve"> de los gastos </w:t>
      </w:r>
      <w:r w:rsidR="000D09B0" w:rsidRPr="004F09A3">
        <w:rPr>
          <w:rFonts w:ascii="Arial" w:eastAsia="Times New Roman" w:hAnsi="Arial" w:cs="Arial"/>
          <w:bCs/>
          <w:color w:val="000000"/>
          <w:lang w:val="es-ES"/>
        </w:rPr>
        <w:t>subvencionables</w:t>
      </w:r>
      <w:r w:rsidRPr="004F09A3">
        <w:rPr>
          <w:rFonts w:ascii="Arial" w:eastAsia="Times New Roman" w:hAnsi="Arial" w:cs="Arial"/>
          <w:bCs/>
          <w:color w:val="000000"/>
          <w:lang w:val="es-ES"/>
        </w:rPr>
        <w:t xml:space="preserve"> que se relacionan en el a</w:t>
      </w:r>
      <w:r w:rsidR="00E2110B" w:rsidRPr="004F09A3">
        <w:rPr>
          <w:rFonts w:ascii="Arial" w:eastAsia="Times New Roman" w:hAnsi="Arial" w:cs="Arial"/>
          <w:bCs/>
          <w:color w:val="000000"/>
          <w:lang w:val="es-ES"/>
        </w:rPr>
        <w:t>partado</w:t>
      </w:r>
      <w:r w:rsidRPr="004F09A3">
        <w:rPr>
          <w:rFonts w:ascii="Arial" w:eastAsia="Times New Roman" w:hAnsi="Arial" w:cs="Arial"/>
          <w:bCs/>
          <w:color w:val="000000"/>
          <w:lang w:val="es-ES"/>
        </w:rPr>
        <w:t xml:space="preserve"> </w:t>
      </w:r>
      <w:r w:rsidR="000D09B0" w:rsidRPr="004F09A3">
        <w:rPr>
          <w:rFonts w:ascii="Arial" w:eastAsia="Times New Roman" w:hAnsi="Arial" w:cs="Arial"/>
          <w:bCs/>
          <w:color w:val="000000"/>
          <w:lang w:val="es-ES"/>
        </w:rPr>
        <w:t xml:space="preserve">tercero </w:t>
      </w:r>
      <w:r w:rsidRPr="004F09A3">
        <w:rPr>
          <w:rFonts w:ascii="Arial" w:eastAsia="Times New Roman" w:hAnsi="Arial" w:cs="Arial"/>
          <w:bCs/>
          <w:color w:val="000000"/>
          <w:lang w:val="es-ES"/>
        </w:rPr>
        <w:t>de</w:t>
      </w:r>
      <w:r w:rsidR="00E2110B" w:rsidRPr="004F09A3">
        <w:rPr>
          <w:rFonts w:ascii="Arial" w:eastAsia="Times New Roman" w:hAnsi="Arial" w:cs="Arial"/>
          <w:bCs/>
          <w:color w:val="000000"/>
          <w:lang w:val="es-ES"/>
        </w:rPr>
        <w:t xml:space="preserve"> la</w:t>
      </w:r>
      <w:r w:rsidRPr="004F09A3">
        <w:rPr>
          <w:rFonts w:ascii="Arial" w:eastAsia="Times New Roman" w:hAnsi="Arial" w:cs="Arial"/>
          <w:bCs/>
          <w:color w:val="000000"/>
          <w:lang w:val="es-ES"/>
        </w:rPr>
        <w:t xml:space="preserve"> presente convocatoria.</w:t>
      </w:r>
      <w:r w:rsidR="00E2110B" w:rsidRPr="004F09A3">
        <w:rPr>
          <w:rFonts w:ascii="Arial" w:eastAsia="Times New Roman" w:hAnsi="Arial" w:cs="Arial"/>
          <w:bCs/>
          <w:color w:val="000000"/>
          <w:lang w:val="es-ES"/>
        </w:rPr>
        <w:t xml:space="preserve"> </w:t>
      </w:r>
    </w:p>
    <w:p w:rsidR="004F09A3" w:rsidRPr="004F09A3" w:rsidRDefault="004F09A3" w:rsidP="004F09A3">
      <w:pPr>
        <w:rPr>
          <w:rFonts w:ascii="Arial" w:eastAsia="Times New Roman" w:hAnsi="Arial" w:cs="Arial"/>
          <w:bCs/>
          <w:color w:val="000000"/>
          <w:lang w:val="es-ES"/>
        </w:rPr>
      </w:pPr>
    </w:p>
    <w:p w:rsidR="004F09A3" w:rsidRPr="004F09A3" w:rsidRDefault="004F09A3" w:rsidP="004F09A3">
      <w:pPr>
        <w:rPr>
          <w:rFonts w:ascii="Arial" w:eastAsia="Times New Roman" w:hAnsi="Arial" w:cs="Arial"/>
          <w:bCs/>
          <w:color w:val="000000"/>
          <w:lang w:val="es-ES"/>
        </w:rPr>
      </w:pPr>
      <w:r w:rsidRPr="004F09A3">
        <w:rPr>
          <w:rFonts w:ascii="Arial" w:eastAsia="Times New Roman" w:hAnsi="Arial" w:cs="Arial"/>
          <w:bCs/>
          <w:color w:val="000000"/>
          <w:lang w:val="es-ES"/>
        </w:rPr>
        <w:t xml:space="preserve">Del </w:t>
      </w:r>
      <w:r>
        <w:rPr>
          <w:rFonts w:ascii="Arial" w:eastAsia="Times New Roman" w:hAnsi="Arial" w:cs="Arial"/>
          <w:bCs/>
          <w:color w:val="000000"/>
          <w:lang w:val="es-ES"/>
        </w:rPr>
        <w:t>PRESUPUESTO presentado se deberá extraer un resumen por cada actividad solicitada con la siguiente estructura:</w:t>
      </w:r>
    </w:p>
    <w:p w:rsidR="00A805A4" w:rsidRPr="00A805A4" w:rsidRDefault="00A805A4" w:rsidP="00A805A4">
      <w:pPr>
        <w:spacing w:line="240" w:lineRule="auto"/>
        <w:ind w:left="720"/>
        <w:rPr>
          <w:rFonts w:ascii="Arial" w:eastAsia="Times New Roman" w:hAnsi="Arial" w:cs="Arial"/>
          <w:b/>
          <w:bCs/>
          <w:lang w:val="es-ES"/>
        </w:rPr>
      </w:pPr>
    </w:p>
    <w:p w:rsidR="00E2110B" w:rsidRDefault="00E2110B" w:rsidP="00E2110B">
      <w:pPr>
        <w:spacing w:line="240" w:lineRule="auto"/>
        <w:ind w:left="720"/>
        <w:rPr>
          <w:rFonts w:ascii="Arial" w:eastAsia="Times New Roman" w:hAnsi="Arial" w:cs="Arial"/>
          <w:b/>
          <w:bCs/>
          <w:lang w:val="es-ES"/>
        </w:rPr>
      </w:pPr>
    </w:p>
    <w:p w:rsidR="00EE2ACB" w:rsidRDefault="00EE2ACB" w:rsidP="00E2110B">
      <w:pPr>
        <w:spacing w:line="240" w:lineRule="auto"/>
        <w:ind w:left="720"/>
        <w:rPr>
          <w:rFonts w:ascii="Arial" w:eastAsia="Times New Roman" w:hAnsi="Arial" w:cs="Arial"/>
          <w:b/>
          <w:bCs/>
          <w:lang w:val="es-ES"/>
        </w:rPr>
      </w:pPr>
      <w:r>
        <w:rPr>
          <w:rFonts w:ascii="Arial" w:eastAsia="Times New Roman" w:hAnsi="Arial" w:cs="Arial"/>
          <w:b/>
          <w:bCs/>
          <w:lang w:val="es-ES"/>
        </w:rPr>
        <w:t>Actividad 1 (nombre)</w:t>
      </w:r>
    </w:p>
    <w:p w:rsidR="00A805A4" w:rsidRDefault="00A805A4" w:rsidP="00E2110B">
      <w:pPr>
        <w:spacing w:line="240" w:lineRule="auto"/>
        <w:ind w:left="720"/>
        <w:rPr>
          <w:rFonts w:ascii="Arial" w:eastAsia="Times New Roman" w:hAnsi="Arial" w:cs="Arial"/>
          <w:b/>
          <w:bCs/>
          <w:lang w:val="es-ES"/>
        </w:rPr>
      </w:pPr>
    </w:p>
    <w:tbl>
      <w:tblPr>
        <w:tblStyle w:val="Tablaconcuadrcula"/>
        <w:tblW w:w="0" w:type="auto"/>
        <w:tblInd w:w="-5" w:type="dxa"/>
        <w:tblLook w:val="04A0" w:firstRow="1" w:lastRow="0" w:firstColumn="1" w:lastColumn="0" w:noHBand="0" w:noVBand="1"/>
      </w:tblPr>
      <w:tblGrid>
        <w:gridCol w:w="4004"/>
        <w:gridCol w:w="1439"/>
        <w:gridCol w:w="926"/>
        <w:gridCol w:w="1044"/>
        <w:gridCol w:w="1608"/>
      </w:tblGrid>
      <w:tr w:rsidR="00F73ACC" w:rsidRPr="006C146A" w:rsidTr="004F09A3">
        <w:trPr>
          <w:trHeight w:val="400"/>
        </w:trPr>
        <w:tc>
          <w:tcPr>
            <w:tcW w:w="4111" w:type="dxa"/>
          </w:tcPr>
          <w:p w:rsidR="00F73ACC" w:rsidRPr="00A72CB7" w:rsidRDefault="00F73ACC" w:rsidP="00A72CB7">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160" w:type="dxa"/>
          </w:tcPr>
          <w:p w:rsidR="00F73ACC" w:rsidRPr="006C146A" w:rsidRDefault="005E4902" w:rsidP="00A72CB7">
            <w:pPr>
              <w:jc w:val="center"/>
              <w:rPr>
                <w:rFonts w:ascii="Arial" w:eastAsia="Times New Roman" w:hAnsi="Arial" w:cs="Arial"/>
                <w:b/>
                <w:bCs/>
                <w:lang w:val="es-ES"/>
              </w:rPr>
            </w:pPr>
            <w:r>
              <w:rPr>
                <w:rFonts w:ascii="Arial" w:eastAsia="Times New Roman" w:hAnsi="Arial" w:cs="Arial"/>
                <w:b/>
                <w:bCs/>
                <w:lang w:val="es-ES"/>
              </w:rPr>
              <w:t>BASE IMPONIBLE</w:t>
            </w:r>
          </w:p>
        </w:tc>
        <w:tc>
          <w:tcPr>
            <w:tcW w:w="945" w:type="dxa"/>
          </w:tcPr>
          <w:p w:rsidR="00F73ACC" w:rsidRDefault="00F73ACC" w:rsidP="00A72CB7">
            <w:pPr>
              <w:jc w:val="center"/>
              <w:rPr>
                <w:rFonts w:ascii="Arial" w:eastAsia="Times New Roman" w:hAnsi="Arial" w:cs="Arial"/>
                <w:b/>
                <w:bCs/>
                <w:lang w:val="es-ES"/>
              </w:rPr>
            </w:pPr>
            <w:r>
              <w:rPr>
                <w:rFonts w:ascii="Arial" w:eastAsia="Times New Roman" w:hAnsi="Arial" w:cs="Arial"/>
                <w:b/>
                <w:bCs/>
                <w:lang w:val="es-ES"/>
              </w:rPr>
              <w:t>% IVA</w:t>
            </w:r>
          </w:p>
        </w:tc>
        <w:tc>
          <w:tcPr>
            <w:tcW w:w="1070" w:type="dxa"/>
          </w:tcPr>
          <w:p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IVA (€)</w:t>
            </w:r>
          </w:p>
        </w:tc>
        <w:tc>
          <w:tcPr>
            <w:tcW w:w="1645" w:type="dxa"/>
          </w:tcPr>
          <w:p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TOTAL</w:t>
            </w:r>
          </w:p>
        </w:tc>
      </w:tr>
      <w:tr w:rsidR="00F73ACC" w:rsidRPr="006C146A" w:rsidTr="004F09A3">
        <w:tc>
          <w:tcPr>
            <w:tcW w:w="4111" w:type="dxa"/>
          </w:tcPr>
          <w:p w:rsidR="00F73ACC" w:rsidRPr="006C146A" w:rsidRDefault="00F73ACC" w:rsidP="006C146A">
            <w:pPr>
              <w:rPr>
                <w:rFonts w:ascii="Arial" w:eastAsia="Times New Roman" w:hAnsi="Arial" w:cs="Arial"/>
                <w:b/>
                <w:bCs/>
                <w:lang w:val="es-ES"/>
              </w:rPr>
            </w:pPr>
            <w:r w:rsidRPr="006C146A">
              <w:rPr>
                <w:rFonts w:ascii="Arial" w:eastAsia="Times New Roman" w:hAnsi="Arial" w:cs="Arial"/>
                <w:b/>
                <w:bCs/>
                <w:lang w:val="es-ES"/>
              </w:rPr>
              <w:t>Caché de la actuación</w:t>
            </w:r>
            <w:r>
              <w:rPr>
                <w:rFonts w:ascii="Arial" w:eastAsia="Times New Roman" w:hAnsi="Arial" w:cs="Arial"/>
                <w:b/>
                <w:bCs/>
                <w:lang w:val="es-ES"/>
              </w:rPr>
              <w:t>, conferencia/ exposición</w:t>
            </w:r>
          </w:p>
        </w:tc>
        <w:tc>
          <w:tcPr>
            <w:tcW w:w="1160" w:type="dxa"/>
          </w:tcPr>
          <w:p w:rsidR="00F73ACC" w:rsidRPr="006C146A" w:rsidRDefault="00F73ACC" w:rsidP="006C146A">
            <w:pPr>
              <w:ind w:left="720"/>
              <w:rPr>
                <w:rFonts w:ascii="Arial" w:eastAsia="Times New Roman" w:hAnsi="Arial" w:cs="Arial"/>
                <w:b/>
                <w:bCs/>
                <w:lang w:val="es-ES"/>
              </w:rPr>
            </w:pPr>
          </w:p>
        </w:tc>
        <w:tc>
          <w:tcPr>
            <w:tcW w:w="945" w:type="dxa"/>
          </w:tcPr>
          <w:p w:rsidR="00F73ACC" w:rsidRPr="006C146A" w:rsidRDefault="00F73ACC" w:rsidP="006C146A">
            <w:pPr>
              <w:ind w:left="720"/>
              <w:rPr>
                <w:rFonts w:ascii="Arial" w:eastAsia="Times New Roman" w:hAnsi="Arial" w:cs="Arial"/>
                <w:b/>
                <w:bCs/>
                <w:lang w:val="es-ES"/>
              </w:rPr>
            </w:pPr>
          </w:p>
        </w:tc>
        <w:tc>
          <w:tcPr>
            <w:tcW w:w="1070" w:type="dxa"/>
          </w:tcPr>
          <w:p w:rsidR="00F73ACC" w:rsidRPr="006C146A" w:rsidRDefault="00F73ACC" w:rsidP="006C146A">
            <w:pPr>
              <w:ind w:left="720"/>
              <w:rPr>
                <w:rFonts w:ascii="Arial" w:eastAsia="Times New Roman" w:hAnsi="Arial" w:cs="Arial"/>
                <w:b/>
                <w:bCs/>
                <w:lang w:val="es-ES"/>
              </w:rPr>
            </w:pPr>
          </w:p>
        </w:tc>
        <w:tc>
          <w:tcPr>
            <w:tcW w:w="1645" w:type="dxa"/>
          </w:tcPr>
          <w:p w:rsidR="00F73ACC" w:rsidRPr="006C146A" w:rsidRDefault="00F73ACC" w:rsidP="006C146A">
            <w:pPr>
              <w:ind w:left="720"/>
              <w:rPr>
                <w:rFonts w:ascii="Arial" w:eastAsia="Times New Roman" w:hAnsi="Arial" w:cs="Arial"/>
                <w:b/>
                <w:bCs/>
                <w:lang w:val="es-ES"/>
              </w:rPr>
            </w:pPr>
          </w:p>
        </w:tc>
      </w:tr>
      <w:tr w:rsidR="00F73ACC" w:rsidRPr="006C146A" w:rsidTr="004F09A3">
        <w:tc>
          <w:tcPr>
            <w:tcW w:w="4111" w:type="dxa"/>
          </w:tcPr>
          <w:p w:rsidR="00F73ACC" w:rsidRPr="006C146A" w:rsidRDefault="00F73ACC" w:rsidP="00E66354">
            <w:pPr>
              <w:jc w:val="left"/>
              <w:rPr>
                <w:rFonts w:ascii="Arial" w:eastAsia="Times New Roman" w:hAnsi="Arial" w:cs="Arial"/>
                <w:b/>
                <w:bCs/>
                <w:lang w:val="es-ES"/>
              </w:rPr>
            </w:pPr>
            <w:r w:rsidRPr="006C146A">
              <w:rPr>
                <w:rFonts w:ascii="Arial" w:eastAsia="Times New Roman" w:hAnsi="Arial" w:cs="Arial"/>
                <w:b/>
                <w:bCs/>
                <w:lang w:val="es-ES"/>
              </w:rPr>
              <w:t>Desplazamiento y/o alojamiento de los participantes</w:t>
            </w:r>
          </w:p>
        </w:tc>
        <w:tc>
          <w:tcPr>
            <w:tcW w:w="1160" w:type="dxa"/>
          </w:tcPr>
          <w:p w:rsidR="00F73ACC" w:rsidRPr="006C146A" w:rsidRDefault="00F73ACC" w:rsidP="006C146A">
            <w:pPr>
              <w:ind w:left="720"/>
              <w:rPr>
                <w:rFonts w:ascii="Arial" w:eastAsia="Times New Roman" w:hAnsi="Arial" w:cs="Arial"/>
                <w:b/>
                <w:bCs/>
                <w:lang w:val="es-ES"/>
              </w:rPr>
            </w:pPr>
          </w:p>
        </w:tc>
        <w:tc>
          <w:tcPr>
            <w:tcW w:w="945" w:type="dxa"/>
          </w:tcPr>
          <w:p w:rsidR="00F73ACC" w:rsidRPr="006C146A" w:rsidRDefault="00F73ACC" w:rsidP="006C146A">
            <w:pPr>
              <w:ind w:left="720"/>
              <w:rPr>
                <w:rFonts w:ascii="Arial" w:eastAsia="Times New Roman" w:hAnsi="Arial" w:cs="Arial"/>
                <w:b/>
                <w:bCs/>
                <w:lang w:val="es-ES"/>
              </w:rPr>
            </w:pPr>
          </w:p>
        </w:tc>
        <w:tc>
          <w:tcPr>
            <w:tcW w:w="1070" w:type="dxa"/>
          </w:tcPr>
          <w:p w:rsidR="00F73ACC" w:rsidRPr="006C146A" w:rsidRDefault="00F73ACC" w:rsidP="006C146A">
            <w:pPr>
              <w:ind w:left="720"/>
              <w:rPr>
                <w:rFonts w:ascii="Arial" w:eastAsia="Times New Roman" w:hAnsi="Arial" w:cs="Arial"/>
                <w:b/>
                <w:bCs/>
                <w:lang w:val="es-ES"/>
              </w:rPr>
            </w:pPr>
          </w:p>
        </w:tc>
        <w:tc>
          <w:tcPr>
            <w:tcW w:w="1645" w:type="dxa"/>
          </w:tcPr>
          <w:p w:rsidR="00F73ACC" w:rsidRPr="006C146A" w:rsidRDefault="00F73ACC" w:rsidP="006C146A">
            <w:pPr>
              <w:ind w:left="720"/>
              <w:rPr>
                <w:rFonts w:ascii="Arial" w:eastAsia="Times New Roman" w:hAnsi="Arial" w:cs="Arial"/>
                <w:b/>
                <w:bCs/>
                <w:lang w:val="es-ES"/>
              </w:rPr>
            </w:pPr>
          </w:p>
        </w:tc>
      </w:tr>
      <w:tr w:rsidR="00F73ACC" w:rsidRPr="006C146A" w:rsidTr="004F09A3">
        <w:tc>
          <w:tcPr>
            <w:tcW w:w="4111" w:type="dxa"/>
          </w:tcPr>
          <w:p w:rsidR="00F73ACC" w:rsidRPr="00841413" w:rsidRDefault="00841413" w:rsidP="006C146A">
            <w:pPr>
              <w:rPr>
                <w:rFonts w:ascii="Arial" w:eastAsia="Arial" w:hAnsi="Arial" w:cs="Arial"/>
                <w:b/>
              </w:rPr>
            </w:pPr>
            <w:r w:rsidRPr="00841413">
              <w:rPr>
                <w:rFonts w:ascii="Arial" w:eastAsia="Arial" w:hAnsi="Arial" w:cs="Arial"/>
                <w:b/>
              </w:rPr>
              <w:t>P</w:t>
            </w:r>
            <w:r w:rsidR="00F73ACC" w:rsidRPr="00841413">
              <w:rPr>
                <w:rFonts w:ascii="Arial" w:eastAsia="Arial" w:hAnsi="Arial" w:cs="Arial"/>
                <w:b/>
              </w:rPr>
              <w:t>articipación directa de algún miembro de la asociación solicitante (en su caso)</w:t>
            </w:r>
          </w:p>
        </w:tc>
        <w:tc>
          <w:tcPr>
            <w:tcW w:w="1160" w:type="dxa"/>
          </w:tcPr>
          <w:p w:rsidR="00F73ACC" w:rsidRPr="006C146A" w:rsidRDefault="00F73ACC" w:rsidP="006C146A">
            <w:pPr>
              <w:ind w:left="720"/>
              <w:rPr>
                <w:rFonts w:ascii="Arial" w:eastAsia="Arial" w:hAnsi="Arial" w:cs="Arial"/>
              </w:rPr>
            </w:pPr>
          </w:p>
        </w:tc>
        <w:tc>
          <w:tcPr>
            <w:tcW w:w="945" w:type="dxa"/>
          </w:tcPr>
          <w:p w:rsidR="00F73ACC" w:rsidRPr="006C146A" w:rsidRDefault="00F73ACC" w:rsidP="006C146A">
            <w:pPr>
              <w:ind w:left="720"/>
              <w:rPr>
                <w:rFonts w:ascii="Arial" w:eastAsia="Arial" w:hAnsi="Arial" w:cs="Arial"/>
              </w:rPr>
            </w:pPr>
          </w:p>
        </w:tc>
        <w:tc>
          <w:tcPr>
            <w:tcW w:w="1070" w:type="dxa"/>
          </w:tcPr>
          <w:p w:rsidR="00F73ACC" w:rsidRPr="006C146A" w:rsidRDefault="00F73ACC" w:rsidP="006C146A">
            <w:pPr>
              <w:ind w:left="720"/>
              <w:rPr>
                <w:rFonts w:ascii="Arial" w:eastAsia="Arial" w:hAnsi="Arial" w:cs="Arial"/>
              </w:rPr>
            </w:pPr>
          </w:p>
        </w:tc>
        <w:tc>
          <w:tcPr>
            <w:tcW w:w="1645" w:type="dxa"/>
          </w:tcPr>
          <w:p w:rsidR="00F73ACC" w:rsidRPr="006C146A" w:rsidRDefault="00F73ACC" w:rsidP="006C146A">
            <w:pPr>
              <w:ind w:left="720"/>
              <w:rPr>
                <w:rFonts w:ascii="Arial" w:eastAsia="Arial" w:hAnsi="Arial" w:cs="Arial"/>
              </w:rPr>
            </w:pPr>
          </w:p>
        </w:tc>
      </w:tr>
      <w:tr w:rsidR="00841413" w:rsidRPr="006C146A" w:rsidTr="004F09A3">
        <w:tc>
          <w:tcPr>
            <w:tcW w:w="4111" w:type="dxa"/>
          </w:tcPr>
          <w:p w:rsidR="00841413" w:rsidRPr="00841413" w:rsidRDefault="00841413" w:rsidP="006C146A">
            <w:pPr>
              <w:rPr>
                <w:rFonts w:ascii="Arial" w:eastAsia="Arial" w:hAnsi="Arial" w:cs="Arial"/>
                <w:b/>
              </w:rPr>
            </w:pPr>
            <w:r w:rsidRPr="00841413">
              <w:rPr>
                <w:rFonts w:ascii="Arial" w:eastAsia="Arial" w:hAnsi="Arial" w:cs="Arial"/>
                <w:b/>
              </w:rPr>
              <w:t>Alquiler de vestuario y utilería (atrezo) y desplazamiento, debidamente justificados mediante facturas de combustible y/o de alquiler de vehículo cuando la asociación solicitante realice la actividad</w:t>
            </w:r>
          </w:p>
        </w:tc>
        <w:tc>
          <w:tcPr>
            <w:tcW w:w="1160" w:type="dxa"/>
          </w:tcPr>
          <w:p w:rsidR="00841413" w:rsidRPr="006C146A" w:rsidRDefault="00841413" w:rsidP="006C146A">
            <w:pPr>
              <w:ind w:left="720"/>
              <w:rPr>
                <w:rFonts w:ascii="Arial" w:eastAsia="Arial" w:hAnsi="Arial" w:cs="Arial"/>
              </w:rPr>
            </w:pPr>
          </w:p>
        </w:tc>
        <w:tc>
          <w:tcPr>
            <w:tcW w:w="945" w:type="dxa"/>
          </w:tcPr>
          <w:p w:rsidR="00841413" w:rsidRPr="006C146A" w:rsidRDefault="00841413" w:rsidP="006C146A">
            <w:pPr>
              <w:ind w:left="720"/>
              <w:rPr>
                <w:rFonts w:ascii="Arial" w:eastAsia="Arial" w:hAnsi="Arial" w:cs="Arial"/>
              </w:rPr>
            </w:pPr>
          </w:p>
        </w:tc>
        <w:tc>
          <w:tcPr>
            <w:tcW w:w="1070" w:type="dxa"/>
          </w:tcPr>
          <w:p w:rsidR="00841413" w:rsidRPr="006C146A" w:rsidRDefault="00841413" w:rsidP="006C146A">
            <w:pPr>
              <w:ind w:left="720"/>
              <w:rPr>
                <w:rFonts w:ascii="Arial" w:eastAsia="Arial" w:hAnsi="Arial" w:cs="Arial"/>
              </w:rPr>
            </w:pPr>
          </w:p>
        </w:tc>
        <w:tc>
          <w:tcPr>
            <w:tcW w:w="1645" w:type="dxa"/>
          </w:tcPr>
          <w:p w:rsidR="00841413" w:rsidRPr="006C146A" w:rsidRDefault="00841413" w:rsidP="006C146A">
            <w:pPr>
              <w:ind w:left="720"/>
              <w:rPr>
                <w:rFonts w:ascii="Arial" w:eastAsia="Arial" w:hAnsi="Arial" w:cs="Arial"/>
              </w:rPr>
            </w:pPr>
          </w:p>
        </w:tc>
      </w:tr>
      <w:tr w:rsidR="00E66354" w:rsidRPr="006C146A" w:rsidTr="004F09A3">
        <w:tc>
          <w:tcPr>
            <w:tcW w:w="4111" w:type="dxa"/>
          </w:tcPr>
          <w:p w:rsidR="00E66354" w:rsidRPr="00841413" w:rsidRDefault="00E66354" w:rsidP="006C146A">
            <w:pPr>
              <w:pBdr>
                <w:top w:val="nil"/>
                <w:left w:val="nil"/>
                <w:bottom w:val="nil"/>
                <w:right w:val="nil"/>
                <w:between w:val="nil"/>
              </w:pBdr>
              <w:rPr>
                <w:rFonts w:ascii="Arial" w:eastAsia="Arial" w:hAnsi="Arial" w:cs="Arial"/>
                <w:b/>
              </w:rPr>
            </w:pPr>
            <w:r w:rsidRPr="00E66354">
              <w:rPr>
                <w:rFonts w:ascii="Arial" w:eastAsia="Arial" w:hAnsi="Arial" w:cs="Arial"/>
                <w:b/>
              </w:rPr>
              <w:t xml:space="preserve">Alquiler de locales, carpas, escenarios, equipos audiovisuales, mobiliario, estructuras y maquinaria, servicios de telecomunicación en los casos de transmisiones </w:t>
            </w:r>
            <w:proofErr w:type="spellStart"/>
            <w:r w:rsidRPr="00E66354">
              <w:rPr>
                <w:rFonts w:ascii="Arial" w:eastAsia="Arial" w:hAnsi="Arial" w:cs="Arial"/>
                <w:b/>
              </w:rPr>
              <w:t>on</w:t>
            </w:r>
            <w:proofErr w:type="spellEnd"/>
            <w:r w:rsidRPr="00E66354">
              <w:rPr>
                <w:rFonts w:ascii="Arial" w:eastAsia="Arial" w:hAnsi="Arial" w:cs="Arial"/>
                <w:b/>
              </w:rPr>
              <w:t xml:space="preserve"> line, así como otros de análoga </w:t>
            </w:r>
            <w:r w:rsidRPr="00E66354">
              <w:rPr>
                <w:rFonts w:ascii="Arial" w:eastAsia="Arial" w:hAnsi="Arial" w:cs="Arial"/>
                <w:b/>
                <w:color w:val="000000" w:themeColor="text1"/>
              </w:rPr>
              <w:t>naturaleza</w:t>
            </w:r>
          </w:p>
        </w:tc>
        <w:tc>
          <w:tcPr>
            <w:tcW w:w="1160" w:type="dxa"/>
          </w:tcPr>
          <w:p w:rsidR="00E66354" w:rsidRPr="006C146A" w:rsidRDefault="00E66354" w:rsidP="006C146A">
            <w:pPr>
              <w:pBdr>
                <w:top w:val="nil"/>
                <w:left w:val="nil"/>
                <w:bottom w:val="nil"/>
                <w:right w:val="nil"/>
                <w:between w:val="nil"/>
              </w:pBdr>
              <w:ind w:left="720"/>
              <w:rPr>
                <w:rFonts w:ascii="Arial" w:eastAsia="Arial" w:hAnsi="Arial" w:cs="Arial"/>
              </w:rPr>
            </w:pPr>
          </w:p>
        </w:tc>
        <w:tc>
          <w:tcPr>
            <w:tcW w:w="945" w:type="dxa"/>
          </w:tcPr>
          <w:p w:rsidR="00E66354" w:rsidRPr="006C146A" w:rsidRDefault="00E66354" w:rsidP="006C146A">
            <w:pPr>
              <w:pBdr>
                <w:top w:val="nil"/>
                <w:left w:val="nil"/>
                <w:bottom w:val="nil"/>
                <w:right w:val="nil"/>
                <w:between w:val="nil"/>
              </w:pBdr>
              <w:ind w:left="720"/>
              <w:rPr>
                <w:rFonts w:ascii="Arial" w:eastAsia="Arial" w:hAnsi="Arial" w:cs="Arial"/>
              </w:rPr>
            </w:pPr>
          </w:p>
        </w:tc>
        <w:tc>
          <w:tcPr>
            <w:tcW w:w="1070" w:type="dxa"/>
          </w:tcPr>
          <w:p w:rsidR="00E66354" w:rsidRPr="006C146A" w:rsidRDefault="00E66354" w:rsidP="006C146A">
            <w:pPr>
              <w:pBdr>
                <w:top w:val="nil"/>
                <w:left w:val="nil"/>
                <w:bottom w:val="nil"/>
                <w:right w:val="nil"/>
                <w:between w:val="nil"/>
              </w:pBdr>
              <w:ind w:left="720"/>
              <w:rPr>
                <w:rFonts w:ascii="Arial" w:eastAsia="Arial" w:hAnsi="Arial" w:cs="Arial"/>
              </w:rPr>
            </w:pPr>
          </w:p>
        </w:tc>
        <w:tc>
          <w:tcPr>
            <w:tcW w:w="1645" w:type="dxa"/>
          </w:tcPr>
          <w:p w:rsidR="00E66354" w:rsidRPr="006C146A" w:rsidRDefault="00E66354" w:rsidP="006C146A">
            <w:pPr>
              <w:pBdr>
                <w:top w:val="nil"/>
                <w:left w:val="nil"/>
                <w:bottom w:val="nil"/>
                <w:right w:val="nil"/>
                <w:between w:val="nil"/>
              </w:pBdr>
              <w:ind w:left="720"/>
              <w:rPr>
                <w:rFonts w:ascii="Arial" w:eastAsia="Arial" w:hAnsi="Arial" w:cs="Arial"/>
              </w:rPr>
            </w:pPr>
          </w:p>
        </w:tc>
      </w:tr>
      <w:tr w:rsidR="00E66354" w:rsidRPr="006C146A" w:rsidTr="004F09A3">
        <w:tc>
          <w:tcPr>
            <w:tcW w:w="4111" w:type="dxa"/>
          </w:tcPr>
          <w:p w:rsidR="00E66354" w:rsidRPr="00E66354" w:rsidRDefault="00E66354" w:rsidP="00E66354">
            <w:pPr>
              <w:jc w:val="left"/>
              <w:rPr>
                <w:rFonts w:ascii="Arial" w:eastAsia="Arial" w:hAnsi="Arial" w:cs="Arial"/>
                <w:b/>
              </w:rPr>
            </w:pPr>
            <w:r w:rsidRPr="00E66354">
              <w:rPr>
                <w:rFonts w:ascii="Arial" w:eastAsia="Arial" w:hAnsi="Arial" w:cs="Arial"/>
                <w:b/>
                <w:color w:val="000000" w:themeColor="text1"/>
              </w:rPr>
              <w:t>Adquisición o disponibilidad de material fungible</w:t>
            </w:r>
          </w:p>
        </w:tc>
        <w:tc>
          <w:tcPr>
            <w:tcW w:w="1160" w:type="dxa"/>
          </w:tcPr>
          <w:p w:rsidR="00E66354" w:rsidRPr="006C146A" w:rsidRDefault="00E66354" w:rsidP="006C146A">
            <w:pPr>
              <w:ind w:left="720"/>
              <w:rPr>
                <w:rFonts w:ascii="Arial" w:eastAsia="Arial" w:hAnsi="Arial" w:cs="Arial"/>
              </w:rPr>
            </w:pPr>
          </w:p>
        </w:tc>
        <w:tc>
          <w:tcPr>
            <w:tcW w:w="945" w:type="dxa"/>
          </w:tcPr>
          <w:p w:rsidR="00E66354" w:rsidRPr="006C146A" w:rsidRDefault="00E66354" w:rsidP="006C146A">
            <w:pPr>
              <w:ind w:left="720"/>
              <w:rPr>
                <w:rFonts w:ascii="Arial" w:eastAsia="Arial" w:hAnsi="Arial" w:cs="Arial"/>
              </w:rPr>
            </w:pPr>
          </w:p>
        </w:tc>
        <w:tc>
          <w:tcPr>
            <w:tcW w:w="1070" w:type="dxa"/>
          </w:tcPr>
          <w:p w:rsidR="00E66354" w:rsidRPr="006C146A" w:rsidRDefault="00E66354" w:rsidP="006C146A">
            <w:pPr>
              <w:ind w:left="720"/>
              <w:rPr>
                <w:rFonts w:ascii="Arial" w:eastAsia="Arial" w:hAnsi="Arial" w:cs="Arial"/>
              </w:rPr>
            </w:pPr>
          </w:p>
        </w:tc>
        <w:tc>
          <w:tcPr>
            <w:tcW w:w="1645" w:type="dxa"/>
          </w:tcPr>
          <w:p w:rsidR="00E66354" w:rsidRPr="006C146A" w:rsidRDefault="00E66354" w:rsidP="006C146A">
            <w:pPr>
              <w:ind w:left="720"/>
              <w:rPr>
                <w:rFonts w:ascii="Arial" w:eastAsia="Arial" w:hAnsi="Arial" w:cs="Arial"/>
              </w:rPr>
            </w:pPr>
          </w:p>
        </w:tc>
      </w:tr>
    </w:tbl>
    <w:p w:rsidR="005E4902" w:rsidRDefault="005E4902" w:rsidP="00EE2ACB">
      <w:pPr>
        <w:spacing w:line="240" w:lineRule="auto"/>
        <w:ind w:left="720"/>
        <w:rPr>
          <w:rFonts w:ascii="Arial" w:eastAsia="Times New Roman" w:hAnsi="Arial" w:cs="Arial"/>
          <w:b/>
          <w:bCs/>
          <w:lang w:val="es-ES"/>
        </w:rPr>
      </w:pPr>
    </w:p>
    <w:p w:rsidR="0009125A" w:rsidRDefault="0009125A" w:rsidP="00E2110B">
      <w:pPr>
        <w:spacing w:line="240" w:lineRule="auto"/>
        <w:ind w:left="720"/>
        <w:rPr>
          <w:rFonts w:ascii="Arial" w:eastAsia="Times New Roman" w:hAnsi="Arial" w:cs="Arial"/>
          <w:b/>
          <w:bCs/>
          <w:lang w:val="es-ES"/>
        </w:rPr>
      </w:pPr>
    </w:p>
    <w:p w:rsidR="0009125A" w:rsidRDefault="0009125A" w:rsidP="0009125A">
      <w:pPr>
        <w:spacing w:line="240" w:lineRule="auto"/>
        <w:ind w:left="720"/>
        <w:rPr>
          <w:rFonts w:ascii="Arial" w:eastAsia="Times New Roman" w:hAnsi="Arial" w:cs="Arial"/>
          <w:b/>
          <w:bCs/>
          <w:lang w:val="es-ES"/>
        </w:rPr>
      </w:pPr>
      <w:r>
        <w:rPr>
          <w:rFonts w:ascii="Arial" w:eastAsia="Times New Roman" w:hAnsi="Arial" w:cs="Arial"/>
          <w:b/>
          <w:bCs/>
          <w:lang w:val="es-ES"/>
        </w:rPr>
        <w:t>Actividad 2 (nombre)</w:t>
      </w:r>
    </w:p>
    <w:p w:rsidR="0009125A" w:rsidRDefault="0009125A" w:rsidP="0009125A">
      <w:pPr>
        <w:spacing w:line="240" w:lineRule="auto"/>
        <w:ind w:left="720"/>
        <w:rPr>
          <w:rFonts w:ascii="Arial" w:eastAsia="Times New Roman" w:hAnsi="Arial" w:cs="Arial"/>
          <w:b/>
          <w:bCs/>
          <w:lang w:val="es-ES"/>
        </w:rPr>
      </w:pPr>
    </w:p>
    <w:tbl>
      <w:tblPr>
        <w:tblStyle w:val="Tablaconcuadrcula"/>
        <w:tblW w:w="0" w:type="auto"/>
        <w:tblInd w:w="-5" w:type="dxa"/>
        <w:tblLayout w:type="fixed"/>
        <w:tblLook w:val="04A0" w:firstRow="1" w:lastRow="0" w:firstColumn="1" w:lastColumn="0" w:noHBand="0" w:noVBand="1"/>
      </w:tblPr>
      <w:tblGrid>
        <w:gridCol w:w="3969"/>
        <w:gridCol w:w="1560"/>
        <w:gridCol w:w="850"/>
        <w:gridCol w:w="1076"/>
        <w:gridCol w:w="1566"/>
      </w:tblGrid>
      <w:tr w:rsidR="0009125A" w:rsidRPr="006C146A" w:rsidTr="00856877">
        <w:trPr>
          <w:trHeight w:val="400"/>
        </w:trPr>
        <w:tc>
          <w:tcPr>
            <w:tcW w:w="3969" w:type="dxa"/>
          </w:tcPr>
          <w:p w:rsidR="0009125A" w:rsidRPr="00A72CB7" w:rsidRDefault="0009125A" w:rsidP="005B1F45">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560" w:type="dxa"/>
          </w:tcPr>
          <w:p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BASE IMPONIBLE</w:t>
            </w:r>
          </w:p>
        </w:tc>
        <w:tc>
          <w:tcPr>
            <w:tcW w:w="850" w:type="dxa"/>
          </w:tcPr>
          <w:p w:rsidR="0009125A" w:rsidRDefault="0009125A" w:rsidP="005B1F45">
            <w:pPr>
              <w:jc w:val="center"/>
              <w:rPr>
                <w:rFonts w:ascii="Arial" w:eastAsia="Times New Roman" w:hAnsi="Arial" w:cs="Arial"/>
                <w:b/>
                <w:bCs/>
                <w:lang w:val="es-ES"/>
              </w:rPr>
            </w:pPr>
            <w:r>
              <w:rPr>
                <w:rFonts w:ascii="Arial" w:eastAsia="Times New Roman" w:hAnsi="Arial" w:cs="Arial"/>
                <w:b/>
                <w:bCs/>
                <w:lang w:val="es-ES"/>
              </w:rPr>
              <w:t>% IVA</w:t>
            </w:r>
          </w:p>
        </w:tc>
        <w:tc>
          <w:tcPr>
            <w:tcW w:w="1076" w:type="dxa"/>
          </w:tcPr>
          <w:p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IVA (€)</w:t>
            </w:r>
          </w:p>
        </w:tc>
        <w:tc>
          <w:tcPr>
            <w:tcW w:w="1566" w:type="dxa"/>
          </w:tcPr>
          <w:p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TOTAL</w:t>
            </w:r>
          </w:p>
        </w:tc>
      </w:tr>
      <w:tr w:rsidR="0009125A" w:rsidRPr="006C146A" w:rsidTr="00856877">
        <w:tc>
          <w:tcPr>
            <w:tcW w:w="3969" w:type="dxa"/>
          </w:tcPr>
          <w:p w:rsidR="0009125A" w:rsidRPr="006C146A" w:rsidRDefault="0009125A" w:rsidP="005B1F45">
            <w:pPr>
              <w:rPr>
                <w:rFonts w:ascii="Arial" w:eastAsia="Times New Roman" w:hAnsi="Arial" w:cs="Arial"/>
                <w:b/>
                <w:bCs/>
                <w:lang w:val="es-ES"/>
              </w:rPr>
            </w:pPr>
            <w:r w:rsidRPr="006C146A">
              <w:rPr>
                <w:rFonts w:ascii="Arial" w:eastAsia="Times New Roman" w:hAnsi="Arial" w:cs="Arial"/>
                <w:b/>
                <w:bCs/>
                <w:lang w:val="es-ES"/>
              </w:rPr>
              <w:t>Caché de la actuación</w:t>
            </w:r>
            <w:r>
              <w:rPr>
                <w:rFonts w:ascii="Arial" w:eastAsia="Times New Roman" w:hAnsi="Arial" w:cs="Arial"/>
                <w:b/>
                <w:bCs/>
                <w:lang w:val="es-ES"/>
              </w:rPr>
              <w:t>, conferencia/ exposición</w:t>
            </w:r>
          </w:p>
        </w:tc>
        <w:tc>
          <w:tcPr>
            <w:tcW w:w="1560" w:type="dxa"/>
          </w:tcPr>
          <w:p w:rsidR="0009125A" w:rsidRPr="006C146A" w:rsidRDefault="0009125A" w:rsidP="005B1F45">
            <w:pPr>
              <w:ind w:left="720"/>
              <w:rPr>
                <w:rFonts w:ascii="Arial" w:eastAsia="Times New Roman" w:hAnsi="Arial" w:cs="Arial"/>
                <w:b/>
                <w:bCs/>
                <w:lang w:val="es-ES"/>
              </w:rPr>
            </w:pPr>
          </w:p>
        </w:tc>
        <w:tc>
          <w:tcPr>
            <w:tcW w:w="850" w:type="dxa"/>
          </w:tcPr>
          <w:p w:rsidR="0009125A" w:rsidRPr="006C146A" w:rsidRDefault="0009125A" w:rsidP="005B1F45">
            <w:pPr>
              <w:ind w:left="720"/>
              <w:rPr>
                <w:rFonts w:ascii="Arial" w:eastAsia="Times New Roman" w:hAnsi="Arial" w:cs="Arial"/>
                <w:b/>
                <w:bCs/>
                <w:lang w:val="es-ES"/>
              </w:rPr>
            </w:pPr>
          </w:p>
        </w:tc>
        <w:tc>
          <w:tcPr>
            <w:tcW w:w="1076" w:type="dxa"/>
          </w:tcPr>
          <w:p w:rsidR="0009125A" w:rsidRPr="006C146A" w:rsidRDefault="0009125A" w:rsidP="005B1F45">
            <w:pPr>
              <w:ind w:left="720"/>
              <w:rPr>
                <w:rFonts w:ascii="Arial" w:eastAsia="Times New Roman" w:hAnsi="Arial" w:cs="Arial"/>
                <w:b/>
                <w:bCs/>
                <w:lang w:val="es-ES"/>
              </w:rPr>
            </w:pPr>
          </w:p>
        </w:tc>
        <w:tc>
          <w:tcPr>
            <w:tcW w:w="1566" w:type="dxa"/>
          </w:tcPr>
          <w:p w:rsidR="0009125A" w:rsidRPr="006C146A" w:rsidRDefault="0009125A" w:rsidP="005B1F45">
            <w:pPr>
              <w:ind w:left="720"/>
              <w:rPr>
                <w:rFonts w:ascii="Arial" w:eastAsia="Times New Roman" w:hAnsi="Arial" w:cs="Arial"/>
                <w:b/>
                <w:bCs/>
                <w:lang w:val="es-ES"/>
              </w:rPr>
            </w:pPr>
          </w:p>
        </w:tc>
      </w:tr>
      <w:tr w:rsidR="0009125A" w:rsidRPr="006C146A" w:rsidTr="00856877">
        <w:tc>
          <w:tcPr>
            <w:tcW w:w="3969" w:type="dxa"/>
          </w:tcPr>
          <w:p w:rsidR="0009125A" w:rsidRPr="006C146A" w:rsidRDefault="0009125A" w:rsidP="005B1F45">
            <w:pPr>
              <w:jc w:val="left"/>
              <w:rPr>
                <w:rFonts w:ascii="Arial" w:eastAsia="Times New Roman" w:hAnsi="Arial" w:cs="Arial"/>
                <w:b/>
                <w:bCs/>
                <w:lang w:val="es-ES"/>
              </w:rPr>
            </w:pPr>
            <w:r w:rsidRPr="006C146A">
              <w:rPr>
                <w:rFonts w:ascii="Arial" w:eastAsia="Times New Roman" w:hAnsi="Arial" w:cs="Arial"/>
                <w:b/>
                <w:bCs/>
                <w:lang w:val="es-ES"/>
              </w:rPr>
              <w:lastRenderedPageBreak/>
              <w:t>Desplazamiento y/o alojamiento de los participantes</w:t>
            </w:r>
          </w:p>
        </w:tc>
        <w:tc>
          <w:tcPr>
            <w:tcW w:w="1560" w:type="dxa"/>
          </w:tcPr>
          <w:p w:rsidR="0009125A" w:rsidRPr="006C146A" w:rsidRDefault="0009125A" w:rsidP="005B1F45">
            <w:pPr>
              <w:ind w:left="720"/>
              <w:rPr>
                <w:rFonts w:ascii="Arial" w:eastAsia="Times New Roman" w:hAnsi="Arial" w:cs="Arial"/>
                <w:b/>
                <w:bCs/>
                <w:lang w:val="es-ES"/>
              </w:rPr>
            </w:pPr>
          </w:p>
        </w:tc>
        <w:tc>
          <w:tcPr>
            <w:tcW w:w="850" w:type="dxa"/>
          </w:tcPr>
          <w:p w:rsidR="0009125A" w:rsidRPr="006C146A" w:rsidRDefault="0009125A" w:rsidP="005B1F45">
            <w:pPr>
              <w:ind w:left="720"/>
              <w:rPr>
                <w:rFonts w:ascii="Arial" w:eastAsia="Times New Roman" w:hAnsi="Arial" w:cs="Arial"/>
                <w:b/>
                <w:bCs/>
                <w:lang w:val="es-ES"/>
              </w:rPr>
            </w:pPr>
          </w:p>
        </w:tc>
        <w:tc>
          <w:tcPr>
            <w:tcW w:w="1076" w:type="dxa"/>
          </w:tcPr>
          <w:p w:rsidR="0009125A" w:rsidRPr="006C146A" w:rsidRDefault="0009125A" w:rsidP="005B1F45">
            <w:pPr>
              <w:ind w:left="720"/>
              <w:rPr>
                <w:rFonts w:ascii="Arial" w:eastAsia="Times New Roman" w:hAnsi="Arial" w:cs="Arial"/>
                <w:b/>
                <w:bCs/>
                <w:lang w:val="es-ES"/>
              </w:rPr>
            </w:pPr>
          </w:p>
        </w:tc>
        <w:tc>
          <w:tcPr>
            <w:tcW w:w="1566" w:type="dxa"/>
          </w:tcPr>
          <w:p w:rsidR="0009125A" w:rsidRPr="006C146A" w:rsidRDefault="0009125A" w:rsidP="005B1F45">
            <w:pPr>
              <w:ind w:left="720"/>
              <w:rPr>
                <w:rFonts w:ascii="Arial" w:eastAsia="Times New Roman" w:hAnsi="Arial" w:cs="Arial"/>
                <w:b/>
                <w:bCs/>
                <w:lang w:val="es-ES"/>
              </w:rPr>
            </w:pPr>
          </w:p>
        </w:tc>
      </w:tr>
      <w:tr w:rsidR="0009125A" w:rsidRPr="006C146A" w:rsidTr="00856877">
        <w:tc>
          <w:tcPr>
            <w:tcW w:w="3969" w:type="dxa"/>
          </w:tcPr>
          <w:p w:rsidR="0009125A" w:rsidRPr="00841413" w:rsidRDefault="0009125A" w:rsidP="005B1F45">
            <w:pPr>
              <w:rPr>
                <w:rFonts w:ascii="Arial" w:eastAsia="Arial" w:hAnsi="Arial" w:cs="Arial"/>
                <w:b/>
              </w:rPr>
            </w:pPr>
            <w:r w:rsidRPr="00841413">
              <w:rPr>
                <w:rFonts w:ascii="Arial" w:eastAsia="Arial" w:hAnsi="Arial" w:cs="Arial"/>
                <w:b/>
              </w:rPr>
              <w:t>Participación directa de algún miembro de la asociación solicitante (en su caso)</w:t>
            </w:r>
          </w:p>
        </w:tc>
        <w:tc>
          <w:tcPr>
            <w:tcW w:w="1560" w:type="dxa"/>
          </w:tcPr>
          <w:p w:rsidR="0009125A" w:rsidRPr="006C146A" w:rsidRDefault="0009125A" w:rsidP="005B1F45">
            <w:pPr>
              <w:ind w:left="720"/>
              <w:rPr>
                <w:rFonts w:ascii="Arial" w:eastAsia="Arial" w:hAnsi="Arial" w:cs="Arial"/>
              </w:rPr>
            </w:pPr>
          </w:p>
        </w:tc>
        <w:tc>
          <w:tcPr>
            <w:tcW w:w="850" w:type="dxa"/>
          </w:tcPr>
          <w:p w:rsidR="0009125A" w:rsidRPr="006C146A" w:rsidRDefault="0009125A" w:rsidP="005B1F45">
            <w:pPr>
              <w:ind w:left="720"/>
              <w:rPr>
                <w:rFonts w:ascii="Arial" w:eastAsia="Arial" w:hAnsi="Arial" w:cs="Arial"/>
              </w:rPr>
            </w:pPr>
          </w:p>
        </w:tc>
        <w:tc>
          <w:tcPr>
            <w:tcW w:w="1076" w:type="dxa"/>
          </w:tcPr>
          <w:p w:rsidR="0009125A" w:rsidRPr="006C146A" w:rsidRDefault="0009125A" w:rsidP="005B1F45">
            <w:pPr>
              <w:ind w:left="720"/>
              <w:rPr>
                <w:rFonts w:ascii="Arial" w:eastAsia="Arial" w:hAnsi="Arial" w:cs="Arial"/>
              </w:rPr>
            </w:pPr>
          </w:p>
        </w:tc>
        <w:tc>
          <w:tcPr>
            <w:tcW w:w="1566" w:type="dxa"/>
          </w:tcPr>
          <w:p w:rsidR="0009125A" w:rsidRPr="006C146A" w:rsidRDefault="0009125A" w:rsidP="005B1F45">
            <w:pPr>
              <w:ind w:left="720"/>
              <w:rPr>
                <w:rFonts w:ascii="Arial" w:eastAsia="Arial" w:hAnsi="Arial" w:cs="Arial"/>
              </w:rPr>
            </w:pPr>
          </w:p>
        </w:tc>
      </w:tr>
      <w:tr w:rsidR="0009125A" w:rsidRPr="006C146A" w:rsidTr="00856877">
        <w:tc>
          <w:tcPr>
            <w:tcW w:w="3969" w:type="dxa"/>
          </w:tcPr>
          <w:p w:rsidR="0009125A" w:rsidRPr="00841413" w:rsidRDefault="0009125A" w:rsidP="0009125A">
            <w:pPr>
              <w:jc w:val="center"/>
              <w:rPr>
                <w:rFonts w:ascii="Arial" w:eastAsia="Arial" w:hAnsi="Arial" w:cs="Arial"/>
                <w:b/>
              </w:rPr>
            </w:pPr>
            <w:r>
              <w:rPr>
                <w:rFonts w:ascii="Arial" w:eastAsia="Arial" w:hAnsi="Arial" w:cs="Arial"/>
                <w:b/>
              </w:rPr>
              <w:t>…….</w:t>
            </w:r>
          </w:p>
        </w:tc>
        <w:tc>
          <w:tcPr>
            <w:tcW w:w="1560" w:type="dxa"/>
          </w:tcPr>
          <w:p w:rsidR="0009125A" w:rsidRPr="006C146A" w:rsidRDefault="0009125A" w:rsidP="005B1F45">
            <w:pPr>
              <w:ind w:left="720"/>
              <w:rPr>
                <w:rFonts w:ascii="Arial" w:eastAsia="Arial" w:hAnsi="Arial" w:cs="Arial"/>
              </w:rPr>
            </w:pPr>
            <w:r>
              <w:rPr>
                <w:rFonts w:ascii="Arial" w:eastAsia="Arial" w:hAnsi="Arial" w:cs="Arial"/>
              </w:rPr>
              <w:t>…</w:t>
            </w:r>
          </w:p>
        </w:tc>
        <w:tc>
          <w:tcPr>
            <w:tcW w:w="850" w:type="dxa"/>
          </w:tcPr>
          <w:p w:rsidR="0009125A" w:rsidRPr="006C146A" w:rsidRDefault="0009125A" w:rsidP="005B1F45">
            <w:pPr>
              <w:ind w:left="720"/>
              <w:rPr>
                <w:rFonts w:ascii="Arial" w:eastAsia="Arial" w:hAnsi="Arial" w:cs="Arial"/>
              </w:rPr>
            </w:pPr>
            <w:r>
              <w:rPr>
                <w:rFonts w:ascii="Arial" w:eastAsia="Arial" w:hAnsi="Arial" w:cs="Arial"/>
              </w:rPr>
              <w:t>...</w:t>
            </w:r>
          </w:p>
        </w:tc>
        <w:tc>
          <w:tcPr>
            <w:tcW w:w="1076" w:type="dxa"/>
          </w:tcPr>
          <w:p w:rsidR="0009125A" w:rsidRPr="006C146A" w:rsidRDefault="0009125A" w:rsidP="005B1F45">
            <w:pPr>
              <w:ind w:left="720"/>
              <w:rPr>
                <w:rFonts w:ascii="Arial" w:eastAsia="Arial" w:hAnsi="Arial" w:cs="Arial"/>
              </w:rPr>
            </w:pPr>
            <w:r>
              <w:rPr>
                <w:rFonts w:ascii="Arial" w:eastAsia="Arial" w:hAnsi="Arial" w:cs="Arial"/>
              </w:rPr>
              <w:t>...</w:t>
            </w:r>
          </w:p>
        </w:tc>
        <w:tc>
          <w:tcPr>
            <w:tcW w:w="1566" w:type="dxa"/>
          </w:tcPr>
          <w:p w:rsidR="0009125A" w:rsidRPr="006C146A" w:rsidRDefault="0009125A" w:rsidP="005B1F45">
            <w:pPr>
              <w:ind w:left="720"/>
              <w:rPr>
                <w:rFonts w:ascii="Arial" w:eastAsia="Arial" w:hAnsi="Arial" w:cs="Arial"/>
              </w:rPr>
            </w:pPr>
            <w:r>
              <w:rPr>
                <w:rFonts w:ascii="Arial" w:eastAsia="Arial" w:hAnsi="Arial" w:cs="Arial"/>
              </w:rPr>
              <w:t>…..</w:t>
            </w:r>
          </w:p>
        </w:tc>
      </w:tr>
    </w:tbl>
    <w:p w:rsidR="0009125A" w:rsidRDefault="0009125A" w:rsidP="00E2110B">
      <w:pPr>
        <w:spacing w:line="240" w:lineRule="auto"/>
        <w:ind w:left="720"/>
        <w:rPr>
          <w:rFonts w:ascii="Arial" w:eastAsia="Times New Roman" w:hAnsi="Arial" w:cs="Arial"/>
          <w:b/>
          <w:bCs/>
          <w:lang w:val="es-ES"/>
        </w:rPr>
      </w:pPr>
    </w:p>
    <w:p w:rsidR="0009125A" w:rsidRDefault="0009125A" w:rsidP="00E2110B">
      <w:pPr>
        <w:spacing w:line="240" w:lineRule="auto"/>
        <w:ind w:left="720"/>
        <w:rPr>
          <w:rFonts w:ascii="Arial" w:eastAsia="Times New Roman" w:hAnsi="Arial" w:cs="Arial"/>
          <w:b/>
          <w:bCs/>
          <w:lang w:val="es-ES"/>
        </w:rPr>
      </w:pPr>
    </w:p>
    <w:p w:rsidR="00A805A4" w:rsidRPr="00795064" w:rsidRDefault="00795064" w:rsidP="00DE075B">
      <w:pPr>
        <w:pStyle w:val="NormalWeb"/>
        <w:spacing w:before="0" w:beforeAutospacing="0" w:after="0" w:afterAutospacing="0"/>
        <w:ind w:left="1080"/>
        <w:jc w:val="both"/>
        <w:textAlignment w:val="baseline"/>
        <w:rPr>
          <w:rFonts w:ascii="Arial" w:hAnsi="Arial" w:cs="Arial"/>
          <w:bCs/>
          <w:color w:val="000000"/>
          <w:sz w:val="22"/>
          <w:szCs w:val="22"/>
        </w:rPr>
      </w:pPr>
      <w:r w:rsidRPr="00795064">
        <w:rPr>
          <w:rFonts w:ascii="Arial" w:hAnsi="Arial" w:cs="Arial"/>
          <w:bCs/>
          <w:color w:val="000000"/>
          <w:sz w:val="22"/>
          <w:szCs w:val="22"/>
        </w:rPr>
        <w:t>Y así sucesivamente</w:t>
      </w:r>
      <w:r w:rsidR="004F09A3">
        <w:rPr>
          <w:rFonts w:ascii="Arial" w:hAnsi="Arial" w:cs="Arial"/>
          <w:bCs/>
          <w:color w:val="000000"/>
          <w:sz w:val="22"/>
          <w:szCs w:val="22"/>
        </w:rPr>
        <w:t>.</w:t>
      </w:r>
    </w:p>
    <w:p w:rsidR="00A805A4" w:rsidRDefault="00A805A4" w:rsidP="00DE075B">
      <w:pPr>
        <w:pStyle w:val="NormalWeb"/>
        <w:spacing w:before="0" w:beforeAutospacing="0" w:after="0" w:afterAutospacing="0"/>
        <w:ind w:left="1080"/>
        <w:jc w:val="both"/>
        <w:textAlignment w:val="baseline"/>
        <w:rPr>
          <w:rFonts w:ascii="Arial" w:hAnsi="Arial" w:cs="Arial"/>
          <w:b/>
          <w:bCs/>
          <w:color w:val="000000"/>
          <w:sz w:val="22"/>
          <w:szCs w:val="22"/>
        </w:rPr>
      </w:pPr>
    </w:p>
    <w:p w:rsidR="004F09A3" w:rsidRDefault="004F09A3" w:rsidP="004F09A3">
      <w:pPr>
        <w:spacing w:line="240" w:lineRule="auto"/>
        <w:rPr>
          <w:rFonts w:ascii="Arial" w:eastAsia="Times New Roman" w:hAnsi="Arial" w:cs="Arial"/>
          <w:bCs/>
          <w:lang w:val="es-ES"/>
        </w:rPr>
      </w:pPr>
      <w:r>
        <w:rPr>
          <w:rFonts w:ascii="Arial" w:eastAsia="Times New Roman" w:hAnsi="Arial" w:cs="Arial"/>
          <w:bCs/>
          <w:lang w:val="es-ES"/>
        </w:rPr>
        <w:t>Así mismo, si existen gastos de coordinación, se deberá presentar globalmente para toda la solicitud el siguiente cuadro resumen:</w:t>
      </w:r>
    </w:p>
    <w:p w:rsidR="004F09A3" w:rsidRDefault="004F09A3"/>
    <w:tbl>
      <w:tblPr>
        <w:tblStyle w:val="Tablaconcuadrcula"/>
        <w:tblW w:w="9072" w:type="dxa"/>
        <w:tblInd w:w="-5" w:type="dxa"/>
        <w:tblLayout w:type="fixed"/>
        <w:tblLook w:val="04A0" w:firstRow="1" w:lastRow="0" w:firstColumn="1" w:lastColumn="0" w:noHBand="0" w:noVBand="1"/>
      </w:tblPr>
      <w:tblGrid>
        <w:gridCol w:w="2165"/>
        <w:gridCol w:w="1643"/>
        <w:gridCol w:w="1069"/>
        <w:gridCol w:w="1383"/>
        <w:gridCol w:w="1384"/>
        <w:gridCol w:w="1428"/>
      </w:tblGrid>
      <w:tr w:rsidR="004F09A3" w:rsidTr="004E2F2E">
        <w:tc>
          <w:tcPr>
            <w:tcW w:w="9072" w:type="dxa"/>
            <w:gridSpan w:val="6"/>
          </w:tcPr>
          <w:p w:rsidR="004F09A3" w:rsidRDefault="004F09A3" w:rsidP="004E2F2E">
            <w:pPr>
              <w:jc w:val="left"/>
              <w:rPr>
                <w:rFonts w:ascii="Arial" w:eastAsia="Times New Roman" w:hAnsi="Arial" w:cs="Arial"/>
                <w:b/>
                <w:bCs/>
                <w:lang w:val="es-ES"/>
              </w:rPr>
            </w:pPr>
            <w:r>
              <w:rPr>
                <w:rFonts w:ascii="Arial" w:eastAsia="Times New Roman" w:hAnsi="Arial" w:cs="Arial"/>
                <w:b/>
                <w:bCs/>
                <w:lang w:val="es-ES"/>
              </w:rPr>
              <w:t xml:space="preserve">Caso de realizarse con personal </w:t>
            </w:r>
            <w:r w:rsidR="004E2F2E">
              <w:rPr>
                <w:rFonts w:ascii="Arial" w:eastAsia="Times New Roman" w:hAnsi="Arial" w:cs="Arial"/>
                <w:b/>
                <w:bCs/>
                <w:lang w:val="es-ES"/>
              </w:rPr>
              <w:t>contratado en régimen laboral por la entidad</w:t>
            </w:r>
          </w:p>
        </w:tc>
      </w:tr>
      <w:tr w:rsidR="00CA1DD6" w:rsidTr="004E2F2E">
        <w:tc>
          <w:tcPr>
            <w:tcW w:w="2165" w:type="dxa"/>
          </w:tcPr>
          <w:p w:rsidR="00CA1DD6" w:rsidRPr="005E4902" w:rsidRDefault="00CA1DD6" w:rsidP="00EA3CE7">
            <w:pPr>
              <w:jc w:val="center"/>
              <w:rPr>
                <w:rFonts w:ascii="Arial" w:eastAsia="Times New Roman" w:hAnsi="Arial" w:cs="Arial"/>
                <w:b/>
                <w:bCs/>
                <w:lang w:val="es-ES"/>
              </w:rPr>
            </w:pPr>
            <w:r w:rsidRPr="005E4902">
              <w:rPr>
                <w:rFonts w:ascii="Arial" w:eastAsia="Times New Roman" w:hAnsi="Arial" w:cs="Arial"/>
                <w:b/>
                <w:bCs/>
                <w:lang w:val="es-ES"/>
              </w:rPr>
              <w:t>CONCEPTO</w:t>
            </w:r>
          </w:p>
        </w:tc>
        <w:tc>
          <w:tcPr>
            <w:tcW w:w="1643" w:type="dxa"/>
          </w:tcPr>
          <w:p w:rsidR="00CA1DD6" w:rsidRDefault="00CA1DD6" w:rsidP="00EA3CE7">
            <w:pPr>
              <w:jc w:val="center"/>
              <w:rPr>
                <w:rFonts w:ascii="Arial" w:eastAsia="Times New Roman" w:hAnsi="Arial" w:cs="Arial"/>
                <w:b/>
                <w:bCs/>
                <w:lang w:val="es-ES"/>
              </w:rPr>
            </w:pPr>
            <w:r>
              <w:rPr>
                <w:rFonts w:ascii="Arial" w:eastAsia="Times New Roman" w:hAnsi="Arial" w:cs="Arial"/>
                <w:b/>
                <w:bCs/>
                <w:lang w:val="es-ES"/>
              </w:rPr>
              <w:t>IMPORTE DEVENGADO</w:t>
            </w:r>
          </w:p>
        </w:tc>
        <w:tc>
          <w:tcPr>
            <w:tcW w:w="1069" w:type="dxa"/>
          </w:tcPr>
          <w:p w:rsidR="00CA1DD6" w:rsidRDefault="00CA1DD6" w:rsidP="00EA3CE7">
            <w:pPr>
              <w:jc w:val="center"/>
              <w:rPr>
                <w:rFonts w:ascii="Arial" w:eastAsia="Times New Roman" w:hAnsi="Arial" w:cs="Arial"/>
                <w:b/>
                <w:bCs/>
                <w:lang w:val="es-ES"/>
              </w:rPr>
            </w:pPr>
            <w:r>
              <w:rPr>
                <w:rFonts w:ascii="Arial" w:eastAsia="Times New Roman" w:hAnsi="Arial" w:cs="Arial"/>
                <w:b/>
                <w:bCs/>
                <w:lang w:val="es-ES"/>
              </w:rPr>
              <w:t>% IRPF</w:t>
            </w:r>
          </w:p>
        </w:tc>
        <w:tc>
          <w:tcPr>
            <w:tcW w:w="1383" w:type="dxa"/>
          </w:tcPr>
          <w:p w:rsidR="00CA1DD6" w:rsidRDefault="00CA1DD6" w:rsidP="00EA3CE7">
            <w:pPr>
              <w:jc w:val="center"/>
              <w:rPr>
                <w:rFonts w:ascii="Arial" w:eastAsia="Times New Roman" w:hAnsi="Arial" w:cs="Arial"/>
                <w:b/>
                <w:bCs/>
                <w:lang w:val="es-ES"/>
              </w:rPr>
            </w:pPr>
            <w:r>
              <w:rPr>
                <w:rFonts w:ascii="Arial" w:eastAsia="Times New Roman" w:hAnsi="Arial" w:cs="Arial"/>
                <w:b/>
                <w:bCs/>
                <w:lang w:val="es-ES"/>
              </w:rPr>
              <w:t>IMPORTE IRPF</w:t>
            </w:r>
          </w:p>
        </w:tc>
        <w:tc>
          <w:tcPr>
            <w:tcW w:w="1384" w:type="dxa"/>
          </w:tcPr>
          <w:p w:rsidR="00CA1DD6" w:rsidRDefault="00CA1DD6" w:rsidP="00EA3CE7">
            <w:pPr>
              <w:jc w:val="center"/>
              <w:rPr>
                <w:rFonts w:ascii="Arial" w:eastAsia="Times New Roman" w:hAnsi="Arial" w:cs="Arial"/>
                <w:b/>
                <w:bCs/>
                <w:lang w:val="es-ES"/>
              </w:rPr>
            </w:pPr>
            <w:r>
              <w:rPr>
                <w:rFonts w:ascii="Arial" w:eastAsia="Times New Roman" w:hAnsi="Arial" w:cs="Arial"/>
                <w:b/>
                <w:bCs/>
                <w:lang w:val="es-ES"/>
              </w:rPr>
              <w:t>IMPORTE TGSS</w:t>
            </w:r>
          </w:p>
        </w:tc>
        <w:tc>
          <w:tcPr>
            <w:tcW w:w="1428" w:type="dxa"/>
          </w:tcPr>
          <w:p w:rsidR="00CA1DD6" w:rsidRDefault="00CA1DD6" w:rsidP="00EA3CE7">
            <w:pPr>
              <w:jc w:val="center"/>
              <w:rPr>
                <w:rFonts w:ascii="Arial" w:eastAsia="Times New Roman" w:hAnsi="Arial" w:cs="Arial"/>
                <w:b/>
                <w:bCs/>
                <w:lang w:val="es-ES"/>
              </w:rPr>
            </w:pPr>
            <w:r>
              <w:rPr>
                <w:rFonts w:ascii="Arial" w:eastAsia="Times New Roman" w:hAnsi="Arial" w:cs="Arial"/>
                <w:b/>
                <w:bCs/>
                <w:lang w:val="es-ES"/>
              </w:rPr>
              <w:t>IMPORTE A PAGAR</w:t>
            </w:r>
          </w:p>
        </w:tc>
      </w:tr>
      <w:tr w:rsidR="00CA1DD6" w:rsidTr="004E2F2E">
        <w:tc>
          <w:tcPr>
            <w:tcW w:w="2165" w:type="dxa"/>
          </w:tcPr>
          <w:p w:rsidR="00CA1DD6" w:rsidRDefault="00CA1DD6" w:rsidP="004E2F2E">
            <w:pPr>
              <w:jc w:val="left"/>
              <w:rPr>
                <w:rFonts w:ascii="Arial" w:eastAsia="Times New Roman" w:hAnsi="Arial" w:cs="Arial"/>
                <w:b/>
                <w:bCs/>
                <w:lang w:val="es-ES"/>
              </w:rPr>
            </w:pPr>
            <w:r w:rsidRPr="004E2F2E">
              <w:rPr>
                <w:rFonts w:ascii="Arial" w:eastAsia="Times New Roman" w:hAnsi="Arial" w:cs="Arial"/>
                <w:b/>
                <w:bCs/>
                <w:lang w:val="es-ES"/>
              </w:rPr>
              <w:t>Gastos de coordinación</w:t>
            </w:r>
          </w:p>
        </w:tc>
        <w:tc>
          <w:tcPr>
            <w:tcW w:w="1643" w:type="dxa"/>
          </w:tcPr>
          <w:p w:rsidR="00CA1DD6" w:rsidRDefault="00CA1DD6" w:rsidP="00EA3CE7">
            <w:pPr>
              <w:rPr>
                <w:rFonts w:ascii="Arial" w:eastAsia="Times New Roman" w:hAnsi="Arial" w:cs="Arial"/>
                <w:b/>
                <w:bCs/>
                <w:lang w:val="es-ES"/>
              </w:rPr>
            </w:pPr>
          </w:p>
        </w:tc>
        <w:tc>
          <w:tcPr>
            <w:tcW w:w="1069" w:type="dxa"/>
          </w:tcPr>
          <w:p w:rsidR="00CA1DD6" w:rsidRDefault="00CA1DD6" w:rsidP="00EA3CE7">
            <w:pPr>
              <w:rPr>
                <w:rFonts w:ascii="Arial" w:eastAsia="Times New Roman" w:hAnsi="Arial" w:cs="Arial"/>
                <w:b/>
                <w:bCs/>
                <w:lang w:val="es-ES"/>
              </w:rPr>
            </w:pPr>
          </w:p>
        </w:tc>
        <w:tc>
          <w:tcPr>
            <w:tcW w:w="1383" w:type="dxa"/>
          </w:tcPr>
          <w:p w:rsidR="00CA1DD6" w:rsidRDefault="00CA1DD6" w:rsidP="00EA3CE7">
            <w:pPr>
              <w:rPr>
                <w:rFonts w:ascii="Arial" w:eastAsia="Times New Roman" w:hAnsi="Arial" w:cs="Arial"/>
                <w:b/>
                <w:bCs/>
                <w:lang w:val="es-ES"/>
              </w:rPr>
            </w:pPr>
          </w:p>
        </w:tc>
        <w:tc>
          <w:tcPr>
            <w:tcW w:w="1384" w:type="dxa"/>
          </w:tcPr>
          <w:p w:rsidR="00CA1DD6" w:rsidRDefault="00CA1DD6" w:rsidP="00EA3CE7">
            <w:pPr>
              <w:rPr>
                <w:rFonts w:ascii="Arial" w:eastAsia="Times New Roman" w:hAnsi="Arial" w:cs="Arial"/>
                <w:b/>
                <w:bCs/>
                <w:lang w:val="es-ES"/>
              </w:rPr>
            </w:pPr>
          </w:p>
        </w:tc>
        <w:tc>
          <w:tcPr>
            <w:tcW w:w="1428" w:type="dxa"/>
          </w:tcPr>
          <w:p w:rsidR="00CA1DD6" w:rsidRDefault="00CA1DD6" w:rsidP="00EA3CE7">
            <w:pPr>
              <w:rPr>
                <w:rFonts w:ascii="Arial" w:eastAsia="Times New Roman" w:hAnsi="Arial" w:cs="Arial"/>
                <w:b/>
                <w:bCs/>
                <w:lang w:val="es-ES"/>
              </w:rPr>
            </w:pPr>
          </w:p>
        </w:tc>
      </w:tr>
    </w:tbl>
    <w:p w:rsidR="00CA1DD6" w:rsidRDefault="00CA1DD6" w:rsidP="00CA1DD6">
      <w:pPr>
        <w:spacing w:line="240" w:lineRule="auto"/>
        <w:ind w:left="720"/>
        <w:rPr>
          <w:rFonts w:ascii="Arial" w:eastAsia="Times New Roman" w:hAnsi="Arial" w:cs="Arial"/>
          <w:b/>
          <w:bCs/>
          <w:lang w:val="es-ES"/>
        </w:rPr>
      </w:pPr>
    </w:p>
    <w:p w:rsidR="00CA1DD6" w:rsidRDefault="00CA1DD6" w:rsidP="00DE075B">
      <w:pPr>
        <w:pStyle w:val="NormalWeb"/>
        <w:spacing w:before="0" w:beforeAutospacing="0" w:after="0" w:afterAutospacing="0"/>
        <w:ind w:left="1080"/>
        <w:jc w:val="both"/>
        <w:textAlignment w:val="baseline"/>
        <w:rPr>
          <w:rFonts w:ascii="Arial" w:hAnsi="Arial" w:cs="Arial"/>
          <w:b/>
          <w:bCs/>
          <w:color w:val="000000"/>
          <w:sz w:val="22"/>
          <w:szCs w:val="22"/>
        </w:rPr>
      </w:pPr>
    </w:p>
    <w:tbl>
      <w:tblPr>
        <w:tblStyle w:val="Tablaconcuadrcula"/>
        <w:tblW w:w="9072" w:type="dxa"/>
        <w:tblInd w:w="-5" w:type="dxa"/>
        <w:tblLayout w:type="fixed"/>
        <w:tblLook w:val="04A0" w:firstRow="1" w:lastRow="0" w:firstColumn="1" w:lastColumn="0" w:noHBand="0" w:noVBand="1"/>
      </w:tblPr>
      <w:tblGrid>
        <w:gridCol w:w="3544"/>
        <w:gridCol w:w="1559"/>
        <w:gridCol w:w="1134"/>
        <w:gridCol w:w="1276"/>
        <w:gridCol w:w="1559"/>
      </w:tblGrid>
      <w:tr w:rsidR="004E2F2E" w:rsidTr="00EA3CE7">
        <w:tc>
          <w:tcPr>
            <w:tcW w:w="9072" w:type="dxa"/>
            <w:gridSpan w:val="5"/>
          </w:tcPr>
          <w:p w:rsidR="004E2F2E" w:rsidRDefault="004E2F2E" w:rsidP="004E2F2E">
            <w:pPr>
              <w:jc w:val="left"/>
              <w:rPr>
                <w:rFonts w:ascii="Arial" w:eastAsia="Times New Roman" w:hAnsi="Arial" w:cs="Arial"/>
                <w:b/>
                <w:bCs/>
                <w:lang w:val="es-ES"/>
              </w:rPr>
            </w:pPr>
            <w:r>
              <w:rPr>
                <w:rFonts w:ascii="Arial" w:eastAsia="Times New Roman" w:hAnsi="Arial" w:cs="Arial"/>
                <w:b/>
                <w:bCs/>
                <w:lang w:val="es-ES"/>
              </w:rPr>
              <w:t xml:space="preserve">Caso de realizarse </w:t>
            </w:r>
            <w:r>
              <w:rPr>
                <w:rFonts w:ascii="Arial" w:eastAsia="Times New Roman" w:hAnsi="Arial" w:cs="Arial"/>
                <w:b/>
                <w:bCs/>
                <w:lang w:val="es-ES"/>
              </w:rPr>
              <w:t xml:space="preserve">como prestación de servicios </w:t>
            </w:r>
          </w:p>
        </w:tc>
      </w:tr>
      <w:tr w:rsidR="004E2F2E" w:rsidTr="004E2F2E">
        <w:tc>
          <w:tcPr>
            <w:tcW w:w="3544" w:type="dxa"/>
          </w:tcPr>
          <w:p w:rsidR="004E2F2E" w:rsidRPr="005E4902" w:rsidRDefault="004E2F2E" w:rsidP="004E2F2E">
            <w:pPr>
              <w:jc w:val="center"/>
              <w:rPr>
                <w:rFonts w:ascii="Arial" w:eastAsia="Times New Roman" w:hAnsi="Arial" w:cs="Arial"/>
                <w:b/>
                <w:bCs/>
                <w:lang w:val="es-ES"/>
              </w:rPr>
            </w:pPr>
            <w:r w:rsidRPr="005E4902">
              <w:rPr>
                <w:rFonts w:ascii="Arial" w:eastAsia="Times New Roman" w:hAnsi="Arial" w:cs="Arial"/>
                <w:b/>
                <w:bCs/>
                <w:lang w:val="es-ES"/>
              </w:rPr>
              <w:t>CONCEPTO</w:t>
            </w:r>
          </w:p>
        </w:tc>
        <w:tc>
          <w:tcPr>
            <w:tcW w:w="1559" w:type="dxa"/>
          </w:tcPr>
          <w:p w:rsidR="004E2F2E" w:rsidRPr="006C146A" w:rsidRDefault="004E2F2E" w:rsidP="004E2F2E">
            <w:pPr>
              <w:jc w:val="center"/>
              <w:rPr>
                <w:rFonts w:ascii="Arial" w:eastAsia="Times New Roman" w:hAnsi="Arial" w:cs="Arial"/>
                <w:b/>
                <w:bCs/>
                <w:lang w:val="es-ES"/>
              </w:rPr>
            </w:pPr>
            <w:r>
              <w:rPr>
                <w:rFonts w:ascii="Arial" w:eastAsia="Times New Roman" w:hAnsi="Arial" w:cs="Arial"/>
                <w:b/>
                <w:bCs/>
                <w:lang w:val="es-ES"/>
              </w:rPr>
              <w:t>BASE IMPONIBLE</w:t>
            </w:r>
          </w:p>
        </w:tc>
        <w:tc>
          <w:tcPr>
            <w:tcW w:w="1134" w:type="dxa"/>
          </w:tcPr>
          <w:p w:rsidR="004E2F2E" w:rsidRDefault="004E2F2E" w:rsidP="004E2F2E">
            <w:pPr>
              <w:jc w:val="center"/>
              <w:rPr>
                <w:rFonts w:ascii="Arial" w:eastAsia="Times New Roman" w:hAnsi="Arial" w:cs="Arial"/>
                <w:b/>
                <w:bCs/>
                <w:lang w:val="es-ES"/>
              </w:rPr>
            </w:pPr>
            <w:r>
              <w:rPr>
                <w:rFonts w:ascii="Arial" w:eastAsia="Times New Roman" w:hAnsi="Arial" w:cs="Arial"/>
                <w:b/>
                <w:bCs/>
                <w:lang w:val="es-ES"/>
              </w:rPr>
              <w:t>% IVA</w:t>
            </w:r>
          </w:p>
        </w:tc>
        <w:tc>
          <w:tcPr>
            <w:tcW w:w="1276" w:type="dxa"/>
          </w:tcPr>
          <w:p w:rsidR="004E2F2E" w:rsidRPr="006C146A" w:rsidRDefault="004E2F2E" w:rsidP="004E2F2E">
            <w:pPr>
              <w:jc w:val="center"/>
              <w:rPr>
                <w:rFonts w:ascii="Arial" w:eastAsia="Times New Roman" w:hAnsi="Arial" w:cs="Arial"/>
                <w:b/>
                <w:bCs/>
                <w:lang w:val="es-ES"/>
              </w:rPr>
            </w:pPr>
            <w:r>
              <w:rPr>
                <w:rFonts w:ascii="Arial" w:eastAsia="Times New Roman" w:hAnsi="Arial" w:cs="Arial"/>
                <w:b/>
                <w:bCs/>
                <w:lang w:val="es-ES"/>
              </w:rPr>
              <w:t>IVA (€)</w:t>
            </w:r>
          </w:p>
        </w:tc>
        <w:tc>
          <w:tcPr>
            <w:tcW w:w="1559" w:type="dxa"/>
          </w:tcPr>
          <w:p w:rsidR="004E2F2E" w:rsidRPr="006C146A" w:rsidRDefault="004E2F2E" w:rsidP="004E2F2E">
            <w:pPr>
              <w:jc w:val="center"/>
              <w:rPr>
                <w:rFonts w:ascii="Arial" w:eastAsia="Times New Roman" w:hAnsi="Arial" w:cs="Arial"/>
                <w:b/>
                <w:bCs/>
                <w:lang w:val="es-ES"/>
              </w:rPr>
            </w:pPr>
            <w:r>
              <w:rPr>
                <w:rFonts w:ascii="Arial" w:eastAsia="Times New Roman" w:hAnsi="Arial" w:cs="Arial"/>
                <w:b/>
                <w:bCs/>
                <w:lang w:val="es-ES"/>
              </w:rPr>
              <w:t>TOTAL</w:t>
            </w:r>
          </w:p>
          <w:p w:rsidR="004E2F2E" w:rsidRDefault="004E2F2E" w:rsidP="004E2F2E">
            <w:pPr>
              <w:jc w:val="center"/>
              <w:rPr>
                <w:rFonts w:ascii="Arial" w:eastAsia="Times New Roman" w:hAnsi="Arial" w:cs="Arial"/>
                <w:b/>
                <w:bCs/>
                <w:lang w:val="es-ES"/>
              </w:rPr>
            </w:pPr>
          </w:p>
        </w:tc>
      </w:tr>
      <w:tr w:rsidR="004E2F2E" w:rsidTr="004E2F2E">
        <w:tc>
          <w:tcPr>
            <w:tcW w:w="3544" w:type="dxa"/>
          </w:tcPr>
          <w:p w:rsidR="004E2F2E" w:rsidRDefault="004E2F2E" w:rsidP="004E2F2E">
            <w:pPr>
              <w:jc w:val="left"/>
              <w:rPr>
                <w:rFonts w:ascii="Arial" w:eastAsia="Times New Roman" w:hAnsi="Arial" w:cs="Arial"/>
                <w:b/>
                <w:bCs/>
                <w:lang w:val="es-ES"/>
              </w:rPr>
            </w:pPr>
            <w:r>
              <w:rPr>
                <w:rFonts w:ascii="Arial" w:eastAsia="Times New Roman" w:hAnsi="Arial" w:cs="Arial"/>
                <w:b/>
                <w:bCs/>
                <w:lang w:val="es-ES"/>
              </w:rPr>
              <w:t xml:space="preserve">Gastos de coordinación </w:t>
            </w:r>
          </w:p>
        </w:tc>
        <w:tc>
          <w:tcPr>
            <w:tcW w:w="1559" w:type="dxa"/>
          </w:tcPr>
          <w:p w:rsidR="004E2F2E" w:rsidRDefault="004E2F2E" w:rsidP="00EA3CE7">
            <w:pPr>
              <w:rPr>
                <w:rFonts w:ascii="Arial" w:eastAsia="Times New Roman" w:hAnsi="Arial" w:cs="Arial"/>
                <w:b/>
                <w:bCs/>
                <w:lang w:val="es-ES"/>
              </w:rPr>
            </w:pPr>
          </w:p>
        </w:tc>
        <w:tc>
          <w:tcPr>
            <w:tcW w:w="1134" w:type="dxa"/>
          </w:tcPr>
          <w:p w:rsidR="004E2F2E" w:rsidRDefault="004E2F2E" w:rsidP="00EA3CE7">
            <w:pPr>
              <w:rPr>
                <w:rFonts w:ascii="Arial" w:eastAsia="Times New Roman" w:hAnsi="Arial" w:cs="Arial"/>
                <w:b/>
                <w:bCs/>
                <w:lang w:val="es-ES"/>
              </w:rPr>
            </w:pPr>
          </w:p>
        </w:tc>
        <w:tc>
          <w:tcPr>
            <w:tcW w:w="1276" w:type="dxa"/>
          </w:tcPr>
          <w:p w:rsidR="004E2F2E" w:rsidRDefault="004E2F2E" w:rsidP="00EA3CE7">
            <w:pPr>
              <w:rPr>
                <w:rFonts w:ascii="Arial" w:eastAsia="Times New Roman" w:hAnsi="Arial" w:cs="Arial"/>
                <w:b/>
                <w:bCs/>
                <w:lang w:val="es-ES"/>
              </w:rPr>
            </w:pPr>
          </w:p>
        </w:tc>
        <w:tc>
          <w:tcPr>
            <w:tcW w:w="1559" w:type="dxa"/>
          </w:tcPr>
          <w:p w:rsidR="004E2F2E" w:rsidRDefault="004E2F2E" w:rsidP="00EA3CE7">
            <w:pPr>
              <w:rPr>
                <w:rFonts w:ascii="Arial" w:eastAsia="Times New Roman" w:hAnsi="Arial" w:cs="Arial"/>
                <w:b/>
                <w:bCs/>
                <w:lang w:val="es-ES"/>
              </w:rPr>
            </w:pPr>
          </w:p>
        </w:tc>
      </w:tr>
    </w:tbl>
    <w:p w:rsidR="004E2F2E" w:rsidRDefault="004E2F2E" w:rsidP="00DE075B">
      <w:pPr>
        <w:pStyle w:val="NormalWeb"/>
        <w:spacing w:before="0" w:beforeAutospacing="0" w:after="0" w:afterAutospacing="0"/>
        <w:ind w:left="1080"/>
        <w:jc w:val="both"/>
        <w:textAlignment w:val="baseline"/>
        <w:rPr>
          <w:rFonts w:ascii="Arial" w:hAnsi="Arial" w:cs="Arial"/>
          <w:b/>
          <w:bCs/>
          <w:color w:val="000000"/>
          <w:sz w:val="22"/>
          <w:szCs w:val="22"/>
        </w:rPr>
      </w:pPr>
    </w:p>
    <w:p w:rsidR="002F545D" w:rsidRDefault="002F545D" w:rsidP="00DE075B">
      <w:pPr>
        <w:spacing w:line="240" w:lineRule="auto"/>
        <w:jc w:val="center"/>
        <w:rPr>
          <w:rFonts w:ascii="Arial" w:eastAsia="Times New Roman" w:hAnsi="Arial" w:cs="Arial"/>
          <w:i/>
          <w:iCs/>
          <w:color w:val="000000"/>
          <w:lang w:val="es-ES"/>
        </w:rPr>
      </w:pPr>
    </w:p>
    <w:p w:rsidR="002F545D" w:rsidRPr="00E2110B" w:rsidRDefault="002F545D" w:rsidP="00DE075B">
      <w:pPr>
        <w:spacing w:line="240" w:lineRule="auto"/>
        <w:jc w:val="center"/>
        <w:rPr>
          <w:rFonts w:ascii="Arial" w:eastAsia="Times New Roman" w:hAnsi="Arial" w:cs="Arial"/>
          <w:i/>
          <w:iCs/>
          <w:color w:val="000000"/>
          <w:lang w:val="es-ES"/>
        </w:rPr>
      </w:pPr>
    </w:p>
    <w:p w:rsidR="00DE075B" w:rsidRPr="00795064" w:rsidRDefault="00A25FF8" w:rsidP="00DE075B">
      <w:pPr>
        <w:spacing w:line="240" w:lineRule="auto"/>
        <w:jc w:val="center"/>
        <w:rPr>
          <w:rFonts w:ascii="Arial" w:eastAsia="Times New Roman" w:hAnsi="Arial" w:cs="Arial"/>
          <w:b/>
          <w:i/>
          <w:iCs/>
          <w:lang w:val="es-ES"/>
        </w:rPr>
      </w:pPr>
      <w:r>
        <w:rPr>
          <w:rFonts w:ascii="Arial" w:eastAsia="Times New Roman" w:hAnsi="Arial" w:cs="Arial"/>
          <w:b/>
          <w:i/>
          <w:iCs/>
          <w:color w:val="000000"/>
          <w:lang w:val="es-ES"/>
        </w:rPr>
        <w:t>Extracto</w:t>
      </w:r>
      <w:r w:rsidR="00E2110B" w:rsidRPr="00795064">
        <w:rPr>
          <w:rFonts w:ascii="Arial" w:eastAsia="Times New Roman" w:hAnsi="Arial" w:cs="Arial"/>
          <w:b/>
          <w:i/>
          <w:iCs/>
          <w:color w:val="000000"/>
          <w:lang w:val="es-ES"/>
        </w:rPr>
        <w:t xml:space="preserve"> del apartado de g</w:t>
      </w:r>
      <w:r w:rsidR="00DE075B" w:rsidRPr="00795064">
        <w:rPr>
          <w:rFonts w:ascii="Arial" w:eastAsia="Times New Roman" w:hAnsi="Arial" w:cs="Arial"/>
          <w:b/>
          <w:i/>
          <w:iCs/>
          <w:color w:val="000000"/>
          <w:lang w:val="es-ES"/>
        </w:rPr>
        <w:t xml:space="preserve">astos </w:t>
      </w:r>
      <w:r w:rsidR="00502EBE">
        <w:rPr>
          <w:rFonts w:ascii="Arial" w:eastAsia="Times New Roman" w:hAnsi="Arial" w:cs="Arial"/>
          <w:b/>
          <w:i/>
          <w:iCs/>
          <w:color w:val="000000"/>
          <w:lang w:val="es-ES"/>
        </w:rPr>
        <w:t>subvencionables</w:t>
      </w:r>
      <w:r w:rsidR="00DE075B" w:rsidRPr="00795064">
        <w:rPr>
          <w:rFonts w:ascii="Arial" w:eastAsia="Times New Roman" w:hAnsi="Arial" w:cs="Arial"/>
          <w:b/>
          <w:i/>
          <w:iCs/>
          <w:color w:val="000000"/>
          <w:lang w:val="es-ES"/>
        </w:rPr>
        <w:t xml:space="preserve"> (</w:t>
      </w:r>
      <w:r w:rsidR="00E2110B" w:rsidRPr="00795064">
        <w:rPr>
          <w:rFonts w:ascii="Arial" w:eastAsia="Times New Roman" w:hAnsi="Arial" w:cs="Arial"/>
          <w:b/>
          <w:i/>
          <w:iCs/>
          <w:color w:val="000000"/>
          <w:lang w:val="es-ES"/>
        </w:rPr>
        <w:t>apartado</w:t>
      </w:r>
      <w:r w:rsidR="00DE075B" w:rsidRPr="00795064">
        <w:rPr>
          <w:rFonts w:ascii="Arial" w:eastAsia="Times New Roman" w:hAnsi="Arial" w:cs="Arial"/>
          <w:b/>
          <w:i/>
          <w:iCs/>
          <w:color w:val="000000"/>
          <w:lang w:val="es-ES"/>
        </w:rPr>
        <w:t xml:space="preserve"> 3)</w:t>
      </w:r>
    </w:p>
    <w:p w:rsidR="00DE075B" w:rsidRDefault="00DE075B" w:rsidP="00DE075B">
      <w:pPr>
        <w:spacing w:line="240" w:lineRule="auto"/>
        <w:jc w:val="left"/>
        <w:rPr>
          <w:rFonts w:ascii="Arial" w:eastAsia="Times New Roman" w:hAnsi="Arial" w:cs="Arial"/>
          <w:lang w:val="es-ES"/>
        </w:rPr>
      </w:pPr>
    </w:p>
    <w:p w:rsidR="00EF2E36" w:rsidRPr="00183277" w:rsidRDefault="00EF2E36" w:rsidP="00EF2E36">
      <w:pPr>
        <w:rPr>
          <w:rFonts w:ascii="Arial" w:eastAsia="Arial" w:hAnsi="Arial" w:cs="Arial"/>
          <w:i/>
        </w:rPr>
      </w:pPr>
      <w:r w:rsidRPr="00183277">
        <w:rPr>
          <w:rFonts w:ascii="Arial" w:eastAsia="Arial" w:hAnsi="Arial" w:cs="Arial"/>
          <w:i/>
        </w:rPr>
        <w:t>3. Se consideran incluidos en los gastos subvencionables los que se recogen a continuación, con las siguientes consideraciones:</w:t>
      </w:r>
    </w:p>
    <w:p w:rsidR="00EF2E36" w:rsidRPr="00183277" w:rsidRDefault="00EF2E36" w:rsidP="00EF2E36">
      <w:pPr>
        <w:rPr>
          <w:rFonts w:ascii="Arial" w:eastAsia="Arial" w:hAnsi="Arial" w:cs="Arial"/>
          <w:i/>
        </w:rPr>
      </w:pPr>
    </w:p>
    <w:p w:rsidR="00EF2E36" w:rsidRPr="00183277" w:rsidRDefault="00EF2E36" w:rsidP="00EF2E36">
      <w:pPr>
        <w:pStyle w:val="Prrafodelista"/>
        <w:numPr>
          <w:ilvl w:val="0"/>
          <w:numId w:val="4"/>
        </w:numPr>
        <w:rPr>
          <w:rFonts w:ascii="Arial" w:eastAsia="Arial" w:hAnsi="Arial" w:cs="Arial"/>
          <w:i/>
        </w:rPr>
      </w:pPr>
      <w:r w:rsidRPr="00183277">
        <w:rPr>
          <w:rFonts w:ascii="Arial" w:eastAsia="Arial" w:hAnsi="Arial" w:cs="Arial"/>
          <w:i/>
        </w:rPr>
        <w:t>Caché de los grupos o personas intervinientes contratadas por el solicitante de subvención. El gasto a subvencionar, considerando el IVA incluido, en concepto de caché de los grupos o personas intervinientes en la actividad se valorará atendiendo a los siguientes criterios en función del número de actividades para las que se solicita subvención:</w:t>
      </w:r>
    </w:p>
    <w:p w:rsidR="00EF2E36" w:rsidRPr="00183277" w:rsidRDefault="00EF2E36" w:rsidP="00EF2E36">
      <w:pPr>
        <w:rPr>
          <w:rFonts w:ascii="Arial" w:eastAsia="Arial" w:hAnsi="Arial" w:cs="Arial"/>
          <w:b/>
          <w:i/>
        </w:rPr>
      </w:pPr>
    </w:p>
    <w:p w:rsidR="00EF2E36" w:rsidRPr="00183277" w:rsidRDefault="00EF2E36" w:rsidP="00EF2E36">
      <w:pPr>
        <w:ind w:firstLine="708"/>
        <w:rPr>
          <w:rFonts w:ascii="Arial" w:eastAsia="Arial" w:hAnsi="Arial" w:cs="Arial"/>
          <w:i/>
        </w:rPr>
      </w:pPr>
      <w:r w:rsidRPr="00183277">
        <w:rPr>
          <w:rFonts w:ascii="Arial" w:eastAsia="Arial" w:hAnsi="Arial" w:cs="Arial"/>
          <w:i/>
        </w:rPr>
        <w:t>Cinco actividades o más: 100 % de los cachés presupuestados.</w:t>
      </w:r>
    </w:p>
    <w:p w:rsidR="00EF2E36" w:rsidRPr="00183277" w:rsidRDefault="00EF2E36" w:rsidP="00EF2E36">
      <w:pPr>
        <w:ind w:firstLine="708"/>
        <w:rPr>
          <w:rFonts w:ascii="Arial" w:eastAsia="Arial" w:hAnsi="Arial" w:cs="Arial"/>
          <w:i/>
        </w:rPr>
      </w:pPr>
      <w:r w:rsidRPr="00183277">
        <w:rPr>
          <w:rFonts w:ascii="Arial" w:eastAsia="Arial" w:hAnsi="Arial" w:cs="Arial"/>
          <w:i/>
        </w:rPr>
        <w:t>Cuatro actividades: 95 % de los cachés presupuestados.</w:t>
      </w:r>
    </w:p>
    <w:p w:rsidR="00EF2E36" w:rsidRPr="00183277" w:rsidRDefault="00EF2E36" w:rsidP="00EF2E36">
      <w:pPr>
        <w:ind w:firstLine="708"/>
        <w:rPr>
          <w:rFonts w:ascii="Arial" w:eastAsia="Arial" w:hAnsi="Arial" w:cs="Arial"/>
          <w:i/>
        </w:rPr>
      </w:pPr>
      <w:r w:rsidRPr="00183277">
        <w:rPr>
          <w:rFonts w:ascii="Arial" w:eastAsia="Arial" w:hAnsi="Arial" w:cs="Arial"/>
          <w:i/>
        </w:rPr>
        <w:t>Tres actividades: 90 % de los cachés presupuestados.</w:t>
      </w:r>
    </w:p>
    <w:p w:rsidR="00EF2E36" w:rsidRPr="00183277" w:rsidRDefault="00EF2E36" w:rsidP="00EF2E36">
      <w:pPr>
        <w:ind w:firstLine="708"/>
        <w:rPr>
          <w:rFonts w:ascii="Arial" w:eastAsia="Arial" w:hAnsi="Arial" w:cs="Arial"/>
          <w:i/>
        </w:rPr>
      </w:pPr>
      <w:r w:rsidRPr="00183277">
        <w:rPr>
          <w:rFonts w:ascii="Arial" w:eastAsia="Arial" w:hAnsi="Arial" w:cs="Arial"/>
          <w:i/>
        </w:rPr>
        <w:t>Dos actividades: 85 % de los cachés presupuestados.</w:t>
      </w:r>
    </w:p>
    <w:p w:rsidR="00EF2E36" w:rsidRPr="00183277" w:rsidRDefault="00EF2E36" w:rsidP="00EF2E36">
      <w:pPr>
        <w:ind w:firstLine="708"/>
        <w:rPr>
          <w:rFonts w:ascii="Arial" w:eastAsia="Arial" w:hAnsi="Arial" w:cs="Arial"/>
          <w:b/>
          <w:i/>
        </w:rPr>
      </w:pPr>
      <w:r w:rsidRPr="00183277">
        <w:rPr>
          <w:rFonts w:ascii="Arial" w:eastAsia="Arial" w:hAnsi="Arial" w:cs="Arial"/>
          <w:i/>
        </w:rPr>
        <w:t>Una sola actividad 80 % del caché presupuestado</w:t>
      </w:r>
      <w:r w:rsidRPr="00183277">
        <w:rPr>
          <w:rFonts w:ascii="Arial" w:eastAsia="Arial" w:hAnsi="Arial" w:cs="Arial"/>
          <w:b/>
          <w:i/>
        </w:rPr>
        <w:t>.</w:t>
      </w:r>
    </w:p>
    <w:p w:rsidR="00EF2E36" w:rsidRPr="00183277" w:rsidRDefault="00EF2E36" w:rsidP="00EF2E36">
      <w:pPr>
        <w:ind w:left="708"/>
        <w:rPr>
          <w:rFonts w:ascii="Arial" w:eastAsia="Arial" w:hAnsi="Arial" w:cs="Arial"/>
          <w:b/>
          <w:i/>
        </w:rPr>
      </w:pPr>
    </w:p>
    <w:p w:rsidR="00EF2E36" w:rsidRPr="00183277" w:rsidRDefault="00EF2E36" w:rsidP="00EF2E36">
      <w:pPr>
        <w:ind w:left="708"/>
        <w:rPr>
          <w:rFonts w:ascii="Arial" w:eastAsia="Arial" w:hAnsi="Arial" w:cs="Arial"/>
          <w:i/>
        </w:rPr>
      </w:pPr>
      <w:r w:rsidRPr="00183277">
        <w:rPr>
          <w:rFonts w:ascii="Arial" w:eastAsia="Arial" w:hAnsi="Arial" w:cs="Arial"/>
          <w:i/>
        </w:rPr>
        <w:lastRenderedPageBreak/>
        <w:t xml:space="preserve">En el caso de que la actividad propuesta sea una exposición sin que exista remuneración (caché) al autor o autores, el coste de la exposición se considerará como el caché de la actuación y el gasto subvencionable se regirá por los porcentajes del párrafo anterior, </w:t>
      </w:r>
      <w:r w:rsidRPr="00183277">
        <w:rPr>
          <w:rFonts w:ascii="Arial" w:eastAsia="Arial" w:hAnsi="Arial" w:cs="Arial"/>
          <w:i/>
        </w:rPr>
        <w:t>asimilando</w:t>
      </w:r>
      <w:r w:rsidRPr="00183277">
        <w:rPr>
          <w:rFonts w:ascii="Arial" w:eastAsia="Arial" w:hAnsi="Arial" w:cs="Arial"/>
          <w:i/>
        </w:rPr>
        <w:t xml:space="preserve"> el número de ubicaciones de la exposición como actividades.</w:t>
      </w:r>
    </w:p>
    <w:p w:rsidR="00EF2E36" w:rsidRPr="00183277" w:rsidRDefault="00EF2E36" w:rsidP="00EF2E36">
      <w:pPr>
        <w:ind w:left="708"/>
        <w:rPr>
          <w:rFonts w:ascii="Arial" w:eastAsia="Arial" w:hAnsi="Arial" w:cs="Arial"/>
          <w:i/>
        </w:rPr>
      </w:pPr>
    </w:p>
    <w:p w:rsidR="00EF2E36" w:rsidRPr="00183277" w:rsidRDefault="00EF2E36" w:rsidP="00EF2E36">
      <w:pPr>
        <w:ind w:left="708"/>
        <w:rPr>
          <w:rFonts w:ascii="Arial" w:eastAsia="Arial" w:hAnsi="Arial" w:cs="Arial"/>
          <w:i/>
        </w:rPr>
      </w:pPr>
      <w:r w:rsidRPr="00183277">
        <w:rPr>
          <w:rFonts w:ascii="Arial" w:eastAsia="Arial" w:hAnsi="Arial" w:cs="Arial"/>
          <w:i/>
        </w:rPr>
        <w:t>El gasto total subvencionable de las actividades solicitadas en concepto de caché no podrá superar, en ningún caso, los 6.000 euros</w:t>
      </w:r>
      <w:r w:rsidRPr="00183277">
        <w:rPr>
          <w:rFonts w:ascii="Arial" w:eastAsia="Arial" w:hAnsi="Arial" w:cs="Arial"/>
          <w:i/>
          <w:color w:val="FF0000"/>
        </w:rPr>
        <w:t>.</w:t>
      </w:r>
    </w:p>
    <w:p w:rsidR="00EF2E36" w:rsidRPr="00183277" w:rsidRDefault="00EF2E36" w:rsidP="00EF2E36">
      <w:pPr>
        <w:ind w:left="708"/>
        <w:rPr>
          <w:rFonts w:ascii="Arial" w:eastAsia="Arial" w:hAnsi="Arial" w:cs="Arial"/>
          <w:i/>
        </w:rPr>
      </w:pPr>
    </w:p>
    <w:p w:rsidR="00EF2E36" w:rsidRPr="00183277" w:rsidRDefault="00EF2E36" w:rsidP="00EF2E36">
      <w:pPr>
        <w:ind w:left="708"/>
        <w:rPr>
          <w:rFonts w:ascii="Arial" w:eastAsia="Arial" w:hAnsi="Arial" w:cs="Arial"/>
          <w:i/>
        </w:rPr>
      </w:pPr>
      <w:r w:rsidRPr="00183277">
        <w:rPr>
          <w:rFonts w:ascii="Arial" w:eastAsia="Arial" w:hAnsi="Arial" w:cs="Arial"/>
          <w:i/>
        </w:rPr>
        <w:t xml:space="preserve">El número de actividades se contabilizará considerando el número de veces que tiene lugar una actividad, bien sea la misma o diferente. </w:t>
      </w:r>
    </w:p>
    <w:p w:rsidR="00EF2E36" w:rsidRPr="00183277" w:rsidRDefault="00EF2E36" w:rsidP="00EF2E36">
      <w:pPr>
        <w:rPr>
          <w:rFonts w:ascii="Arial" w:eastAsia="Arial" w:hAnsi="Arial" w:cs="Arial"/>
          <w:b/>
          <w:i/>
        </w:rPr>
      </w:pPr>
    </w:p>
    <w:p w:rsidR="00EF2E36" w:rsidRPr="00183277" w:rsidRDefault="00EF2E36" w:rsidP="00EF2E36">
      <w:pPr>
        <w:pStyle w:val="Prrafodelista"/>
        <w:numPr>
          <w:ilvl w:val="0"/>
          <w:numId w:val="4"/>
        </w:numPr>
        <w:rPr>
          <w:rFonts w:ascii="Arial" w:eastAsia="Arial" w:hAnsi="Arial" w:cs="Arial"/>
          <w:i/>
        </w:rPr>
      </w:pPr>
      <w:r w:rsidRPr="00183277">
        <w:rPr>
          <w:rFonts w:ascii="Arial" w:eastAsia="Arial" w:hAnsi="Arial" w:cs="Arial"/>
          <w:i/>
        </w:rPr>
        <w:t>Los gastos de desplazamiento y/o alojamiento que puedan atribuirse a los participantes en las actividades, podrán ser subvencionados hasta un máximo del 10 % del presupuesto total presentado en la solicitud.</w:t>
      </w:r>
    </w:p>
    <w:p w:rsidR="00EF2E36" w:rsidRPr="00183277" w:rsidRDefault="00EF2E36" w:rsidP="00EF2E36">
      <w:pPr>
        <w:pStyle w:val="Prrafodelista"/>
        <w:rPr>
          <w:rFonts w:ascii="Arial" w:eastAsia="Arial" w:hAnsi="Arial" w:cs="Arial"/>
          <w:i/>
        </w:rPr>
      </w:pPr>
    </w:p>
    <w:p w:rsidR="00EF2E36" w:rsidRPr="00183277" w:rsidRDefault="00EF2E36" w:rsidP="00EF2E36">
      <w:pPr>
        <w:pStyle w:val="Prrafodelista"/>
        <w:numPr>
          <w:ilvl w:val="0"/>
          <w:numId w:val="4"/>
        </w:numPr>
        <w:rPr>
          <w:rFonts w:ascii="Arial" w:eastAsia="Arial" w:hAnsi="Arial" w:cs="Arial"/>
          <w:i/>
        </w:rPr>
      </w:pPr>
      <w:r w:rsidRPr="00183277">
        <w:rPr>
          <w:rFonts w:ascii="Arial" w:eastAsia="Arial" w:hAnsi="Arial" w:cs="Arial"/>
          <w:i/>
        </w:rPr>
        <w:t>Los gastos de coordinación que estén directamente relacionados con las actuaciones subvencionada y prestados por el personal contratado al servicio de la entidad sin ánimo de lucro solo podrán subvencionarse si se acredita el carácter indispensable para su adecuada preparación o ejecución y la proporcionalidad del mismo. Si se justificara dicho gasto mediante documentos RLC (antes TC1) y RNT (antes TC2), modelo 111 y las nóminas de dicho personal, se subvencionará hasta un máximo del 10% del presupuesto total presentado en la solicitud, sin contar los gastos de esta coordinación.</w:t>
      </w:r>
    </w:p>
    <w:p w:rsidR="00EF2E36" w:rsidRPr="00183277" w:rsidRDefault="00EF2E36" w:rsidP="00EF2E36">
      <w:pPr>
        <w:pStyle w:val="Prrafodelista"/>
        <w:numPr>
          <w:ilvl w:val="0"/>
          <w:numId w:val="4"/>
        </w:numPr>
        <w:rPr>
          <w:rFonts w:ascii="Arial" w:eastAsia="Arial" w:hAnsi="Arial" w:cs="Arial"/>
          <w:i/>
        </w:rPr>
      </w:pPr>
      <w:r w:rsidRPr="00183277">
        <w:rPr>
          <w:rFonts w:ascii="Arial" w:eastAsia="Arial" w:hAnsi="Arial" w:cs="Arial"/>
          <w:i/>
        </w:rPr>
        <w:t>Gastos derivados de la participación directa de algún miembro de la asociación solicitante en las actividades culturales en cuyo caso deberá emitir la correspondiente factura como trabajador en régimen de autónomo.</w:t>
      </w:r>
    </w:p>
    <w:p w:rsidR="00EF2E36" w:rsidRPr="00183277" w:rsidRDefault="00EF2E36" w:rsidP="00EF2E36">
      <w:pPr>
        <w:pStyle w:val="Prrafodelista"/>
        <w:rPr>
          <w:rFonts w:ascii="Arial" w:eastAsia="Arial" w:hAnsi="Arial" w:cs="Arial"/>
          <w:i/>
        </w:rPr>
      </w:pPr>
    </w:p>
    <w:p w:rsidR="00EF2E36" w:rsidRPr="00183277" w:rsidRDefault="00EF2E36" w:rsidP="00EF2E36">
      <w:pPr>
        <w:pStyle w:val="Prrafodelista"/>
        <w:numPr>
          <w:ilvl w:val="0"/>
          <w:numId w:val="4"/>
        </w:numPr>
        <w:pBdr>
          <w:top w:val="nil"/>
          <w:left w:val="nil"/>
          <w:bottom w:val="nil"/>
          <w:right w:val="nil"/>
          <w:between w:val="nil"/>
        </w:pBdr>
        <w:rPr>
          <w:rFonts w:ascii="Arial" w:eastAsia="Arial" w:hAnsi="Arial" w:cs="Arial"/>
          <w:i/>
        </w:rPr>
      </w:pPr>
      <w:r w:rsidRPr="00183277">
        <w:rPr>
          <w:rFonts w:ascii="Arial" w:eastAsia="Arial" w:hAnsi="Arial" w:cs="Arial"/>
          <w:i/>
        </w:rPr>
        <w:t>Gastos de alquiler de vestuario y utilería (atrezo) y desplazamiento, debidamente justificados mediante facturas de combustible y/o de alquiler de vehículo cuando la asociación solicitante realice la actividad con sus propios medios y mediante la participación sin retribución de los asociados. El conjunto de este tipo de gastos se limita a un máximo del 15 % del presupuesto total presentado en la solicitud.</w:t>
      </w:r>
    </w:p>
    <w:p w:rsidR="00EF2E36" w:rsidRPr="00183277" w:rsidRDefault="00EF2E36" w:rsidP="00EF2E36">
      <w:pPr>
        <w:pStyle w:val="Prrafodelista"/>
        <w:ind w:left="786"/>
        <w:rPr>
          <w:rFonts w:ascii="Arial" w:eastAsia="Arial" w:hAnsi="Arial" w:cs="Arial"/>
          <w:i/>
        </w:rPr>
      </w:pPr>
    </w:p>
    <w:p w:rsidR="00EF2E36" w:rsidRPr="00183277" w:rsidRDefault="00EF2E36" w:rsidP="00EF2E36">
      <w:pPr>
        <w:pStyle w:val="Prrafodelista"/>
        <w:numPr>
          <w:ilvl w:val="0"/>
          <w:numId w:val="4"/>
        </w:numPr>
        <w:rPr>
          <w:rFonts w:ascii="Arial" w:eastAsia="Arial" w:hAnsi="Arial" w:cs="Arial"/>
          <w:i/>
        </w:rPr>
      </w:pPr>
      <w:r w:rsidRPr="00183277">
        <w:rPr>
          <w:rFonts w:ascii="Arial" w:eastAsia="Arial" w:hAnsi="Arial" w:cs="Arial"/>
          <w:i/>
        </w:rPr>
        <w:t xml:space="preserve">Gastos derivados de la organización de las actividades como el alquiler de locales, carpas, escenarios, equipos audiovisuales, mobiliario, estructuras y maquinaria, servicios de telecomunicación en los casos de transmisiones </w:t>
      </w:r>
      <w:proofErr w:type="spellStart"/>
      <w:r w:rsidRPr="00183277">
        <w:rPr>
          <w:rFonts w:ascii="Arial" w:eastAsia="Arial" w:hAnsi="Arial" w:cs="Arial"/>
          <w:i/>
        </w:rPr>
        <w:t>on</w:t>
      </w:r>
      <w:proofErr w:type="spellEnd"/>
      <w:r w:rsidRPr="00183277">
        <w:rPr>
          <w:rFonts w:ascii="Arial" w:eastAsia="Arial" w:hAnsi="Arial" w:cs="Arial"/>
          <w:i/>
        </w:rPr>
        <w:t xml:space="preserve"> line, así como otros de análoga </w:t>
      </w:r>
      <w:r w:rsidRPr="00183277">
        <w:rPr>
          <w:rFonts w:ascii="Arial" w:eastAsia="Arial" w:hAnsi="Arial" w:cs="Arial"/>
          <w:i/>
          <w:color w:val="000000" w:themeColor="text1"/>
        </w:rPr>
        <w:t xml:space="preserve">naturaleza, necesaria para desarrollar la actividad, hasta un máximo del 20% del presupuesto </w:t>
      </w:r>
      <w:r w:rsidRPr="00183277">
        <w:rPr>
          <w:rFonts w:ascii="Arial" w:eastAsia="Arial" w:hAnsi="Arial" w:cs="Arial"/>
          <w:i/>
        </w:rPr>
        <w:t>total presentado en la solicitud.</w:t>
      </w:r>
    </w:p>
    <w:p w:rsidR="00EF2E36" w:rsidRPr="00183277" w:rsidRDefault="00EF2E36" w:rsidP="00EF2E36">
      <w:pPr>
        <w:rPr>
          <w:rFonts w:ascii="Arial" w:eastAsia="Arial" w:hAnsi="Arial" w:cs="Arial"/>
          <w:i/>
        </w:rPr>
      </w:pPr>
    </w:p>
    <w:p w:rsidR="00EF2E36" w:rsidRPr="00183277" w:rsidRDefault="00EF2E36" w:rsidP="00EF2E36">
      <w:pPr>
        <w:pStyle w:val="Prrafodelista"/>
        <w:numPr>
          <w:ilvl w:val="0"/>
          <w:numId w:val="4"/>
        </w:numPr>
        <w:rPr>
          <w:rFonts w:ascii="Arial" w:eastAsia="Arial" w:hAnsi="Arial" w:cs="Arial"/>
          <w:i/>
        </w:rPr>
      </w:pPr>
      <w:r w:rsidRPr="00183277">
        <w:rPr>
          <w:rFonts w:ascii="Arial" w:eastAsia="Arial" w:hAnsi="Arial" w:cs="Arial"/>
          <w:i/>
          <w:color w:val="000000" w:themeColor="text1"/>
        </w:rPr>
        <w:t xml:space="preserve">Gastos derivados de la adquisición o disponibilidad de material fungible necesario para realizar talleres o el material auxiliar hasta un máximo </w:t>
      </w:r>
      <w:r w:rsidRPr="00183277">
        <w:rPr>
          <w:rFonts w:ascii="Arial" w:eastAsia="Arial" w:hAnsi="Arial" w:cs="Arial"/>
          <w:i/>
        </w:rPr>
        <w:t xml:space="preserve">del 10 % del presupuesto </w:t>
      </w:r>
      <w:r w:rsidRPr="00183277">
        <w:rPr>
          <w:rFonts w:ascii="Arial" w:eastAsia="Arial" w:hAnsi="Arial" w:cs="Arial"/>
          <w:i/>
        </w:rPr>
        <w:lastRenderedPageBreak/>
        <w:t>total presentado en la solicitud. En el caso de que la actividad consista en la realización de exposiciones no se aplicará este límite.</w:t>
      </w:r>
    </w:p>
    <w:p w:rsidR="00EF2E36" w:rsidRPr="00183277" w:rsidRDefault="00EF2E36" w:rsidP="00EF2E36">
      <w:pPr>
        <w:rPr>
          <w:rFonts w:ascii="Arial" w:eastAsia="Arial" w:hAnsi="Arial" w:cs="Arial"/>
          <w:i/>
        </w:rPr>
      </w:pPr>
    </w:p>
    <w:p w:rsidR="00EF2E36" w:rsidRPr="00183277" w:rsidRDefault="00EF2E36" w:rsidP="00EF2E36">
      <w:pPr>
        <w:pStyle w:val="Prrafodelista"/>
        <w:rPr>
          <w:rFonts w:ascii="Arial" w:eastAsia="Arial" w:hAnsi="Arial" w:cs="Arial"/>
          <w:i/>
        </w:rPr>
      </w:pPr>
      <w:r w:rsidRPr="00183277">
        <w:rPr>
          <w:rFonts w:ascii="Arial" w:eastAsia="Arial" w:hAnsi="Arial" w:cs="Arial"/>
          <w:i/>
        </w:rPr>
        <w:t>En el caso de que el gasto subvencionable atribuible al apartado a) sea inferior a 6.000 euros podrá completarse hasta esta cantidad con los gastos contemplados en los apartados b), c), d), e), f) y g).</w:t>
      </w:r>
    </w:p>
    <w:p w:rsidR="00EF2E36" w:rsidRPr="00183277" w:rsidRDefault="00EF2E36" w:rsidP="00EF2E36">
      <w:pPr>
        <w:rPr>
          <w:rFonts w:ascii="Arial" w:eastAsia="Arial" w:hAnsi="Arial" w:cs="Arial"/>
          <w:i/>
        </w:rPr>
      </w:pPr>
      <w:r w:rsidRPr="00183277">
        <w:rPr>
          <w:rFonts w:ascii="Arial" w:eastAsia="Arial" w:hAnsi="Arial" w:cs="Arial"/>
          <w:i/>
        </w:rPr>
        <w:t>.</w:t>
      </w:r>
    </w:p>
    <w:p w:rsidR="00EF2E36" w:rsidRPr="00183277" w:rsidRDefault="00EF2E36" w:rsidP="00EF2E36">
      <w:pPr>
        <w:rPr>
          <w:rFonts w:ascii="Arial" w:eastAsia="Arial" w:hAnsi="Arial" w:cs="Arial"/>
          <w:i/>
        </w:rPr>
      </w:pPr>
      <w:r w:rsidRPr="00183277">
        <w:rPr>
          <w:rFonts w:ascii="Arial" w:eastAsia="Arial" w:hAnsi="Arial" w:cs="Arial"/>
          <w:i/>
        </w:rPr>
        <w:t>4. Se excluirán de la consideración de gastos subvencionables los siguientes:</w:t>
      </w:r>
    </w:p>
    <w:p w:rsidR="00EF2E36" w:rsidRPr="00183277" w:rsidRDefault="00EF2E36" w:rsidP="00EF2E36">
      <w:pPr>
        <w:rPr>
          <w:rFonts w:ascii="Arial" w:eastAsia="Arial" w:hAnsi="Arial" w:cs="Arial"/>
          <w:i/>
        </w:rPr>
      </w:pPr>
    </w:p>
    <w:p w:rsidR="00EF2E36" w:rsidRPr="00183277" w:rsidRDefault="00EF2E36" w:rsidP="00EF2E36">
      <w:pPr>
        <w:pStyle w:val="Prrafodelista"/>
        <w:numPr>
          <w:ilvl w:val="0"/>
          <w:numId w:val="5"/>
        </w:numPr>
        <w:rPr>
          <w:rFonts w:ascii="Arial" w:eastAsia="Arial" w:hAnsi="Arial" w:cs="Arial"/>
          <w:i/>
        </w:rPr>
      </w:pPr>
      <w:r w:rsidRPr="00183277">
        <w:rPr>
          <w:rFonts w:ascii="Arial" w:eastAsia="Arial" w:hAnsi="Arial" w:cs="Arial"/>
          <w:i/>
        </w:rPr>
        <w:t xml:space="preserve">Los carteles anunciadores, folletos explicativos, </w:t>
      </w:r>
      <w:proofErr w:type="spellStart"/>
      <w:r w:rsidRPr="00183277">
        <w:rPr>
          <w:rFonts w:ascii="Arial" w:eastAsia="Arial" w:hAnsi="Arial" w:cs="Arial"/>
          <w:i/>
        </w:rPr>
        <w:t>catalógos</w:t>
      </w:r>
      <w:proofErr w:type="spellEnd"/>
      <w:r w:rsidRPr="00183277">
        <w:rPr>
          <w:rFonts w:ascii="Arial" w:eastAsia="Arial" w:hAnsi="Arial" w:cs="Arial"/>
          <w:i/>
        </w:rPr>
        <w:t xml:space="preserve"> o libros, ni tampoco los gastos de promoción en prensa, radio, televisión, revistas y medios digitales.</w:t>
      </w:r>
    </w:p>
    <w:p w:rsidR="00EF2E36" w:rsidRPr="00183277" w:rsidRDefault="00EF2E36" w:rsidP="00EF2E36">
      <w:pPr>
        <w:ind w:left="360"/>
        <w:rPr>
          <w:rFonts w:ascii="Arial" w:eastAsia="Arial" w:hAnsi="Arial" w:cs="Arial"/>
          <w:i/>
        </w:rPr>
      </w:pPr>
    </w:p>
    <w:p w:rsidR="00EF2E36" w:rsidRPr="00183277" w:rsidRDefault="00EF2E36" w:rsidP="00EF2E36">
      <w:pPr>
        <w:pStyle w:val="Prrafodelista"/>
        <w:numPr>
          <w:ilvl w:val="0"/>
          <w:numId w:val="5"/>
        </w:numPr>
        <w:rPr>
          <w:rFonts w:ascii="Arial" w:eastAsia="Arial" w:hAnsi="Arial" w:cs="Arial"/>
          <w:i/>
        </w:rPr>
      </w:pPr>
      <w:r w:rsidRPr="00183277">
        <w:rPr>
          <w:rFonts w:ascii="Arial" w:eastAsia="Arial" w:hAnsi="Arial" w:cs="Arial"/>
          <w:i/>
        </w:rPr>
        <w:t xml:space="preserve">Los gastos derivados de la celebración de actividades deportivas de todo tipo (travesías, </w:t>
      </w:r>
      <w:proofErr w:type="spellStart"/>
      <w:r w:rsidRPr="00183277">
        <w:rPr>
          <w:rFonts w:ascii="Arial" w:eastAsia="Arial" w:hAnsi="Arial" w:cs="Arial"/>
          <w:i/>
        </w:rPr>
        <w:t>cross</w:t>
      </w:r>
      <w:proofErr w:type="spellEnd"/>
      <w:r w:rsidRPr="00183277">
        <w:rPr>
          <w:rFonts w:ascii="Arial" w:eastAsia="Arial" w:hAnsi="Arial" w:cs="Arial"/>
          <w:i/>
        </w:rPr>
        <w:t xml:space="preserve">, recorridos hípicos, carreras de </w:t>
      </w:r>
      <w:proofErr w:type="spellStart"/>
      <w:r w:rsidRPr="00183277">
        <w:rPr>
          <w:rFonts w:ascii="Arial" w:eastAsia="Arial" w:hAnsi="Arial" w:cs="Arial"/>
          <w:i/>
        </w:rPr>
        <w:t>mountain</w:t>
      </w:r>
      <w:proofErr w:type="spellEnd"/>
      <w:r w:rsidRPr="00183277">
        <w:rPr>
          <w:rFonts w:ascii="Arial" w:eastAsia="Arial" w:hAnsi="Arial" w:cs="Arial"/>
          <w:i/>
        </w:rPr>
        <w:t xml:space="preserve"> </w:t>
      </w:r>
      <w:proofErr w:type="spellStart"/>
      <w:r w:rsidRPr="00183277">
        <w:rPr>
          <w:rFonts w:ascii="Arial" w:eastAsia="Arial" w:hAnsi="Arial" w:cs="Arial"/>
          <w:i/>
        </w:rPr>
        <w:t>bike</w:t>
      </w:r>
      <w:proofErr w:type="spellEnd"/>
      <w:r w:rsidRPr="00183277">
        <w:rPr>
          <w:rFonts w:ascii="Arial" w:eastAsia="Arial" w:hAnsi="Arial" w:cs="Arial"/>
          <w:i/>
        </w:rPr>
        <w:t xml:space="preserve">, biathlon, </w:t>
      </w:r>
      <w:proofErr w:type="spellStart"/>
      <w:r w:rsidRPr="00183277">
        <w:rPr>
          <w:rFonts w:ascii="Arial" w:eastAsia="Arial" w:hAnsi="Arial" w:cs="Arial"/>
          <w:i/>
        </w:rPr>
        <w:t>triathlon</w:t>
      </w:r>
      <w:proofErr w:type="spellEnd"/>
      <w:r w:rsidRPr="00183277">
        <w:rPr>
          <w:rFonts w:ascii="Arial" w:eastAsia="Arial" w:hAnsi="Arial" w:cs="Arial"/>
          <w:i/>
        </w:rPr>
        <w:t xml:space="preserve"> o similares) o de celebración de andadas populares, congresos, reuniones profesionales, seminarios de carácter profesional o cualesquiera eventos que se dirijan a un público específico y no sean accesibles al público en general.</w:t>
      </w:r>
    </w:p>
    <w:p w:rsidR="00EF2E36" w:rsidRPr="00183277" w:rsidRDefault="00EF2E36" w:rsidP="00EF2E36">
      <w:pPr>
        <w:rPr>
          <w:rFonts w:ascii="Arial" w:eastAsia="Arial" w:hAnsi="Arial" w:cs="Arial"/>
          <w:i/>
        </w:rPr>
      </w:pPr>
    </w:p>
    <w:p w:rsidR="00EF2E36" w:rsidRPr="00183277" w:rsidRDefault="00EF2E36" w:rsidP="00EF2E36">
      <w:pPr>
        <w:pStyle w:val="Prrafodelista"/>
        <w:numPr>
          <w:ilvl w:val="0"/>
          <w:numId w:val="5"/>
        </w:numPr>
        <w:rPr>
          <w:rFonts w:ascii="Arial" w:eastAsia="Arial" w:hAnsi="Arial" w:cs="Arial"/>
          <w:i/>
        </w:rPr>
      </w:pPr>
      <w:r w:rsidRPr="00183277">
        <w:rPr>
          <w:rFonts w:ascii="Arial" w:eastAsia="Arial" w:hAnsi="Arial" w:cs="Arial"/>
          <w:i/>
        </w:rPr>
        <w:t>Dietas y gastos ocasionados por los eventos de carácter gastronómico (degustaciones, comidas, catas, promoción agroalimentaria, etc.) ni los actos organizados en torno a juegos de mesa, videojuegos, dardos, futbolín o similares.</w:t>
      </w:r>
    </w:p>
    <w:p w:rsidR="00EF2E36" w:rsidRPr="00E2110B" w:rsidRDefault="00EF2E36" w:rsidP="00DE075B">
      <w:pPr>
        <w:spacing w:line="240" w:lineRule="auto"/>
        <w:jc w:val="left"/>
        <w:rPr>
          <w:rFonts w:ascii="Arial" w:eastAsia="Times New Roman" w:hAnsi="Arial" w:cs="Arial"/>
          <w:lang w:val="es-ES"/>
        </w:rPr>
      </w:pPr>
    </w:p>
    <w:p w:rsidR="00502EBE" w:rsidRPr="00795064" w:rsidRDefault="00502EBE" w:rsidP="00DE075B">
      <w:pPr>
        <w:rPr>
          <w:rFonts w:ascii="Arial" w:eastAsia="Arial" w:hAnsi="Arial" w:cs="Arial"/>
          <w:b/>
          <w:bCs/>
        </w:rPr>
      </w:pPr>
    </w:p>
    <w:p w:rsidR="00DE075B" w:rsidRDefault="00183277" w:rsidP="00DE075B">
      <w:pPr>
        <w:rPr>
          <w:rFonts w:ascii="Arial" w:eastAsia="Arial" w:hAnsi="Arial" w:cs="Arial"/>
        </w:rPr>
      </w:pPr>
      <w:r>
        <w:pict>
          <v:rect id="_x0000_i1025" style="width:0;height:1.5pt" o:hralign="center" o:hrstd="t" o:hr="t" fillcolor="#a0a0a0" stroked="f"/>
        </w:pict>
      </w:r>
    </w:p>
    <w:p w:rsidR="00686C89" w:rsidRDefault="00DE075B" w:rsidP="00DE075B">
      <w:pPr>
        <w:rPr>
          <w:rFonts w:ascii="Arial" w:eastAsia="Arial" w:hAnsi="Arial" w:cs="Arial"/>
        </w:rPr>
      </w:pPr>
      <w:r>
        <w:rPr>
          <w:rFonts w:ascii="Arial" w:eastAsia="Arial" w:hAnsi="Arial" w:cs="Arial"/>
        </w:rPr>
        <w:t xml:space="preserve">En el caso de no presentar este </w:t>
      </w:r>
      <w:r w:rsidRPr="00A77036">
        <w:rPr>
          <w:rFonts w:ascii="Arial" w:eastAsia="Arial" w:hAnsi="Arial" w:cs="Arial"/>
          <w:b/>
          <w:bCs/>
        </w:rPr>
        <w:t>PRESUPUESTO</w:t>
      </w:r>
      <w:r>
        <w:rPr>
          <w:rFonts w:ascii="Arial" w:eastAsia="Arial" w:hAnsi="Arial" w:cs="Arial"/>
        </w:rPr>
        <w:t xml:space="preserve"> </w:t>
      </w:r>
      <w:r w:rsidR="00EF2E36" w:rsidRPr="00EF2E36">
        <w:rPr>
          <w:rFonts w:ascii="Arial" w:eastAsia="Arial" w:hAnsi="Arial" w:cs="Arial"/>
          <w:b/>
        </w:rPr>
        <w:t>DETALLADO</w:t>
      </w:r>
      <w:r>
        <w:rPr>
          <w:rFonts w:ascii="Arial" w:eastAsia="Arial" w:hAnsi="Arial" w:cs="Arial"/>
        </w:rPr>
        <w:t xml:space="preserve"> o no se cumplimentase alguno de los anteriores apartados no podrá valorarse adecuadamente la solicitud de ayuda en función de los criterios que se recogen </w:t>
      </w:r>
      <w:r w:rsidR="00686C89">
        <w:rPr>
          <w:rFonts w:ascii="Arial" w:eastAsia="Arial" w:hAnsi="Arial" w:cs="Arial"/>
        </w:rPr>
        <w:t xml:space="preserve">en el </w:t>
      </w:r>
      <w:r>
        <w:rPr>
          <w:rFonts w:ascii="Arial" w:eastAsia="Arial" w:hAnsi="Arial" w:cs="Arial"/>
          <w:b/>
        </w:rPr>
        <w:t>apartado séptimo</w:t>
      </w:r>
      <w:r w:rsidR="002C5352">
        <w:rPr>
          <w:rFonts w:ascii="Arial" w:eastAsia="Arial" w:hAnsi="Arial" w:cs="Arial"/>
        </w:rPr>
        <w:t xml:space="preserve"> de la convocatoria</w:t>
      </w:r>
      <w:r>
        <w:rPr>
          <w:rFonts w:ascii="Arial" w:eastAsia="Arial" w:hAnsi="Arial" w:cs="Arial"/>
        </w:rPr>
        <w:t>.</w:t>
      </w:r>
      <w:r w:rsidR="00686C89">
        <w:rPr>
          <w:rFonts w:ascii="Arial" w:eastAsia="Arial" w:hAnsi="Arial" w:cs="Arial"/>
        </w:rPr>
        <w:t xml:space="preserve"> </w:t>
      </w:r>
    </w:p>
    <w:p w:rsidR="00686C89" w:rsidRDefault="00686C89" w:rsidP="00DE075B">
      <w:pPr>
        <w:rPr>
          <w:rFonts w:ascii="Arial" w:eastAsia="Arial" w:hAnsi="Arial" w:cs="Arial"/>
        </w:rPr>
      </w:pPr>
    </w:p>
    <w:p w:rsidR="00DE075B" w:rsidRDefault="00183277" w:rsidP="00686C89">
      <w:pPr>
        <w:rPr>
          <w:rFonts w:ascii="Arial" w:eastAsia="Arial" w:hAnsi="Arial" w:cs="Arial"/>
        </w:rPr>
      </w:pPr>
      <w:r>
        <w:rPr>
          <w:rFonts w:ascii="Arial" w:eastAsia="Arial" w:hAnsi="Arial" w:cs="Arial"/>
        </w:rPr>
        <w:t>E</w:t>
      </w:r>
      <w:r w:rsidR="00686C89">
        <w:rPr>
          <w:rFonts w:ascii="Arial" w:eastAsia="Arial" w:hAnsi="Arial" w:cs="Arial"/>
        </w:rPr>
        <w:t>n el caso de que proce</w:t>
      </w:r>
      <w:bookmarkStart w:id="0" w:name="_GoBack"/>
      <w:bookmarkEnd w:id="0"/>
      <w:r w:rsidR="00686C89">
        <w:rPr>
          <w:rFonts w:ascii="Arial" w:eastAsia="Arial" w:hAnsi="Arial" w:cs="Arial"/>
        </w:rPr>
        <w:t xml:space="preserve">da la subsanación de esta documentación, </w:t>
      </w:r>
      <w:r>
        <w:rPr>
          <w:rFonts w:ascii="Arial" w:eastAsia="Arial" w:hAnsi="Arial" w:cs="Arial"/>
        </w:rPr>
        <w:t xml:space="preserve">si </w:t>
      </w:r>
      <w:r w:rsidR="00686C89">
        <w:rPr>
          <w:rFonts w:ascii="Arial" w:eastAsia="Arial" w:hAnsi="Arial" w:cs="Arial"/>
        </w:rPr>
        <w:t xml:space="preserve">no se presentase adecuadamente </w:t>
      </w:r>
      <w:r>
        <w:rPr>
          <w:rFonts w:ascii="Arial" w:eastAsia="Arial" w:hAnsi="Arial" w:cs="Arial"/>
        </w:rPr>
        <w:t xml:space="preserve">conforme a lo establecido en este modelo, </w:t>
      </w:r>
      <w:r w:rsidR="00686C89" w:rsidRPr="00686C89">
        <w:rPr>
          <w:rFonts w:ascii="Arial" w:eastAsia="Arial" w:hAnsi="Arial" w:cs="Arial"/>
        </w:rPr>
        <w:t>podrá dar lugar al desistimiento</w:t>
      </w:r>
      <w:r w:rsidR="00686C89" w:rsidRPr="00686C89">
        <w:rPr>
          <w:rFonts w:ascii="Arial" w:hAnsi="Arial" w:cs="Arial"/>
          <w:spacing w:val="-1"/>
        </w:rPr>
        <w:t xml:space="preserve"> de </w:t>
      </w:r>
      <w:r w:rsidR="00686C89" w:rsidRPr="00686C89">
        <w:rPr>
          <w:rFonts w:ascii="Arial" w:hAnsi="Arial" w:cs="Arial"/>
          <w:spacing w:val="-1"/>
        </w:rPr>
        <w:t>la</w:t>
      </w:r>
      <w:r w:rsidR="00686C89" w:rsidRPr="00686C89">
        <w:rPr>
          <w:rFonts w:ascii="Arial" w:hAnsi="Arial" w:cs="Arial"/>
          <w:spacing w:val="-1"/>
        </w:rPr>
        <w:t xml:space="preserve"> solicitud</w:t>
      </w:r>
      <w:r w:rsidR="00686C89" w:rsidRPr="00686C89">
        <w:rPr>
          <w:rFonts w:ascii="Arial" w:hAnsi="Arial" w:cs="Arial"/>
          <w:spacing w:val="-1"/>
        </w:rPr>
        <w:t xml:space="preserve"> según el </w:t>
      </w:r>
      <w:r w:rsidR="00686C89" w:rsidRPr="00686C89">
        <w:rPr>
          <w:rFonts w:ascii="Arial" w:hAnsi="Arial" w:cs="Arial"/>
          <w:b/>
          <w:spacing w:val="-1"/>
        </w:rPr>
        <w:t>apartado decimocuarto</w:t>
      </w:r>
      <w:r w:rsidR="00686C89" w:rsidRPr="00686C89">
        <w:rPr>
          <w:rFonts w:ascii="Arial" w:hAnsi="Arial" w:cs="Arial"/>
          <w:spacing w:val="-1"/>
        </w:rPr>
        <w:t xml:space="preserve"> de la convocatoria</w:t>
      </w:r>
      <w:r w:rsidR="00686C89">
        <w:rPr>
          <w:rFonts w:ascii="Arial" w:hAnsi="Arial" w:cs="Arial"/>
          <w:color w:val="172B4D"/>
          <w:spacing w:val="-1"/>
        </w:rPr>
        <w:t>.</w:t>
      </w:r>
    </w:p>
    <w:p w:rsidR="00DE075B" w:rsidRDefault="00DE075B" w:rsidP="00DE075B">
      <w:pPr>
        <w:rPr>
          <w:rFonts w:ascii="Arial" w:eastAsia="Arial" w:hAnsi="Arial" w:cs="Arial"/>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E075B" w:rsidTr="0093321A">
        <w:tc>
          <w:tcPr>
            <w:tcW w:w="9026" w:type="dxa"/>
            <w:shd w:val="clear" w:color="auto" w:fill="auto"/>
            <w:tcMar>
              <w:top w:w="100" w:type="dxa"/>
              <w:left w:w="100" w:type="dxa"/>
              <w:bottom w:w="100" w:type="dxa"/>
              <w:right w:w="100" w:type="dxa"/>
            </w:tcMar>
          </w:tcPr>
          <w:p w:rsidR="00DE075B" w:rsidRDefault="00DE075B" w:rsidP="0093321A">
            <w:pPr>
              <w:spacing w:line="240" w:lineRule="auto"/>
              <w:jc w:val="center"/>
              <w:rPr>
                <w:rFonts w:ascii="Helvetica Neue" w:eastAsia="Helvetica Neue" w:hAnsi="Helvetica Neue" w:cs="Helvetica Neue"/>
                <w:b/>
              </w:rPr>
            </w:pPr>
            <w:r>
              <w:rPr>
                <w:rFonts w:ascii="Helvetica Neue" w:eastAsia="Helvetica Neue" w:hAnsi="Helvetica Neue" w:cs="Helvetica Neue"/>
                <w:b/>
              </w:rPr>
              <w:t>EXTRACTO DE LOS PRINCIPALES CRITERIOS DE VALORACIÓN DE LA SOLICITUD QUE AFECTAN A LA PRESENTACIÓN DEL PRESUPUESTO</w:t>
            </w:r>
          </w:p>
        </w:tc>
      </w:tr>
      <w:tr w:rsidR="00DE075B" w:rsidTr="0093321A">
        <w:tc>
          <w:tcPr>
            <w:tcW w:w="9026" w:type="dxa"/>
            <w:shd w:val="clear" w:color="auto" w:fill="auto"/>
            <w:tcMar>
              <w:top w:w="100" w:type="dxa"/>
              <w:left w:w="100" w:type="dxa"/>
              <w:bottom w:w="100" w:type="dxa"/>
              <w:right w:w="100" w:type="dxa"/>
            </w:tcMar>
          </w:tcPr>
          <w:p w:rsidR="00DE075B" w:rsidRDefault="00DE075B"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b/>
              </w:rPr>
              <w:t>Hasta 5 puntos</w:t>
            </w:r>
            <w:r>
              <w:rPr>
                <w:rFonts w:ascii="Helvetica Neue" w:eastAsia="Helvetica Neue" w:hAnsi="Helvetica Neue" w:cs="Helvetica Neue"/>
              </w:rPr>
              <w:t xml:space="preserve"> que se otorgarán en función de la calidad técnica de la propuesta con el siguiente detalle:</w:t>
            </w:r>
          </w:p>
          <w:p w:rsidR="00DE075B" w:rsidRDefault="00DE075B" w:rsidP="0093321A">
            <w:pPr>
              <w:numPr>
                <w:ilvl w:val="1"/>
                <w:numId w:val="1"/>
              </w:numPr>
              <w:spacing w:line="240" w:lineRule="auto"/>
              <w:rPr>
                <w:rFonts w:ascii="Helvetica Neue" w:eastAsia="Helvetica Neue" w:hAnsi="Helvetica Neue" w:cs="Helvetica Neue"/>
              </w:rPr>
            </w:pPr>
            <w:r>
              <w:rPr>
                <w:rFonts w:ascii="Helvetica Neue" w:eastAsia="Helvetica Neue" w:hAnsi="Helvetica Neue" w:cs="Helvetica Neue"/>
              </w:rPr>
              <w:t>Hasta 2,5 puntos en función del detalle del programa de actividades</w:t>
            </w:r>
          </w:p>
          <w:p w:rsidR="00DE075B" w:rsidRPr="00425C72" w:rsidRDefault="00DE075B" w:rsidP="0093321A">
            <w:pPr>
              <w:numPr>
                <w:ilvl w:val="1"/>
                <w:numId w:val="1"/>
              </w:numPr>
              <w:spacing w:line="240" w:lineRule="auto"/>
              <w:rPr>
                <w:rFonts w:ascii="Helvetica Neue" w:eastAsia="Helvetica Neue" w:hAnsi="Helvetica Neue" w:cs="Helvetica Neue"/>
              </w:rPr>
            </w:pPr>
            <w:r>
              <w:rPr>
                <w:rFonts w:ascii="Helvetica Neue" w:eastAsia="Helvetica Neue" w:hAnsi="Helvetica Neue" w:cs="Helvetica Neue"/>
              </w:rPr>
              <w:t>Hasta 2,5 puntos en función del detalle del presupuesto</w:t>
            </w:r>
          </w:p>
        </w:tc>
      </w:tr>
    </w:tbl>
    <w:p w:rsidR="00DE075B" w:rsidRPr="00795064" w:rsidRDefault="00DE075B" w:rsidP="00DE075B">
      <w:pPr>
        <w:rPr>
          <w:rFonts w:ascii="Arial" w:eastAsia="Arial" w:hAnsi="Arial" w:cs="Arial"/>
        </w:rPr>
      </w:pPr>
    </w:p>
    <w:p w:rsidR="00DE075B" w:rsidRPr="00795064" w:rsidRDefault="00DE075B" w:rsidP="00DE075B">
      <w:pPr>
        <w:rPr>
          <w:rFonts w:ascii="Arial" w:eastAsia="Arial" w:hAnsi="Arial" w:cs="Arial"/>
        </w:rPr>
      </w:pP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DE075B" w:rsidRPr="006514D3"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DE075B" w:rsidRDefault="00DE075B" w:rsidP="0093321A">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lastRenderedPageBreak/>
              <w:t>NOTA IMPORTANTE</w:t>
            </w:r>
          </w:p>
          <w:p w:rsidR="00DE075B" w:rsidRPr="006514D3" w:rsidRDefault="00DE075B" w:rsidP="0093321A">
            <w:pPr>
              <w:spacing w:line="240" w:lineRule="auto"/>
              <w:ind w:left="360"/>
              <w:jc w:val="center"/>
              <w:rPr>
                <w:rFonts w:ascii="Arial" w:eastAsia="Helvetica Neue" w:hAnsi="Arial" w:cs="Arial"/>
                <w:b/>
                <w:color w:val="FF0000"/>
                <w:sz w:val="32"/>
                <w:szCs w:val="32"/>
              </w:rPr>
            </w:pPr>
          </w:p>
          <w:p w:rsidR="00DE075B" w:rsidRPr="006514D3" w:rsidRDefault="00DE075B" w:rsidP="002C5352">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w:t>
            </w:r>
            <w:r w:rsidR="002C5352">
              <w:rPr>
                <w:rFonts w:ascii="Arial" w:eastAsia="Helvetica Neue" w:hAnsi="Arial" w:cs="Arial"/>
                <w:b/>
                <w:sz w:val="32"/>
                <w:szCs w:val="32"/>
              </w:rPr>
              <w:t>elaborado el PRESUPUESTO</w:t>
            </w:r>
            <w:r w:rsidRPr="006514D3">
              <w:rPr>
                <w:rFonts w:ascii="Arial" w:eastAsia="Helvetica Neue" w:hAnsi="Arial" w:cs="Arial"/>
                <w:b/>
                <w:sz w:val="32"/>
                <w:szCs w:val="32"/>
              </w:rPr>
              <w:t xml:space="preserve"> </w:t>
            </w:r>
            <w:r w:rsidR="002C5352">
              <w:rPr>
                <w:rFonts w:ascii="Arial" w:eastAsia="Helvetica Neue" w:hAnsi="Arial" w:cs="Arial"/>
                <w:b/>
                <w:sz w:val="32"/>
                <w:szCs w:val="32"/>
              </w:rPr>
              <w:t xml:space="preserve">según las indicaciones anteriores, se adjuntará a la solicitud en </w:t>
            </w:r>
            <w:r w:rsidR="002C5352" w:rsidRPr="002C5352">
              <w:rPr>
                <w:rFonts w:ascii="Arial" w:eastAsia="Helvetica Neue" w:hAnsi="Arial" w:cs="Arial"/>
                <w:b/>
                <w:color w:val="FF0000"/>
                <w:sz w:val="32"/>
                <w:szCs w:val="32"/>
              </w:rPr>
              <w:t>formato PDF</w:t>
            </w:r>
          </w:p>
        </w:tc>
      </w:tr>
    </w:tbl>
    <w:p w:rsidR="00DE075B" w:rsidRPr="00795064" w:rsidRDefault="00DE075B" w:rsidP="00DE075B">
      <w:pPr>
        <w:rPr>
          <w:rFonts w:ascii="Arial" w:eastAsia="Arial" w:hAnsi="Arial" w:cs="Arial"/>
        </w:rPr>
      </w:pPr>
    </w:p>
    <w:p w:rsidR="000044CD" w:rsidRDefault="000044CD"/>
    <w:sectPr w:rsidR="000044CD">
      <w:headerReference w:type="default" r:id="rId7"/>
      <w:pgSz w:w="11906" w:h="16838"/>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CA" w:rsidRDefault="002627CA" w:rsidP="00DE075B">
      <w:pPr>
        <w:spacing w:line="240" w:lineRule="auto"/>
      </w:pPr>
      <w:r>
        <w:separator/>
      </w:r>
    </w:p>
  </w:endnote>
  <w:endnote w:type="continuationSeparator" w:id="0">
    <w:p w:rsidR="002627CA" w:rsidRDefault="002627CA" w:rsidP="00DE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CA" w:rsidRDefault="002627CA" w:rsidP="00DE075B">
      <w:pPr>
        <w:spacing w:line="240" w:lineRule="auto"/>
      </w:pPr>
      <w:r>
        <w:separator/>
      </w:r>
    </w:p>
  </w:footnote>
  <w:footnote w:type="continuationSeparator" w:id="0">
    <w:p w:rsidR="002627CA" w:rsidRDefault="002627CA" w:rsidP="00DE0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12" w:rsidRDefault="00DE075B" w:rsidP="000D09B0">
    <w:pPr>
      <w:jc w:val="center"/>
      <w:rPr>
        <w:rFonts w:ascii="Arial" w:eastAsia="Arial" w:hAnsi="Arial" w:cs="Arial"/>
      </w:rPr>
    </w:pPr>
    <w:r>
      <w:rPr>
        <w:rFonts w:ascii="Arial" w:eastAsia="Arial" w:hAnsi="Arial" w:cs="Arial"/>
      </w:rPr>
      <w:t xml:space="preserve">CONVOCATORIA DE AYUDAS PARA </w:t>
    </w:r>
    <w:r w:rsidR="000D09B0">
      <w:rPr>
        <w:rFonts w:ascii="Arial" w:eastAsia="Arial" w:hAnsi="Arial" w:cs="Arial"/>
      </w:rPr>
      <w:t>ENTIDADES SIN ÁNIMO DE LUCRO</w:t>
    </w:r>
    <w:r>
      <w:rPr>
        <w:rFonts w:ascii="Arial" w:eastAsia="Arial" w:hAnsi="Arial" w:cs="Arial"/>
      </w:rPr>
      <w:t xml:space="preserve"> CON CARGO AL F</w:t>
    </w:r>
    <w:r w:rsidR="000D09B0">
      <w:rPr>
        <w:rFonts w:ascii="Arial" w:eastAsia="Arial" w:hAnsi="Arial" w:cs="Arial"/>
      </w:rPr>
      <w:t>ONDO DE COHESIÓN TERRITORIAL</w:t>
    </w:r>
  </w:p>
  <w:p w:rsidR="000D09B0" w:rsidRDefault="000D09B0" w:rsidP="000D09B0">
    <w:pPr>
      <w:jc w:val="center"/>
      <w:rPr>
        <w:rFonts w:ascii="Arial" w:eastAsia="Arial" w:hAnsi="Arial" w:cs="Arial"/>
        <w:b/>
        <w:u w:val="single"/>
      </w:rPr>
    </w:pPr>
  </w:p>
  <w:p w:rsidR="005F5352" w:rsidRDefault="00DE075B" w:rsidP="005F5352">
    <w:pPr>
      <w:jc w:val="center"/>
      <w:rPr>
        <w:rFonts w:ascii="Arial" w:eastAsia="Arial" w:hAnsi="Arial" w:cs="Arial"/>
        <w:b/>
      </w:rPr>
    </w:pPr>
    <w:r>
      <w:rPr>
        <w:rFonts w:ascii="Arial" w:eastAsia="Arial" w:hAnsi="Arial" w:cs="Arial"/>
        <w:b/>
      </w:rPr>
      <w:t>APORTACIÓN DE DOCUMENTACIÓN ADICIONAL</w:t>
    </w:r>
  </w:p>
  <w:p w:rsidR="005F5352" w:rsidRDefault="00183277" w:rsidP="005F5352">
    <w:pPr>
      <w:jc w:val="center"/>
      <w:rPr>
        <w:rFonts w:ascii="Arial" w:eastAsia="Arial" w:hAnsi="Arial" w:cs="Arial"/>
        <w:b/>
      </w:rPr>
    </w:pPr>
    <w:r>
      <w:pict>
        <v:rect id="_x0000_i1026" style="width:0;height:1.5pt" o:hralign="center" o:hrstd="t" o:hr="t" fillcolor="#a0a0a0" stroked="f"/>
      </w:pict>
    </w:r>
  </w:p>
  <w:p w:rsidR="004C3C01" w:rsidRPr="004C3C01" w:rsidRDefault="00DE075B" w:rsidP="004C3C01">
    <w:pPr>
      <w:spacing w:line="240" w:lineRule="auto"/>
      <w:jc w:val="center"/>
      <w:rPr>
        <w:rFonts w:ascii="Times New Roman" w:eastAsia="Times New Roman" w:hAnsi="Times New Roman" w:cs="Times New Roman"/>
        <w:sz w:val="24"/>
        <w:szCs w:val="24"/>
        <w:lang w:val="es-ES"/>
      </w:rPr>
    </w:pPr>
    <w:r w:rsidRPr="004C3C01">
      <w:rPr>
        <w:rFonts w:ascii="Helvetica Neue" w:eastAsia="Times New Roman" w:hAnsi="Helvetica Neue" w:cs="Times New Roman"/>
        <w:color w:val="000000"/>
        <w:lang w:val="es-ES"/>
      </w:rPr>
      <w:t xml:space="preserve">Apoyo a la creación y promoción de actividades culturales que </w:t>
    </w:r>
    <w:r>
      <w:rPr>
        <w:rFonts w:ascii="Helvetica Neue" w:eastAsia="Times New Roman" w:hAnsi="Helvetica Neue" w:cs="Times New Roman"/>
        <w:color w:val="000000"/>
        <w:lang w:val="es-ES"/>
      </w:rPr>
      <w:t xml:space="preserve">promuevan la </w:t>
    </w:r>
    <w:r w:rsidRPr="004C3C01">
      <w:rPr>
        <w:rFonts w:ascii="Helvetica Neue" w:eastAsia="Times New Roman" w:hAnsi="Helvetica Neue" w:cs="Times New Roman"/>
        <w:color w:val="000000"/>
        <w:lang w:val="es-ES"/>
      </w:rPr>
      <w:t>desestacionali</w:t>
    </w:r>
    <w:r>
      <w:rPr>
        <w:rFonts w:ascii="Helvetica Neue" w:eastAsia="Times New Roman" w:hAnsi="Helvetica Neue" w:cs="Times New Roman"/>
        <w:color w:val="000000"/>
        <w:lang w:val="es-ES"/>
      </w:rPr>
      <w:t xml:space="preserve">zación de </w:t>
    </w:r>
    <w:r w:rsidRPr="004C3C01">
      <w:rPr>
        <w:rFonts w:ascii="Helvetica Neue" w:eastAsia="Times New Roman" w:hAnsi="Helvetica Neue" w:cs="Times New Roman"/>
        <w:color w:val="000000"/>
        <w:lang w:val="es-ES"/>
      </w:rPr>
      <w:t>la oferta</w:t>
    </w:r>
  </w:p>
  <w:p w:rsidR="004D0612" w:rsidRDefault="00183277" w:rsidP="004C3C0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0B32"/>
    <w:multiLevelType w:val="hybridMultilevel"/>
    <w:tmpl w:val="4F7A8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3A27AC"/>
    <w:multiLevelType w:val="multilevel"/>
    <w:tmpl w:val="7D06D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1366378"/>
    <w:multiLevelType w:val="hybridMultilevel"/>
    <w:tmpl w:val="7BFABD86"/>
    <w:lvl w:ilvl="0" w:tplc="F3103802">
      <w:start w:val="1"/>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5673B4"/>
    <w:multiLevelType w:val="hybridMultilevel"/>
    <w:tmpl w:val="709A64D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D0F093A"/>
    <w:multiLevelType w:val="hybridMultilevel"/>
    <w:tmpl w:val="8B18AA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5B"/>
    <w:rsid w:val="000044CD"/>
    <w:rsid w:val="0009125A"/>
    <w:rsid w:val="000D09B0"/>
    <w:rsid w:val="00183277"/>
    <w:rsid w:val="001F4B0A"/>
    <w:rsid w:val="002254A0"/>
    <w:rsid w:val="002627CA"/>
    <w:rsid w:val="002C5352"/>
    <w:rsid w:val="002F545D"/>
    <w:rsid w:val="004E2F2E"/>
    <w:rsid w:val="004F09A3"/>
    <w:rsid w:val="00502EBE"/>
    <w:rsid w:val="005E4902"/>
    <w:rsid w:val="00686C89"/>
    <w:rsid w:val="006C146A"/>
    <w:rsid w:val="00795064"/>
    <w:rsid w:val="00841413"/>
    <w:rsid w:val="00856877"/>
    <w:rsid w:val="008A66F5"/>
    <w:rsid w:val="00957E03"/>
    <w:rsid w:val="00A25FF8"/>
    <w:rsid w:val="00A72CB7"/>
    <w:rsid w:val="00A805A4"/>
    <w:rsid w:val="00AA6C24"/>
    <w:rsid w:val="00C27FAD"/>
    <w:rsid w:val="00CA1DD6"/>
    <w:rsid w:val="00CB7706"/>
    <w:rsid w:val="00DE075B"/>
    <w:rsid w:val="00E2110B"/>
    <w:rsid w:val="00E66354"/>
    <w:rsid w:val="00EE2ACB"/>
    <w:rsid w:val="00EF2E36"/>
    <w:rsid w:val="00F73ACC"/>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0DAD70D"/>
  <w15:chartTrackingRefBased/>
  <w15:docId w15:val="{860BE622-3324-4523-B91D-24A80C0E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5B"/>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E075B"/>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DE075B"/>
    <w:pPr>
      <w:ind w:left="720"/>
      <w:contextualSpacing/>
    </w:pPr>
  </w:style>
  <w:style w:type="paragraph" w:styleId="Encabezado">
    <w:name w:val="header"/>
    <w:basedOn w:val="Normal"/>
    <w:link w:val="EncabezadoCar"/>
    <w:uiPriority w:val="99"/>
    <w:unhideWhenUsed/>
    <w:rsid w:val="00DE075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075B"/>
    <w:rPr>
      <w:rFonts w:ascii="Verdana" w:eastAsia="Verdana" w:hAnsi="Verdana" w:cs="Verdana"/>
      <w:lang w:val="es" w:eastAsia="es-ES"/>
    </w:rPr>
  </w:style>
  <w:style w:type="paragraph" w:styleId="Piedepgina">
    <w:name w:val="footer"/>
    <w:basedOn w:val="Normal"/>
    <w:link w:val="PiedepginaCar"/>
    <w:uiPriority w:val="99"/>
    <w:unhideWhenUsed/>
    <w:rsid w:val="00DE075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E075B"/>
    <w:rPr>
      <w:rFonts w:ascii="Verdana" w:eastAsia="Verdana" w:hAnsi="Verdana" w:cs="Verdana"/>
      <w:lang w:val="es" w:eastAsia="es-ES"/>
    </w:rPr>
  </w:style>
  <w:style w:type="table" w:styleId="Tablaconcuadrcula">
    <w:name w:val="Table Grid"/>
    <w:basedOn w:val="Tablanormal"/>
    <w:uiPriority w:val="59"/>
    <w:rsid w:val="00A8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2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1144</Words>
  <Characters>6294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15</cp:revision>
  <dcterms:created xsi:type="dcterms:W3CDTF">2020-06-25T10:39:00Z</dcterms:created>
  <dcterms:modified xsi:type="dcterms:W3CDTF">2021-04-07T10:29:00Z</dcterms:modified>
</cp:coreProperties>
</file>