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1524" w:rsidRDefault="00091524" w:rsidP="00091524">
      <w:pPr>
        <w:spacing w:before="199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ANEXO IV</w:t>
      </w:r>
      <w:bookmarkStart w:id="0" w:name="_GoBack"/>
      <w:bookmarkEnd w:id="0"/>
    </w:p>
    <w:p w:rsidR="00526DED" w:rsidRPr="00526DED" w:rsidRDefault="00526DED" w:rsidP="00526DED">
      <w:pPr>
        <w:spacing w:before="199"/>
        <w:jc w:val="center"/>
        <w:rPr>
          <w:b/>
          <w:sz w:val="28"/>
          <w:szCs w:val="28"/>
          <w:u w:val="single"/>
        </w:rPr>
      </w:pPr>
      <w:r w:rsidRPr="00526DED">
        <w:rPr>
          <w:b/>
          <w:sz w:val="28"/>
          <w:szCs w:val="28"/>
          <w:u w:val="single"/>
        </w:rPr>
        <w:t>DOCUMENTOS APORTADOS POR EL INTERESADO ANTE LA ADMINISTRACIÓN</w:t>
      </w:r>
    </w:p>
    <w:p w:rsidR="00E50C1D" w:rsidRPr="00C43C7A" w:rsidRDefault="00C43C7A" w:rsidP="00C43C7A">
      <w:pPr>
        <w:spacing w:before="199"/>
        <w:jc w:val="both"/>
        <w:rPr>
          <w:color w:val="FFFFFF"/>
          <w:sz w:val="23"/>
        </w:rPr>
      </w:pPr>
      <w:r>
        <w:rPr>
          <w:b/>
          <w:color w:val="FFFFFF"/>
          <w:sz w:val="23"/>
        </w:rPr>
        <w:t xml:space="preserve">D. </w:t>
      </w:r>
      <w:r w:rsidRPr="00C43C7A">
        <w:rPr>
          <w:sz w:val="23"/>
        </w:rPr>
        <w:t>D. _________________________, representante legal de la Entidad Deportiva Aragonesa ________________ conforme al artículo 28.3 de la Ley 39/2015, de 1 de octubre, del Procedimiento Administrativo Común de las Administraciones Públicas y el artículo 22.5 del texto refundido de la Ley de Subvenciones de Aragón, relaciona los documentos que no aporta, pero ya fueron presentados a la Administración:</w:t>
      </w:r>
    </w:p>
    <w:tbl>
      <w:tblPr>
        <w:tblStyle w:val="Tablaconcuadrcula"/>
        <w:tblpPr w:leftFromText="141" w:rightFromText="141" w:vertAnchor="text" w:horzAnchor="margin" w:tblpY="28"/>
        <w:tblW w:w="0" w:type="auto"/>
        <w:tblLook w:val="04A0" w:firstRow="1" w:lastRow="0" w:firstColumn="1" w:lastColumn="0" w:noHBand="0" w:noVBand="1"/>
      </w:tblPr>
      <w:tblGrid>
        <w:gridCol w:w="4531"/>
        <w:gridCol w:w="6663"/>
        <w:gridCol w:w="2409"/>
      </w:tblGrid>
      <w:tr w:rsidR="00D301C6" w:rsidRPr="00584795" w:rsidTr="00C43C7A">
        <w:trPr>
          <w:trHeight w:val="656"/>
        </w:trPr>
        <w:tc>
          <w:tcPr>
            <w:tcW w:w="4531" w:type="dxa"/>
          </w:tcPr>
          <w:p w:rsidR="00D301C6" w:rsidRPr="00584795" w:rsidRDefault="00C43C7A" w:rsidP="00CE229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TIPO DE DOCUMENTO </w:t>
            </w:r>
          </w:p>
        </w:tc>
        <w:tc>
          <w:tcPr>
            <w:tcW w:w="6663" w:type="dxa"/>
          </w:tcPr>
          <w:p w:rsidR="00D301C6" w:rsidRPr="00584795" w:rsidRDefault="00C43C7A" w:rsidP="00CE229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ORGANO ADMINISTRATIVO AL QUE FUE PRESENTADO</w:t>
            </w:r>
          </w:p>
        </w:tc>
        <w:tc>
          <w:tcPr>
            <w:tcW w:w="2409" w:type="dxa"/>
          </w:tcPr>
          <w:p w:rsidR="00D301C6" w:rsidRPr="00584795" w:rsidRDefault="00C43C7A" w:rsidP="00CE229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FECHA DE PREENTACIÓN</w:t>
            </w:r>
          </w:p>
        </w:tc>
      </w:tr>
      <w:tr w:rsidR="00D301C6" w:rsidTr="00C43C7A">
        <w:trPr>
          <w:trHeight w:val="600"/>
        </w:trPr>
        <w:tc>
          <w:tcPr>
            <w:tcW w:w="4531" w:type="dxa"/>
          </w:tcPr>
          <w:p w:rsidR="00D301C6" w:rsidRDefault="00D301C6" w:rsidP="00CE229A"/>
        </w:tc>
        <w:tc>
          <w:tcPr>
            <w:tcW w:w="6663" w:type="dxa"/>
          </w:tcPr>
          <w:p w:rsidR="00D301C6" w:rsidRDefault="00D301C6" w:rsidP="00CE229A"/>
        </w:tc>
        <w:tc>
          <w:tcPr>
            <w:tcW w:w="2409" w:type="dxa"/>
          </w:tcPr>
          <w:p w:rsidR="00D301C6" w:rsidRDefault="00D301C6" w:rsidP="00CE229A"/>
        </w:tc>
      </w:tr>
      <w:tr w:rsidR="00D301C6" w:rsidTr="00C43C7A">
        <w:trPr>
          <w:trHeight w:val="552"/>
        </w:trPr>
        <w:tc>
          <w:tcPr>
            <w:tcW w:w="4531" w:type="dxa"/>
          </w:tcPr>
          <w:p w:rsidR="00D301C6" w:rsidRDefault="00D301C6" w:rsidP="00CE229A"/>
        </w:tc>
        <w:tc>
          <w:tcPr>
            <w:tcW w:w="6663" w:type="dxa"/>
          </w:tcPr>
          <w:p w:rsidR="00D301C6" w:rsidRDefault="00D301C6" w:rsidP="00CE229A"/>
        </w:tc>
        <w:tc>
          <w:tcPr>
            <w:tcW w:w="2409" w:type="dxa"/>
          </w:tcPr>
          <w:p w:rsidR="00D301C6" w:rsidRDefault="00D301C6" w:rsidP="00CE229A"/>
        </w:tc>
      </w:tr>
      <w:tr w:rsidR="00D301C6" w:rsidTr="00C43C7A">
        <w:trPr>
          <w:trHeight w:val="560"/>
        </w:trPr>
        <w:tc>
          <w:tcPr>
            <w:tcW w:w="4531" w:type="dxa"/>
          </w:tcPr>
          <w:p w:rsidR="00D301C6" w:rsidRDefault="00D301C6" w:rsidP="00CE229A"/>
        </w:tc>
        <w:tc>
          <w:tcPr>
            <w:tcW w:w="6663" w:type="dxa"/>
          </w:tcPr>
          <w:p w:rsidR="00D301C6" w:rsidRDefault="00A71C4E" w:rsidP="00A71C4E">
            <w:pPr>
              <w:tabs>
                <w:tab w:val="left" w:pos="1877"/>
              </w:tabs>
            </w:pPr>
            <w:r>
              <w:tab/>
            </w:r>
          </w:p>
        </w:tc>
        <w:tc>
          <w:tcPr>
            <w:tcW w:w="2409" w:type="dxa"/>
          </w:tcPr>
          <w:p w:rsidR="00D301C6" w:rsidRDefault="00D301C6" w:rsidP="00CE229A"/>
        </w:tc>
      </w:tr>
    </w:tbl>
    <w:p w:rsidR="00E628AD" w:rsidRDefault="00E628AD"/>
    <w:tbl>
      <w:tblPr>
        <w:tblW w:w="9836" w:type="dxa"/>
        <w:jc w:val="center"/>
        <w:tblLayout w:type="fixed"/>
        <w:tblLook w:val="04A0" w:firstRow="1" w:lastRow="0" w:firstColumn="1" w:lastColumn="0" w:noHBand="0" w:noVBand="1"/>
      </w:tblPr>
      <w:tblGrid>
        <w:gridCol w:w="4917"/>
        <w:gridCol w:w="4919"/>
      </w:tblGrid>
      <w:tr w:rsidR="002A1F9D" w:rsidRPr="00CF5FCA" w:rsidTr="00F167EB">
        <w:trPr>
          <w:trHeight w:val="239"/>
          <w:jc w:val="center"/>
        </w:trPr>
        <w:tc>
          <w:tcPr>
            <w:tcW w:w="9836" w:type="dxa"/>
            <w:gridSpan w:val="2"/>
            <w:shd w:val="clear" w:color="auto" w:fill="FFFFFF"/>
            <w:vAlign w:val="center"/>
          </w:tcPr>
          <w:p w:rsidR="002A1F9D" w:rsidRPr="00CF5FCA" w:rsidRDefault="002A1F9D" w:rsidP="007A09B5">
            <w:pPr>
              <w:ind w:left="3544" w:hanging="3544"/>
              <w:jc w:val="center"/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</w:pPr>
            <w:r w:rsidRPr="00CF5FCA"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  <w:t>En___________________________, a ___________</w:t>
            </w:r>
            <w:r w:rsidR="00091524"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  <w:t xml:space="preserve">_ de ____________________ </w:t>
            </w:r>
            <w:proofErr w:type="spellStart"/>
            <w:r w:rsidR="00091524"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  <w:t>de</w:t>
            </w:r>
            <w:proofErr w:type="spellEnd"/>
            <w:r w:rsidR="00091524"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  <w:t xml:space="preserve"> 2026</w:t>
            </w:r>
          </w:p>
        </w:tc>
      </w:tr>
      <w:tr w:rsidR="002A1F9D" w:rsidRPr="00CF5FCA" w:rsidTr="00F167EB">
        <w:trPr>
          <w:trHeight w:val="547"/>
          <w:jc w:val="center"/>
        </w:trPr>
        <w:tc>
          <w:tcPr>
            <w:tcW w:w="4917" w:type="dxa"/>
            <w:shd w:val="clear" w:color="auto" w:fill="FFFFFF"/>
          </w:tcPr>
          <w:p w:rsidR="002A1F9D" w:rsidRDefault="002A1F9D" w:rsidP="00F167EB">
            <w:pPr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</w:pPr>
            <w:r w:rsidRPr="00CF5FCA"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  <w:t>Vº Bº EL</w:t>
            </w:r>
            <w:r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  <w:t>/LA</w:t>
            </w:r>
            <w:r w:rsidRPr="00CF5FCA"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  <w:t xml:space="preserve"> PRESIDENTE</w:t>
            </w:r>
            <w:r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  <w:t>/A</w:t>
            </w:r>
          </w:p>
          <w:p w:rsidR="00F167EB" w:rsidRPr="00CF5FCA" w:rsidRDefault="00F167EB" w:rsidP="00F167EB">
            <w:pPr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</w:pPr>
          </w:p>
          <w:p w:rsidR="002A1F9D" w:rsidRPr="00CF5FCA" w:rsidRDefault="002A1F9D" w:rsidP="00F167EB">
            <w:pPr>
              <w:jc w:val="both"/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</w:pPr>
            <w:r w:rsidRPr="00CF5FCA"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  <w:t>Fdo.:____________________________</w:t>
            </w:r>
          </w:p>
        </w:tc>
        <w:tc>
          <w:tcPr>
            <w:tcW w:w="4919" w:type="dxa"/>
            <w:shd w:val="clear" w:color="auto" w:fill="FFFFFF"/>
          </w:tcPr>
          <w:p w:rsidR="002A1F9D" w:rsidRPr="00CF5FCA" w:rsidRDefault="002A1F9D" w:rsidP="007A09B5">
            <w:pPr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</w:pPr>
          </w:p>
        </w:tc>
      </w:tr>
    </w:tbl>
    <w:p w:rsidR="00F167EB" w:rsidRDefault="00F167EB"/>
    <w:p w:rsidR="00F167EB" w:rsidRPr="00F167EB" w:rsidRDefault="00F167EB" w:rsidP="00F167EB">
      <w:pPr>
        <w:pStyle w:val="Prrafodelista"/>
        <w:jc w:val="both"/>
        <w:rPr>
          <w:b/>
          <w:sz w:val="12"/>
          <w:szCs w:val="12"/>
        </w:rPr>
      </w:pPr>
      <w:r w:rsidRPr="00F167EB">
        <w:rPr>
          <w:b/>
          <w:sz w:val="12"/>
          <w:szCs w:val="12"/>
        </w:rPr>
        <w:t>INFORMACIÓN SOBRE TRATAMIENTO DE DATOS:</w:t>
      </w:r>
    </w:p>
    <w:p w:rsidR="00F167EB" w:rsidRPr="00F167EB" w:rsidRDefault="00F167EB" w:rsidP="00F167EB">
      <w:pPr>
        <w:pStyle w:val="Prrafodelista"/>
        <w:jc w:val="both"/>
        <w:rPr>
          <w:sz w:val="12"/>
          <w:szCs w:val="12"/>
        </w:rPr>
      </w:pPr>
    </w:p>
    <w:p w:rsidR="00F167EB" w:rsidRPr="00F167EB" w:rsidRDefault="00F167EB" w:rsidP="00F167EB">
      <w:pPr>
        <w:pStyle w:val="Prrafodelista"/>
        <w:jc w:val="both"/>
        <w:rPr>
          <w:sz w:val="12"/>
          <w:szCs w:val="12"/>
        </w:rPr>
      </w:pPr>
      <w:r w:rsidRPr="00F167EB">
        <w:rPr>
          <w:sz w:val="12"/>
          <w:szCs w:val="12"/>
        </w:rPr>
        <w:t>El responsable del tratamiento de tus datos personales es la DIRECCIÓN GENERAL DE DEPORTE, Avda. Ranillas, 5D, 2ª planta, 50018, Zaragoza.</w:t>
      </w:r>
    </w:p>
    <w:p w:rsidR="00F167EB" w:rsidRPr="00F167EB" w:rsidRDefault="00F167EB" w:rsidP="00F167EB">
      <w:pPr>
        <w:pStyle w:val="Prrafodelista"/>
        <w:jc w:val="both"/>
        <w:rPr>
          <w:sz w:val="12"/>
          <w:szCs w:val="12"/>
        </w:rPr>
      </w:pPr>
      <w:r w:rsidRPr="00F167EB">
        <w:rPr>
          <w:sz w:val="12"/>
          <w:szCs w:val="12"/>
        </w:rPr>
        <w:t>La finalidad de este tratamiento es gestionar el procedimiento de concesión de subvenciones.</w:t>
      </w:r>
    </w:p>
    <w:p w:rsidR="00F167EB" w:rsidRPr="00F167EB" w:rsidRDefault="00F167EB" w:rsidP="00F167EB">
      <w:pPr>
        <w:pStyle w:val="Prrafodelista"/>
        <w:jc w:val="both"/>
        <w:rPr>
          <w:sz w:val="12"/>
          <w:szCs w:val="12"/>
        </w:rPr>
      </w:pPr>
      <w:r w:rsidRPr="00F167EB">
        <w:rPr>
          <w:sz w:val="12"/>
          <w:szCs w:val="12"/>
        </w:rPr>
        <w:t>La legitimación para realizar el tratamiento de datos se basa en el cumplimiento de una misión realizada en interés público y en el cumplimiento de una obligación legal aplicable al responsable del tratamiento.</w:t>
      </w:r>
    </w:p>
    <w:p w:rsidR="00F167EB" w:rsidRPr="00F167EB" w:rsidRDefault="00F167EB" w:rsidP="00F167EB">
      <w:pPr>
        <w:pStyle w:val="Prrafodelista"/>
        <w:jc w:val="both"/>
        <w:rPr>
          <w:sz w:val="12"/>
          <w:szCs w:val="12"/>
        </w:rPr>
      </w:pPr>
      <w:r w:rsidRPr="00F167EB">
        <w:rPr>
          <w:sz w:val="12"/>
          <w:szCs w:val="12"/>
        </w:rPr>
        <w:t>No vamos a comunicar tus datos personales a terceros destinatarios salvo obligación legal.</w:t>
      </w:r>
    </w:p>
    <w:p w:rsidR="00F167EB" w:rsidRPr="00F167EB" w:rsidRDefault="00F167EB" w:rsidP="00F167EB">
      <w:pPr>
        <w:pStyle w:val="Prrafodelista"/>
        <w:jc w:val="both"/>
        <w:rPr>
          <w:sz w:val="12"/>
          <w:szCs w:val="12"/>
        </w:rPr>
      </w:pPr>
      <w:r w:rsidRPr="00F167EB">
        <w:rPr>
          <w:sz w:val="12"/>
          <w:szCs w:val="12"/>
        </w:rPr>
        <w:t xml:space="preserve">Podrás ejercer tus derechos de </w:t>
      </w:r>
      <w:hyperlink r:id="rId7" w:history="1">
        <w:r w:rsidRPr="00F167EB">
          <w:rPr>
            <w:rStyle w:val="Hipervnculo"/>
            <w:sz w:val="12"/>
            <w:szCs w:val="12"/>
          </w:rPr>
          <w:t>acceso</w:t>
        </w:r>
      </w:hyperlink>
      <w:r w:rsidRPr="00F167EB">
        <w:rPr>
          <w:sz w:val="12"/>
          <w:szCs w:val="12"/>
        </w:rPr>
        <w:t xml:space="preserve">, </w:t>
      </w:r>
      <w:hyperlink r:id="rId8" w:history="1">
        <w:r w:rsidRPr="00F167EB">
          <w:rPr>
            <w:rStyle w:val="Hipervnculo"/>
            <w:sz w:val="12"/>
            <w:szCs w:val="12"/>
          </w:rPr>
          <w:t>rectificación</w:t>
        </w:r>
      </w:hyperlink>
      <w:r w:rsidRPr="00F167EB">
        <w:rPr>
          <w:sz w:val="12"/>
          <w:szCs w:val="12"/>
        </w:rPr>
        <w:t xml:space="preserve">, </w:t>
      </w:r>
      <w:hyperlink r:id="rId9" w:history="1">
        <w:r w:rsidRPr="00F167EB">
          <w:rPr>
            <w:rStyle w:val="Hipervnculo"/>
            <w:sz w:val="12"/>
            <w:szCs w:val="12"/>
          </w:rPr>
          <w:t>supresión</w:t>
        </w:r>
      </w:hyperlink>
      <w:r w:rsidRPr="00F167EB">
        <w:rPr>
          <w:sz w:val="12"/>
          <w:szCs w:val="12"/>
        </w:rPr>
        <w:t xml:space="preserve"> y </w:t>
      </w:r>
      <w:hyperlink r:id="rId10" w:history="1">
        <w:r w:rsidRPr="00F167EB">
          <w:rPr>
            <w:rStyle w:val="Hipervnculo"/>
            <w:sz w:val="12"/>
            <w:szCs w:val="12"/>
          </w:rPr>
          <w:t>portabilidad</w:t>
        </w:r>
      </w:hyperlink>
      <w:r w:rsidRPr="00F167EB">
        <w:rPr>
          <w:sz w:val="12"/>
          <w:szCs w:val="12"/>
        </w:rPr>
        <w:t xml:space="preserve"> de los datos o de </w:t>
      </w:r>
      <w:hyperlink r:id="rId11" w:history="1">
        <w:r w:rsidRPr="00F167EB">
          <w:rPr>
            <w:rStyle w:val="Hipervnculo"/>
            <w:sz w:val="12"/>
            <w:szCs w:val="12"/>
          </w:rPr>
          <w:t>limitación</w:t>
        </w:r>
      </w:hyperlink>
      <w:r w:rsidRPr="00F167EB">
        <w:rPr>
          <w:sz w:val="12"/>
          <w:szCs w:val="12"/>
        </w:rPr>
        <w:t xml:space="preserve"> y </w:t>
      </w:r>
      <w:hyperlink r:id="rId12" w:history="1">
        <w:r w:rsidRPr="00F167EB">
          <w:rPr>
            <w:rStyle w:val="Hipervnculo"/>
            <w:sz w:val="12"/>
            <w:szCs w:val="12"/>
          </w:rPr>
          <w:t>oposición</w:t>
        </w:r>
      </w:hyperlink>
      <w:r w:rsidRPr="00F167EB">
        <w:rPr>
          <w:sz w:val="12"/>
          <w:szCs w:val="12"/>
        </w:rPr>
        <w:t xml:space="preserve"> a su tratamiento, así como a </w:t>
      </w:r>
      <w:hyperlink r:id="rId13" w:history="1">
        <w:r w:rsidRPr="00F167EB">
          <w:rPr>
            <w:rStyle w:val="Hipervnculo"/>
            <w:sz w:val="12"/>
            <w:szCs w:val="12"/>
          </w:rPr>
          <w:t>no ser objeto de decisiones individuales automatizadas</w:t>
        </w:r>
      </w:hyperlink>
      <w:r w:rsidRPr="00F167EB">
        <w:rPr>
          <w:sz w:val="12"/>
          <w:szCs w:val="12"/>
        </w:rPr>
        <w:t xml:space="preserve"> a través de la sede electrónica de la Administración de la Comunidad Autónoma de Aragón con los formularios normalizados disponibles.</w:t>
      </w:r>
    </w:p>
    <w:p w:rsidR="00F167EB" w:rsidRPr="00F167EB" w:rsidRDefault="00F167EB" w:rsidP="00F167EB">
      <w:pPr>
        <w:pStyle w:val="Prrafodelista"/>
        <w:jc w:val="both"/>
        <w:rPr>
          <w:sz w:val="12"/>
          <w:szCs w:val="12"/>
        </w:rPr>
      </w:pPr>
      <w:r w:rsidRPr="00F167EB">
        <w:rPr>
          <w:sz w:val="12"/>
          <w:szCs w:val="12"/>
        </w:rPr>
        <w:t>Podrás consultar la información adicional y detallada sobre esta actividad de tratamiento en </w:t>
      </w:r>
      <w:hyperlink r:id="rId14" w:history="1">
        <w:r w:rsidRPr="00F167EB">
          <w:rPr>
            <w:rStyle w:val="Hipervnculo"/>
            <w:sz w:val="12"/>
            <w:szCs w:val="12"/>
          </w:rPr>
          <w:t>https://aplicaciones.aragon.es/notif_lopd_pub/details.action?fileId=472</w:t>
        </w:r>
      </w:hyperlink>
    </w:p>
    <w:p w:rsidR="00F167EB" w:rsidRPr="00F167EB" w:rsidRDefault="00F167EB" w:rsidP="00F167EB">
      <w:pPr>
        <w:tabs>
          <w:tab w:val="left" w:pos="567"/>
        </w:tabs>
        <w:ind w:left="360"/>
        <w:jc w:val="both"/>
        <w:rPr>
          <w:sz w:val="18"/>
          <w:szCs w:val="18"/>
        </w:rPr>
      </w:pPr>
    </w:p>
    <w:sectPr w:rsidR="00F167EB" w:rsidRPr="00F167EB" w:rsidSect="002A1F9D">
      <w:headerReference w:type="default" r:id="rId15"/>
      <w:pgSz w:w="16838" w:h="11906" w:orient="landscape"/>
      <w:pgMar w:top="1508" w:right="1417" w:bottom="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4795" w:rsidRDefault="00584795" w:rsidP="00584795">
      <w:pPr>
        <w:spacing w:after="0" w:line="240" w:lineRule="auto"/>
      </w:pPr>
      <w:r>
        <w:separator/>
      </w:r>
    </w:p>
  </w:endnote>
  <w:endnote w:type="continuationSeparator" w:id="0">
    <w:p w:rsidR="00584795" w:rsidRDefault="00584795" w:rsidP="005847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4795" w:rsidRDefault="00584795" w:rsidP="00584795">
      <w:pPr>
        <w:spacing w:after="0" w:line="240" w:lineRule="auto"/>
      </w:pPr>
      <w:r>
        <w:separator/>
      </w:r>
    </w:p>
  </w:footnote>
  <w:footnote w:type="continuationSeparator" w:id="0">
    <w:p w:rsidR="00584795" w:rsidRDefault="00584795" w:rsidP="005847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6DED" w:rsidRDefault="00526DED" w:rsidP="00E67EA8">
    <w:pPr>
      <w:pStyle w:val="Encabezado"/>
      <w:ind w:left="-900"/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align>right</wp:align>
          </wp:positionH>
          <wp:positionV relativeFrom="paragraph">
            <wp:posOffset>48260</wp:posOffset>
          </wp:positionV>
          <wp:extent cx="1552575" cy="945515"/>
          <wp:effectExtent l="0" t="0" r="9525" b="698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52575" cy="9455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inline distT="0" distB="0" distL="0" distR="0">
          <wp:extent cx="1952625" cy="997384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1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1799" cy="10020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  <w:r>
      <w:tab/>
    </w:r>
  </w:p>
  <w:p w:rsidR="00584795" w:rsidRDefault="00584795" w:rsidP="00584795">
    <w:pPr>
      <w:pStyle w:val="Encabezado"/>
      <w:tabs>
        <w:tab w:val="clear" w:pos="4252"/>
        <w:tab w:val="clear" w:pos="8504"/>
        <w:tab w:val="left" w:pos="2788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DF733D"/>
    <w:multiLevelType w:val="hybridMultilevel"/>
    <w:tmpl w:val="D8C0011A"/>
    <w:lvl w:ilvl="0" w:tplc="7108D7B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4F0209"/>
    <w:multiLevelType w:val="hybridMultilevel"/>
    <w:tmpl w:val="841E1952"/>
    <w:lvl w:ilvl="0" w:tplc="DA9EA25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795"/>
    <w:rsid w:val="00091524"/>
    <w:rsid w:val="00104D69"/>
    <w:rsid w:val="001D14CB"/>
    <w:rsid w:val="002A1F9D"/>
    <w:rsid w:val="002E7EAB"/>
    <w:rsid w:val="00526DED"/>
    <w:rsid w:val="00584795"/>
    <w:rsid w:val="00650E8A"/>
    <w:rsid w:val="008673E9"/>
    <w:rsid w:val="00893AC0"/>
    <w:rsid w:val="009F7EEF"/>
    <w:rsid w:val="00A71C4E"/>
    <w:rsid w:val="00C43C7A"/>
    <w:rsid w:val="00D301C6"/>
    <w:rsid w:val="00E3557F"/>
    <w:rsid w:val="00E50C1D"/>
    <w:rsid w:val="00E628AD"/>
    <w:rsid w:val="00E972C1"/>
    <w:rsid w:val="00F137C0"/>
    <w:rsid w:val="00F16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B81EEA"/>
  <w15:chartTrackingRefBased/>
  <w15:docId w15:val="{AC93D5FD-F8B3-44E8-83B0-59BD66FC2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8479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84795"/>
  </w:style>
  <w:style w:type="paragraph" w:styleId="Piedepgina">
    <w:name w:val="footer"/>
    <w:basedOn w:val="Normal"/>
    <w:link w:val="PiedepginaCar"/>
    <w:uiPriority w:val="99"/>
    <w:unhideWhenUsed/>
    <w:rsid w:val="0058479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84795"/>
  </w:style>
  <w:style w:type="table" w:styleId="Tablaconcuadrcula">
    <w:name w:val="Table Grid"/>
    <w:basedOn w:val="Tablanormal"/>
    <w:uiPriority w:val="39"/>
    <w:rsid w:val="005847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58479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F167E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tramitador/-/tramite/proteccion-datos-ejercicio-derecho-rectificacion" TargetMode="External"/><Relationship Id="rId13" Type="http://schemas.openxmlformats.org/officeDocument/2006/relationships/hyperlink" Target="https://www.aragon.es/tramitador/-/tramite/proteccion-datos-ejercicio-derecho-objeto-decisiones-individuales-automatizada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aragon.es/tramitador/-/tramite/proteccion-datos-ejercicio-derecho-acceso" TargetMode="External"/><Relationship Id="rId12" Type="http://schemas.openxmlformats.org/officeDocument/2006/relationships/hyperlink" Target="https://www.aragon.es/tramitador/-/tramite/proteccion-datos-ejercicio-derecho-oposicion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aragon.es/tramitador/-/tramite/proteccion-datos-ejercicio-derecho-limitacion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www.aragon.es/tramitador/-/tramite/proteccion-datos-ejercicio-derecho-portabilidad-dato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ragon.es/tramitador/-/tramite/proteccion-datos-ejercicio-derecho-supresion-derecho-olvido" TargetMode="External"/><Relationship Id="rId14" Type="http://schemas.openxmlformats.org/officeDocument/2006/relationships/hyperlink" Target="https://aplicaciones.aragon.es/notif_lopd_pub/details.action?fileId=472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410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4</cp:revision>
  <cp:lastPrinted>2023-03-02T08:16:00Z</cp:lastPrinted>
  <dcterms:created xsi:type="dcterms:W3CDTF">2024-04-03T11:07:00Z</dcterms:created>
  <dcterms:modified xsi:type="dcterms:W3CDTF">2026-04-22T09:50:00Z</dcterms:modified>
</cp:coreProperties>
</file>