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2E65759B" w14:textId="77777777" w:rsidR="002247B3"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r w:rsidR="002247B3">
        <w:rPr>
          <w:rFonts w:ascii="Arial" w:hAnsi="Arial" w:cs="Arial"/>
          <w:b/>
        </w:rPr>
        <w:t xml:space="preserve">. </w:t>
      </w:r>
    </w:p>
    <w:p w14:paraId="52A557AB" w14:textId="77777777" w:rsidR="005E49F6" w:rsidRPr="00935756" w:rsidRDefault="005E49F6" w:rsidP="005E49F6">
      <w:pPr>
        <w:spacing w:before="120" w:after="0"/>
        <w:rPr>
          <w:rFonts w:ascii="Arial" w:hAnsi="Arial" w:cs="Arial"/>
        </w:rPr>
      </w:pPr>
    </w:p>
    <w:p w14:paraId="34E5E0F2" w14:textId="77777777" w:rsidR="004049C3" w:rsidRPr="004049C3" w:rsidRDefault="004049C3" w:rsidP="004049C3">
      <w:pPr>
        <w:spacing w:before="120" w:after="0"/>
        <w:rPr>
          <w:rFonts w:ascii="Arial" w:hAnsi="Arial" w:cs="Arial"/>
          <w:b/>
        </w:rPr>
      </w:pPr>
      <w:r w:rsidRPr="004049C3">
        <w:rPr>
          <w:rFonts w:ascii="Arial" w:hAnsi="Arial" w:cs="Arial"/>
          <w:b/>
        </w:rPr>
        <w:t xml:space="preserve">LINEA 5. Impulso a la economía circular </w:t>
      </w:r>
    </w:p>
    <w:p w14:paraId="2520A74E" w14:textId="77777777" w:rsidR="004049C3" w:rsidRDefault="004049C3" w:rsidP="004049C3">
      <w:pPr>
        <w:spacing w:before="120" w:after="0"/>
        <w:rPr>
          <w:rFonts w:ascii="Arial" w:hAnsi="Arial" w:cs="Arial"/>
        </w:rPr>
      </w:pPr>
    </w:p>
    <w:p w14:paraId="00E53C85" w14:textId="77777777" w:rsidR="004049C3" w:rsidRPr="00935756" w:rsidRDefault="004049C3" w:rsidP="004049C3">
      <w:pPr>
        <w:spacing w:before="120" w:after="0"/>
        <w:rPr>
          <w:rFonts w:ascii="Arial" w:hAnsi="Arial" w:cs="Arial"/>
        </w:rPr>
      </w:pPr>
    </w:p>
    <w:p w14:paraId="70BF1EFE" w14:textId="2A58D277" w:rsidR="004049C3" w:rsidRDefault="004049C3" w:rsidP="004049C3">
      <w:pPr>
        <w:spacing w:before="120" w:after="0"/>
        <w:rPr>
          <w:rFonts w:ascii="Arial" w:hAnsi="Arial" w:cs="Arial"/>
          <w:b/>
          <w:bCs/>
        </w:rPr>
      </w:pPr>
      <w:r w:rsidRPr="00A27DE3">
        <w:rPr>
          <w:rFonts w:ascii="Arial" w:hAnsi="Arial" w:cs="Arial"/>
          <w:b/>
          <w:bCs/>
        </w:rPr>
        <w:t>I. TÍ</w:t>
      </w:r>
      <w:r>
        <w:rPr>
          <w:rFonts w:ascii="Arial" w:hAnsi="Arial" w:cs="Arial"/>
          <w:b/>
          <w:bCs/>
        </w:rPr>
        <w:t>T</w:t>
      </w:r>
      <w:r w:rsidRPr="00A27DE3">
        <w:rPr>
          <w:rFonts w:ascii="Arial" w:hAnsi="Arial" w:cs="Arial"/>
          <w:b/>
          <w:bCs/>
        </w:rPr>
        <w:t>ULO DE</w:t>
      </w:r>
      <w:r>
        <w:rPr>
          <w:rFonts w:ascii="Arial" w:hAnsi="Arial" w:cs="Arial"/>
          <w:b/>
          <w:bCs/>
        </w:rPr>
        <w:t xml:space="preserve"> LA INVERSIÓN Y LOCALIZACIÓN</w:t>
      </w:r>
    </w:p>
    <w:p w14:paraId="6F14F74C" w14:textId="77777777" w:rsidR="004049C3" w:rsidRDefault="004049C3" w:rsidP="004049C3">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126016B9" w14:textId="77777777" w:rsidR="004049C3" w:rsidRDefault="004049C3" w:rsidP="004049C3">
      <w:pPr>
        <w:spacing w:before="120" w:after="0"/>
        <w:rPr>
          <w:rFonts w:ascii="Arial" w:hAnsi="Arial" w:cs="Arial"/>
        </w:rPr>
      </w:pPr>
    </w:p>
    <w:p w14:paraId="0B547148" w14:textId="77777777" w:rsidR="004049C3" w:rsidRPr="00A27DE3" w:rsidRDefault="004049C3" w:rsidP="004049C3">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418A81DE" w14:textId="77777777" w:rsidR="004049C3" w:rsidRDefault="004049C3" w:rsidP="004049C3">
      <w:pPr>
        <w:spacing w:before="120" w:after="0"/>
        <w:rPr>
          <w:rFonts w:ascii="Arial" w:hAnsi="Arial" w:cs="Arial"/>
          <w:color w:val="FF0000"/>
        </w:rPr>
      </w:pPr>
    </w:p>
    <w:p w14:paraId="79A4E9A7" w14:textId="77777777" w:rsidR="004049C3" w:rsidRPr="0051069E" w:rsidRDefault="004049C3" w:rsidP="004049C3">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46A49ADD" w14:textId="77777777" w:rsidR="004049C3" w:rsidRPr="00341239" w:rsidRDefault="004049C3" w:rsidP="004049C3">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33D5D90B" w14:textId="77777777" w:rsidR="004049C3" w:rsidRDefault="004049C3" w:rsidP="004049C3">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2DF43CC9" w14:textId="77777777" w:rsidR="004049C3" w:rsidRDefault="004049C3" w:rsidP="004049C3">
      <w:pPr>
        <w:spacing w:before="120" w:after="0"/>
        <w:rPr>
          <w:rFonts w:ascii="Arial" w:hAnsi="Arial" w:cs="Arial"/>
        </w:rPr>
      </w:pPr>
    </w:p>
    <w:p w14:paraId="0DCCB0EE" w14:textId="77777777" w:rsidR="004049C3" w:rsidRPr="002A5CF3" w:rsidRDefault="004049C3" w:rsidP="004049C3">
      <w:pPr>
        <w:spacing w:before="120" w:after="0"/>
        <w:rPr>
          <w:rFonts w:ascii="Arial" w:hAnsi="Arial" w:cs="Arial"/>
          <w:u w:val="single"/>
        </w:rPr>
      </w:pPr>
      <w:r w:rsidRPr="002A5CF3">
        <w:rPr>
          <w:rFonts w:ascii="Arial" w:hAnsi="Arial" w:cs="Arial"/>
          <w:u w:val="single"/>
        </w:rPr>
        <w:t xml:space="preserve">Línea </w:t>
      </w:r>
      <w:r>
        <w:rPr>
          <w:rFonts w:ascii="Arial" w:hAnsi="Arial" w:cs="Arial"/>
          <w:u w:val="single"/>
        </w:rPr>
        <w:t>5</w:t>
      </w:r>
      <w:r w:rsidRPr="002A5CF3">
        <w:rPr>
          <w:rFonts w:ascii="Arial" w:hAnsi="Arial" w:cs="Arial"/>
          <w:u w:val="single"/>
        </w:rPr>
        <w:t xml:space="preserve"> – </w:t>
      </w:r>
      <w:r>
        <w:rPr>
          <w:rFonts w:ascii="Arial" w:hAnsi="Arial" w:cs="Arial"/>
          <w:u w:val="single"/>
        </w:rPr>
        <w:t>Impulso a la economía circular</w:t>
      </w:r>
    </w:p>
    <w:p w14:paraId="00AC6000" w14:textId="77777777" w:rsidR="004049C3" w:rsidRPr="00E642A5" w:rsidRDefault="004049C3" w:rsidP="004049C3">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E642A5">
        <w:rPr>
          <w:rFonts w:ascii="Arial" w:hAnsi="Arial" w:cs="Arial"/>
        </w:rPr>
        <w:t xml:space="preserve"> </w:t>
      </w:r>
      <w:r w:rsidRPr="006655A1">
        <w:rPr>
          <w:rFonts w:ascii="Arial" w:hAnsi="Arial" w:cs="Arial"/>
        </w:rPr>
        <w:t>Proyectos de inversión destinados a la consecución de los pri</w:t>
      </w:r>
      <w:r>
        <w:rPr>
          <w:rFonts w:ascii="Arial" w:hAnsi="Arial" w:cs="Arial"/>
        </w:rPr>
        <w:t>ncipios de la economía circular</w:t>
      </w:r>
      <w:r w:rsidRPr="00E642A5">
        <w:rPr>
          <w:rFonts w:ascii="Arial" w:hAnsi="Arial" w:cs="Arial"/>
        </w:rPr>
        <w:t xml:space="preserve">. </w:t>
      </w:r>
    </w:p>
    <w:p w14:paraId="6FEB82B0" w14:textId="77777777" w:rsidR="004049C3" w:rsidRPr="005A096F" w:rsidRDefault="004049C3" w:rsidP="004049C3">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Pr>
          <w:rFonts w:eastAsia="Times New Roman" w:cs="Arial"/>
          <w:sz w:val="20"/>
          <w:szCs w:val="20"/>
          <w:lang w:val="es-ES_tradnl" w:eastAsia="es-ES"/>
        </w:rPr>
        <w:t xml:space="preserve"> </w:t>
      </w:r>
      <w:r w:rsidRPr="006655A1">
        <w:rPr>
          <w:rFonts w:ascii="Arial" w:hAnsi="Arial" w:cs="Arial"/>
        </w:rPr>
        <w:t>La reducción del consumo de materias primas vírgenes</w:t>
      </w:r>
      <w:r w:rsidRPr="005A096F">
        <w:rPr>
          <w:rFonts w:ascii="Arial" w:hAnsi="Arial" w:cs="Arial"/>
        </w:rPr>
        <w:t>.</w:t>
      </w:r>
    </w:p>
    <w:p w14:paraId="39019DF7" w14:textId="77777777" w:rsidR="004049C3" w:rsidRPr="005A096F" w:rsidRDefault="004049C3" w:rsidP="004049C3">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5A096F">
        <w:rPr>
          <w:rFonts w:ascii="Arial" w:hAnsi="Arial" w:cs="Arial"/>
        </w:rPr>
        <w:t xml:space="preserve"> </w:t>
      </w:r>
      <w:r w:rsidRPr="006655A1">
        <w:rPr>
          <w:rFonts w:ascii="Arial" w:hAnsi="Arial" w:cs="Arial"/>
        </w:rPr>
        <w:t>Reciclado de materiales u otras formas de valorización de residuos</w:t>
      </w:r>
      <w:r w:rsidRPr="005A096F">
        <w:rPr>
          <w:rFonts w:ascii="Arial" w:hAnsi="Arial" w:cs="Arial"/>
        </w:rPr>
        <w:t>.</w:t>
      </w:r>
    </w:p>
    <w:p w14:paraId="0E15CDB2" w14:textId="77777777" w:rsidR="004049C3" w:rsidRPr="005A096F" w:rsidRDefault="004049C3" w:rsidP="004049C3">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5A096F">
        <w:rPr>
          <w:rFonts w:ascii="Arial" w:hAnsi="Arial" w:cs="Arial"/>
        </w:rPr>
        <w:t xml:space="preserve"> </w:t>
      </w:r>
      <w:r w:rsidRPr="006655A1">
        <w:rPr>
          <w:rFonts w:ascii="Arial" w:hAnsi="Arial" w:cs="Arial"/>
        </w:rPr>
        <w:t>Nuevas aplicaciones de materiales reciclados</w:t>
      </w:r>
      <w:r w:rsidRPr="005A096F">
        <w:rPr>
          <w:rFonts w:ascii="Arial" w:hAnsi="Arial" w:cs="Arial"/>
        </w:rPr>
        <w:t>.</w:t>
      </w:r>
    </w:p>
    <w:p w14:paraId="7580EBA5" w14:textId="77777777" w:rsidR="004049C3" w:rsidRDefault="004049C3" w:rsidP="004049C3">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336401A3">
        <w:rPr>
          <w:rFonts w:ascii="Arial" w:hAnsi="Arial" w:cs="Arial"/>
        </w:rPr>
        <w:t xml:space="preserve"> </w:t>
      </w:r>
      <w:r w:rsidRPr="006655A1">
        <w:rPr>
          <w:rFonts w:ascii="Arial" w:hAnsi="Arial" w:cs="Arial"/>
        </w:rPr>
        <w:t>La mejora de la gestión de residuos</w:t>
      </w:r>
      <w:r w:rsidRPr="336401A3">
        <w:rPr>
          <w:rFonts w:ascii="Arial" w:hAnsi="Arial" w:cs="Arial"/>
        </w:rPr>
        <w:t>.</w:t>
      </w:r>
    </w:p>
    <w:p w14:paraId="1A8DA475" w14:textId="77777777" w:rsidR="006E51E3" w:rsidRDefault="006E51E3" w:rsidP="00BE38D5">
      <w:pPr>
        <w:spacing w:before="120" w:after="0"/>
        <w:rPr>
          <w:rFonts w:ascii="Arial" w:hAnsi="Arial" w:cs="Arial"/>
        </w:rPr>
      </w:pPr>
    </w:p>
    <w:p w14:paraId="3D4D12E9" w14:textId="77777777" w:rsidR="006E51E3" w:rsidRDefault="006E51E3" w:rsidP="00BE38D5">
      <w:pPr>
        <w:spacing w:before="120" w:after="0"/>
        <w:rPr>
          <w:rFonts w:ascii="Arial" w:hAnsi="Arial" w:cs="Arial"/>
        </w:rPr>
      </w:pPr>
    </w:p>
    <w:p w14:paraId="07B6AB84" w14:textId="77777777" w:rsidR="004049C3" w:rsidRDefault="004049C3" w:rsidP="00BE38D5">
      <w:pPr>
        <w:spacing w:before="120" w:after="0"/>
        <w:rPr>
          <w:rFonts w:ascii="Arial" w:hAnsi="Arial" w:cs="Arial"/>
        </w:rPr>
      </w:pPr>
    </w:p>
    <w:p w14:paraId="455BFC37" w14:textId="77777777" w:rsidR="004049C3" w:rsidRDefault="004049C3" w:rsidP="00BE38D5">
      <w:pPr>
        <w:spacing w:before="120" w:after="0"/>
        <w:rPr>
          <w:rFonts w:ascii="Arial" w:hAnsi="Arial" w:cs="Arial"/>
        </w:rPr>
      </w:pPr>
    </w:p>
    <w:p w14:paraId="21431C53" w14:textId="46EAEB2E" w:rsidR="00BE38D5" w:rsidRDefault="00BE38D5" w:rsidP="00BE38D5">
      <w:pPr>
        <w:spacing w:before="120" w:after="0"/>
        <w:rPr>
          <w:rFonts w:ascii="Arial" w:hAnsi="Arial" w:cs="Arial"/>
        </w:rPr>
      </w:pPr>
      <w:r w:rsidRPr="336401A3">
        <w:rPr>
          <w:rFonts w:ascii="Arial" w:hAnsi="Arial" w:cs="Arial"/>
        </w:rPr>
        <w:lastRenderedPageBreak/>
        <w:t xml:space="preserve">En relación con dicha inversión, </w:t>
      </w:r>
      <w:r w:rsidR="00484740">
        <w:rPr>
          <w:rFonts w:ascii="Arial" w:hAnsi="Arial" w:cs="Arial"/>
        </w:rPr>
        <w:t>el</w:t>
      </w:r>
      <w:r w:rsidR="00484740" w:rsidRPr="00484740">
        <w:rPr>
          <w:rFonts w:ascii="Arial" w:hAnsi="Arial" w:cs="Arial"/>
        </w:rPr>
        <w:t xml:space="preserve"> proyecto no podrá haber iniciado los trabajos antes de la fecha de presentación de la solicitud de la ayuda, salvo que las ayudas queden acogidas al Reglam</w:t>
      </w:r>
      <w:r w:rsidR="00D75A5D">
        <w:rPr>
          <w:rFonts w:ascii="Arial" w:hAnsi="Arial" w:cs="Arial"/>
        </w:rPr>
        <w:t>ento de las ayudas “de minimis” cuya fecha de inicio será 1 de enero de 202</w:t>
      </w:r>
      <w:r w:rsidR="001B2675">
        <w:rPr>
          <w:rFonts w:ascii="Arial" w:hAnsi="Arial" w:cs="Arial"/>
        </w:rPr>
        <w:t>6.</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7E37E3C1"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181443DD"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275E06">
        <w:rPr>
          <w:rFonts w:ascii="Arial" w:hAnsi="Arial" w:cs="Arial"/>
          <w:b/>
        </w:rPr>
        <w:t>30</w:t>
      </w:r>
      <w:r w:rsidR="00AF7061">
        <w:rPr>
          <w:rFonts w:ascii="Arial" w:hAnsi="Arial" w:cs="Arial"/>
          <w:b/>
        </w:rPr>
        <w:t xml:space="preserve"> de agosto de 202</w:t>
      </w:r>
      <w:r w:rsidR="00275E06">
        <w:rPr>
          <w:rFonts w:ascii="Arial" w:hAnsi="Arial" w:cs="Arial"/>
          <w:b/>
        </w:rPr>
        <w:t>7</w:t>
      </w:r>
      <w:r w:rsidR="00F332ED">
        <w:rPr>
          <w:rFonts w:ascii="Arial" w:hAnsi="Arial" w:cs="Arial"/>
          <w:b/>
        </w:rPr>
        <w:t>.</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20DB110C" w14:textId="7F201B69" w:rsidR="00AF7061" w:rsidRPr="00534B29" w:rsidRDefault="00F332ED" w:rsidP="005E49F6">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2917D3A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00CF4F65">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74D00A03" w14:textId="77777777" w:rsidR="004D0CAC" w:rsidRDefault="004D0CAC" w:rsidP="005E49F6">
      <w:pPr>
        <w:spacing w:before="120" w:after="0"/>
        <w:rPr>
          <w:rFonts w:ascii="Arial" w:hAnsi="Arial" w:cs="Arial"/>
          <w:b/>
          <w:bCs/>
        </w:rPr>
      </w:pPr>
    </w:p>
    <w:p w14:paraId="07E6E24E" w14:textId="5184F5A1" w:rsidR="005E49F6" w:rsidRPr="00A23679" w:rsidRDefault="00534B29" w:rsidP="005E49F6">
      <w:pPr>
        <w:spacing w:before="120" w:after="0"/>
        <w:rPr>
          <w:rFonts w:ascii="Arial" w:hAnsi="Arial" w:cs="Arial"/>
          <w:b/>
          <w:bCs/>
        </w:rPr>
      </w:pPr>
      <w:r>
        <w:rPr>
          <w:rFonts w:ascii="Arial" w:hAnsi="Arial" w:cs="Arial"/>
          <w:b/>
          <w:bCs/>
        </w:rPr>
        <w:lastRenderedPageBreak/>
        <w:t>VI</w:t>
      </w:r>
      <w:r w:rsidR="005E49F6" w:rsidRPr="00A27DE3">
        <w:rPr>
          <w:rFonts w:ascii="Arial" w:hAnsi="Arial" w:cs="Arial"/>
          <w:b/>
          <w:bCs/>
        </w:rPr>
        <w:t xml:space="preserve">. OTROS DATOS DE </w:t>
      </w:r>
      <w:r w:rsidR="005E49F6"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4DA78F60" w:rsidR="00AB495E" w:rsidRPr="00AB495E" w:rsidRDefault="00534B29" w:rsidP="00AB495E">
      <w:pPr>
        <w:spacing w:before="120" w:after="0"/>
        <w:rPr>
          <w:rFonts w:ascii="Arial" w:hAnsi="Arial" w:cs="Arial"/>
          <w:b/>
          <w:bCs/>
        </w:rPr>
      </w:pPr>
      <w:r>
        <w:rPr>
          <w:rFonts w:ascii="Arial" w:hAnsi="Arial" w:cs="Arial"/>
          <w:b/>
          <w:bCs/>
        </w:rPr>
        <w:t>VII</w:t>
      </w:r>
      <w:r w:rsidR="00AB495E">
        <w:rPr>
          <w:rFonts w:ascii="Arial" w:hAnsi="Arial" w:cs="Arial"/>
          <w:b/>
          <w:bCs/>
        </w:rPr>
        <w:t xml:space="preserve">. </w:t>
      </w:r>
      <w:r w:rsidR="00AB495E"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79FEE27B"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42437A20" w14:textId="77777777" w:rsidR="00AB495E" w:rsidRPr="004D0CAC" w:rsidRDefault="00AB495E" w:rsidP="00AB495E">
      <w:pPr>
        <w:spacing w:after="0"/>
        <w:rPr>
          <w:rFonts w:ascii="Arial" w:eastAsia="Times New Roman" w:hAnsi="Arial" w:cs="Arial"/>
          <w:lang w:val="es-ES_tradnl" w:eastAsia="es-ES"/>
        </w:rPr>
      </w:pPr>
    </w:p>
    <w:p w14:paraId="31B0F7C4"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D1DE162"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2E5C5BDF"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283D49D0"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336401A3">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5F8C0353"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2247B3">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44025F42"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0077096D">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9CE027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4F42857F"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6083E4A"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fecha de la Declaración, en su caso ……….</w:t>
      </w:r>
    </w:p>
    <w:p w14:paraId="454A7EF7"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4D0CAC" w:rsidRDefault="00AB495E" w:rsidP="00AB495E">
      <w:pPr>
        <w:tabs>
          <w:tab w:val="left" w:pos="426"/>
        </w:tabs>
        <w:spacing w:after="0"/>
        <w:rPr>
          <w:rFonts w:eastAsia="Times New Roman" w:cstheme="minorHAnsi"/>
          <w:sz w:val="18"/>
          <w:szCs w:val="18"/>
          <w:lang w:val="es-ES_tradnl" w:eastAsia="es-ES"/>
        </w:rPr>
      </w:pPr>
    </w:p>
    <w:p w14:paraId="4A3AD91A" w14:textId="77777777" w:rsidR="00AB495E" w:rsidRPr="004D0CAC" w:rsidRDefault="00AB495E" w:rsidP="00AB495E">
      <w:pPr>
        <w:numPr>
          <w:ilvl w:val="2"/>
          <w:numId w:val="7"/>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EA78B84"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0CA0355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92A79FB" w14:textId="77777777" w:rsidR="00AB495E" w:rsidRPr="004D0CAC" w:rsidRDefault="00AB495E" w:rsidP="00AB495E">
      <w:pPr>
        <w:numPr>
          <w:ilvl w:val="0"/>
          <w:numId w:val="9"/>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D96814D"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B4A247A"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66664B10" w14:textId="77777777" w:rsidR="00AB495E" w:rsidRPr="004D0CAC" w:rsidRDefault="00AB495E" w:rsidP="00AB495E">
      <w:pPr>
        <w:tabs>
          <w:tab w:val="left" w:pos="851"/>
        </w:tabs>
        <w:spacing w:after="0"/>
        <w:ind w:left="426" w:hanging="426"/>
        <w:rPr>
          <w:rFonts w:eastAsia="Times New Roman" w:cstheme="minorHAnsi"/>
          <w:sz w:val="18"/>
          <w:szCs w:val="18"/>
          <w:lang w:val="es-ES_tradnl" w:eastAsia="es-ES"/>
        </w:rPr>
      </w:pPr>
    </w:p>
    <w:p w14:paraId="7D5A90A2"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66B7F4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4FF8EE8" w14:textId="77777777" w:rsidR="00AB495E" w:rsidRPr="004D0CAC" w:rsidRDefault="00AB495E" w:rsidP="00AB495E">
      <w:pPr>
        <w:numPr>
          <w:ilvl w:val="0"/>
          <w:numId w:val="8"/>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1A1D4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Si se dispone de informe indicar fecha ……………………………</w:t>
      </w:r>
    </w:p>
    <w:p w14:paraId="43E1A26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21F3390" w14:textId="77777777" w:rsidR="00AB495E" w:rsidRPr="004D0CAC" w:rsidRDefault="00AB495E" w:rsidP="00AB495E">
      <w:pPr>
        <w:numPr>
          <w:ilvl w:val="0"/>
          <w:numId w:val="8"/>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209EA5D"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1170BD7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2D21433E"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701D602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1FEFF6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1E98EBA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6B9572AE" w14:textId="77777777" w:rsidR="00AB495E" w:rsidRPr="004D0CAC" w:rsidRDefault="00AB495E" w:rsidP="00AB495E">
      <w:pPr>
        <w:numPr>
          <w:ilvl w:val="0"/>
          <w:numId w:val="8"/>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F5D7791" w14:textId="77777777" w:rsidR="00AB495E" w:rsidRPr="004D0CAC" w:rsidRDefault="00AB495E" w:rsidP="00AB495E">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1FC0E75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volumen antes/después de la inversión ……………………………</w:t>
      </w:r>
    </w:p>
    <w:p w14:paraId="4677E38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005F78C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dispone de autorización, en su caso ……………………………</w:t>
      </w:r>
    </w:p>
    <w:p w14:paraId="69A809A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incorpora tecnologías/procesos que reducen volumen o peligrosidad de residuos ……………………………</w:t>
      </w:r>
    </w:p>
    <w:p w14:paraId="6E875CC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5A002CD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53C5246C"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D1327CA"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72EA411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1FCF8E29"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788D71F7"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6559FDF9"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871335D"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39CC64EE"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148D8BF" w14:textId="77777777" w:rsidR="00AB495E" w:rsidRPr="004D0CAC" w:rsidRDefault="00AB495E" w:rsidP="00AB495E">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12B012D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7D0B5AE"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CD67E5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7BB8ECC6" w14:textId="77777777" w:rsidR="00AB495E" w:rsidRPr="004D0CAC" w:rsidRDefault="00AB495E" w:rsidP="00AB495E">
      <w:pPr>
        <w:numPr>
          <w:ilvl w:val="0"/>
          <w:numId w:val="11"/>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06051C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0A2F18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4BD10606" w14:textId="77777777" w:rsidR="00AB495E" w:rsidRPr="004D0CAC" w:rsidRDefault="00AB495E" w:rsidP="00AB495E">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2CE0F01C" w14:textId="77777777" w:rsidR="00AB495E" w:rsidRPr="004D0CAC" w:rsidRDefault="00AB495E" w:rsidP="00AB495E">
      <w:pPr>
        <w:numPr>
          <w:ilvl w:val="1"/>
          <w:numId w:val="7"/>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4C6827DB"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52CDD38D"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D399D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6661791D" w14:textId="77777777" w:rsidR="00AB495E" w:rsidRPr="004D0CAC" w:rsidRDefault="00AB495E" w:rsidP="00AB495E">
      <w:pPr>
        <w:numPr>
          <w:ilvl w:val="0"/>
          <w:numId w:val="11"/>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447033E3"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1F8369F4"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F846AFE"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66095256"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p>
    <w:p w14:paraId="0EA892B3"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4108E41"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3A2E3A6A"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1A83D671" w14:textId="77777777" w:rsidR="00AB495E" w:rsidRPr="004D0CAC" w:rsidRDefault="00AB495E" w:rsidP="00AB495E">
      <w:pPr>
        <w:numPr>
          <w:ilvl w:val="1"/>
          <w:numId w:val="7"/>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4EC67009" w14:textId="77777777" w:rsidR="00AB495E" w:rsidRPr="004D0CAC" w:rsidRDefault="00AB495E" w:rsidP="00AB495E">
      <w:pPr>
        <w:tabs>
          <w:tab w:val="left" w:pos="1418"/>
          <w:tab w:val="left" w:pos="1843"/>
        </w:tabs>
        <w:spacing w:after="0"/>
        <w:ind w:left="1418"/>
        <w:rPr>
          <w:rFonts w:eastAsia="Times New Roman" w:cstheme="minorHAnsi"/>
          <w:sz w:val="18"/>
          <w:szCs w:val="18"/>
          <w:lang w:val="es-ES_tradnl" w:eastAsia="es-ES"/>
        </w:rPr>
      </w:pPr>
    </w:p>
    <w:p w14:paraId="2DC4F1F2"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7782A13C"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w:t>
      </w:r>
      <w:proofErr w:type="gramStart"/>
      <w:r w:rsidRPr="004D0CAC">
        <w:rPr>
          <w:rFonts w:eastAsia="Times New Roman" w:cstheme="minorHAnsi"/>
          <w:sz w:val="18"/>
          <w:szCs w:val="18"/>
          <w:lang w:eastAsia="es-ES"/>
        </w:rPr>
        <w:t>agua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69707035"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En caso afirmativo indicarlas brevemente y cuantificar el porcentaje de reducción sobre el total consumido o previsto:</w:t>
      </w:r>
    </w:p>
    <w:p w14:paraId="198D935F"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675B6F7D"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39D0EF4B"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78E4C4"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7BED08D8"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4F7937E9"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7862BFC8" w14:textId="77777777" w:rsidR="00AB495E" w:rsidRPr="004D0CAC" w:rsidRDefault="00AB495E" w:rsidP="00AB495E">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644933"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55918F2"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061ED9A7"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6890980F"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w:t>
      </w:r>
      <w:proofErr w:type="gramStart"/>
      <w:r w:rsidRPr="004D0CAC">
        <w:rPr>
          <w:rFonts w:eastAsia="Times New Roman" w:cstheme="minorHAnsi"/>
          <w:sz w:val="18"/>
          <w:szCs w:val="18"/>
          <w:lang w:eastAsia="es-ES"/>
        </w:rPr>
        <w:t>primas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E2660BA"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brevemente y cuantificar el porcentaje de reducción sobre la media …………</w:t>
      </w:r>
    </w:p>
    <w:p w14:paraId="71597AE9" w14:textId="77777777" w:rsidR="00AB495E" w:rsidRPr="004D0CAC" w:rsidRDefault="00AB495E" w:rsidP="00AB495E">
      <w:pPr>
        <w:rPr>
          <w:rFonts w:cstheme="minorHAnsi"/>
          <w:lang w:val="es-ES_tradnl"/>
        </w:rPr>
      </w:pPr>
    </w:p>
    <w:p w14:paraId="59DCF0A1" w14:textId="77777777" w:rsidR="00AB495E" w:rsidRPr="004D0CAC" w:rsidRDefault="00AB495E" w:rsidP="005E49F6">
      <w:pPr>
        <w:spacing w:before="120" w:after="0"/>
        <w:rPr>
          <w:rFonts w:cstheme="minorHAnsi"/>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4D0CAC">
      <w:pPr>
        <w:spacing w:before="120" w:after="0"/>
        <w:jc w:val="center"/>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6F6E3A">
      <w:headerReference w:type="default" r:id="rId8"/>
      <w:footerReference w:type="default" r:id="rId9"/>
      <w:headerReference w:type="first" r:id="rId10"/>
      <w:pgSz w:w="11906" w:h="16838" w:code="9"/>
      <w:pgMar w:top="1701" w:right="1701" w:bottom="1418"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FB34D" w14:textId="77777777" w:rsidR="0047468B" w:rsidRDefault="0047468B" w:rsidP="00265F0B">
      <w:pPr>
        <w:spacing w:after="0"/>
      </w:pPr>
      <w:r>
        <w:separator/>
      </w:r>
    </w:p>
  </w:endnote>
  <w:endnote w:type="continuationSeparator" w:id="0">
    <w:p w14:paraId="26EA3493" w14:textId="77777777" w:rsidR="0047468B" w:rsidRDefault="0047468B"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E665C4">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B1CA7" w14:textId="77777777" w:rsidR="0047468B" w:rsidRDefault="0047468B" w:rsidP="00265F0B">
      <w:pPr>
        <w:spacing w:after="0"/>
      </w:pPr>
      <w:r>
        <w:separator/>
      </w:r>
    </w:p>
  </w:footnote>
  <w:footnote w:type="continuationSeparator" w:id="0">
    <w:p w14:paraId="5D201EE6" w14:textId="77777777" w:rsidR="0047468B" w:rsidRDefault="0047468B"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A5D7" w14:textId="043B80C7" w:rsidR="00392C3A" w:rsidRDefault="004B7222" w:rsidP="00546C0E">
    <w:pPr>
      <w:tabs>
        <w:tab w:val="left" w:pos="866"/>
      </w:tabs>
      <w:autoSpaceDE w:val="0"/>
      <w:autoSpaceDN w:val="0"/>
      <w:adjustRightInd w:val="0"/>
      <w:spacing w:after="0"/>
      <w:rPr>
        <w:rFonts w:cstheme="minorHAnsi"/>
        <w:b/>
        <w:bCs/>
        <w:color w:val="33339A"/>
        <w:sz w:val="16"/>
        <w:szCs w:val="16"/>
      </w:rPr>
    </w:pPr>
    <w:r w:rsidRPr="006C29F1">
      <w:rPr>
        <w:noProof/>
      </w:rPr>
      <w:drawing>
        <wp:anchor distT="0" distB="0" distL="114300" distR="114300" simplePos="0" relativeHeight="251670528" behindDoc="0" locked="0" layoutInCell="1" allowOverlap="1" wp14:anchorId="034E05F8" wp14:editId="4459AE00">
          <wp:simplePos x="0" y="0"/>
          <wp:positionH relativeFrom="column">
            <wp:posOffset>-676275</wp:posOffset>
          </wp:positionH>
          <wp:positionV relativeFrom="paragraph">
            <wp:posOffset>-229235</wp:posOffset>
          </wp:positionV>
          <wp:extent cx="6677025" cy="504825"/>
          <wp:effectExtent l="0" t="0" r="9525" b="9525"/>
          <wp:wrapSquare wrapText="bothSides"/>
          <wp:docPr id="2054366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66053" name=""/>
                  <pic:cNvPicPr/>
                </pic:nvPicPr>
                <pic:blipFill>
                  <a:blip r:embed="rId1">
                    <a:extLst>
                      <a:ext uri="{28A0092B-C50C-407E-A947-70E740481C1C}">
                        <a14:useLocalDpi xmlns:a14="http://schemas.microsoft.com/office/drawing/2010/main" val="0"/>
                      </a:ext>
                    </a:extLst>
                  </a:blip>
                  <a:stretch>
                    <a:fillRect/>
                  </a:stretch>
                </pic:blipFill>
                <pic:spPr>
                  <a:xfrm>
                    <a:off x="0" y="0"/>
                    <a:ext cx="6677025" cy="504825"/>
                  </a:xfrm>
                  <a:prstGeom prst="rect">
                    <a:avLst/>
                  </a:prstGeom>
                </pic:spPr>
              </pic:pic>
            </a:graphicData>
          </a:graphic>
          <wp14:sizeRelH relativeFrom="margin">
            <wp14:pctWidth>0</wp14:pctWidth>
          </wp14:sizeRelH>
          <wp14:sizeRelV relativeFrom="margin">
            <wp14:pctHeight>0</wp14:pctHeight>
          </wp14:sizeRelV>
        </wp:anchor>
      </w:drawing>
    </w:r>
    <w:r w:rsidR="00546C0E">
      <w:rPr>
        <w:rFonts w:cstheme="minorHAnsi"/>
        <w:b/>
        <w:bCs/>
        <w:color w:val="33339A"/>
        <w:sz w:val="16"/>
        <w:szCs w:val="16"/>
      </w:rPr>
      <w:tab/>
    </w: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96C1" w14:textId="79623A49" w:rsidR="00392C3A" w:rsidRDefault="00CB7673"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8480" behindDoc="1" locked="0" layoutInCell="1" allowOverlap="1" wp14:anchorId="2E1C9A42" wp14:editId="45142140">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4DE950D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719520862">
    <w:abstractNumId w:val="7"/>
  </w:num>
  <w:num w:numId="2" w16cid:durableId="374693952">
    <w:abstractNumId w:val="5"/>
  </w:num>
  <w:num w:numId="3" w16cid:durableId="2008053634">
    <w:abstractNumId w:val="9"/>
  </w:num>
  <w:num w:numId="4" w16cid:durableId="590624115">
    <w:abstractNumId w:val="13"/>
  </w:num>
  <w:num w:numId="5" w16cid:durableId="49774009">
    <w:abstractNumId w:val="8"/>
  </w:num>
  <w:num w:numId="6" w16cid:durableId="479688472">
    <w:abstractNumId w:val="1"/>
  </w:num>
  <w:num w:numId="7" w16cid:durableId="1406537554">
    <w:abstractNumId w:val="4"/>
  </w:num>
  <w:num w:numId="8" w16cid:durableId="1232235216">
    <w:abstractNumId w:val="11"/>
  </w:num>
  <w:num w:numId="9" w16cid:durableId="1231186924">
    <w:abstractNumId w:val="10"/>
  </w:num>
  <w:num w:numId="10" w16cid:durableId="1101536935">
    <w:abstractNumId w:val="6"/>
  </w:num>
  <w:num w:numId="11" w16cid:durableId="231933267">
    <w:abstractNumId w:val="0"/>
  </w:num>
  <w:num w:numId="12" w16cid:durableId="812140370">
    <w:abstractNumId w:val="3"/>
  </w:num>
  <w:num w:numId="13" w16cid:durableId="856650105">
    <w:abstractNumId w:val="2"/>
  </w:num>
  <w:num w:numId="14" w16cid:durableId="23397715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ECF"/>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2059"/>
    <w:rsid w:val="001639C8"/>
    <w:rsid w:val="0016454C"/>
    <w:rsid w:val="00164B85"/>
    <w:rsid w:val="00165094"/>
    <w:rsid w:val="001650E8"/>
    <w:rsid w:val="00167139"/>
    <w:rsid w:val="00170D5D"/>
    <w:rsid w:val="0017161F"/>
    <w:rsid w:val="00175882"/>
    <w:rsid w:val="00180A06"/>
    <w:rsid w:val="001816A0"/>
    <w:rsid w:val="001816EB"/>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2675"/>
    <w:rsid w:val="001B3AAC"/>
    <w:rsid w:val="001B51C0"/>
    <w:rsid w:val="001B60FA"/>
    <w:rsid w:val="001B6132"/>
    <w:rsid w:val="001B69D1"/>
    <w:rsid w:val="001B7E0B"/>
    <w:rsid w:val="001C03B5"/>
    <w:rsid w:val="001C153E"/>
    <w:rsid w:val="001C2E80"/>
    <w:rsid w:val="001D03AB"/>
    <w:rsid w:val="001D0B9A"/>
    <w:rsid w:val="001D22E9"/>
    <w:rsid w:val="001D4D05"/>
    <w:rsid w:val="001D50EB"/>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0B15"/>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47B3"/>
    <w:rsid w:val="002262B1"/>
    <w:rsid w:val="00226626"/>
    <w:rsid w:val="002266E3"/>
    <w:rsid w:val="0023183E"/>
    <w:rsid w:val="00231F3B"/>
    <w:rsid w:val="00233E14"/>
    <w:rsid w:val="00235C49"/>
    <w:rsid w:val="00236942"/>
    <w:rsid w:val="00236B18"/>
    <w:rsid w:val="00236D90"/>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75E06"/>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260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9C3"/>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8B"/>
    <w:rsid w:val="004746A8"/>
    <w:rsid w:val="00476B88"/>
    <w:rsid w:val="004771BF"/>
    <w:rsid w:val="00480B73"/>
    <w:rsid w:val="0048112D"/>
    <w:rsid w:val="00482816"/>
    <w:rsid w:val="00482A83"/>
    <w:rsid w:val="00484740"/>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222"/>
    <w:rsid w:val="004B7447"/>
    <w:rsid w:val="004B75F9"/>
    <w:rsid w:val="004C08CA"/>
    <w:rsid w:val="004C3500"/>
    <w:rsid w:val="004C4BF6"/>
    <w:rsid w:val="004C4FC8"/>
    <w:rsid w:val="004C5D2A"/>
    <w:rsid w:val="004D083A"/>
    <w:rsid w:val="004D0BED"/>
    <w:rsid w:val="004D0CAC"/>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B29"/>
    <w:rsid w:val="00534E5E"/>
    <w:rsid w:val="00535F86"/>
    <w:rsid w:val="005371A7"/>
    <w:rsid w:val="005374BD"/>
    <w:rsid w:val="0054009B"/>
    <w:rsid w:val="005403F1"/>
    <w:rsid w:val="00541CEC"/>
    <w:rsid w:val="00541ECA"/>
    <w:rsid w:val="00542806"/>
    <w:rsid w:val="00543584"/>
    <w:rsid w:val="00544891"/>
    <w:rsid w:val="005448A8"/>
    <w:rsid w:val="00546C0E"/>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2BB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3D9D"/>
    <w:rsid w:val="006D4577"/>
    <w:rsid w:val="006D6A39"/>
    <w:rsid w:val="006D770F"/>
    <w:rsid w:val="006D7A05"/>
    <w:rsid w:val="006E1098"/>
    <w:rsid w:val="006E1EC2"/>
    <w:rsid w:val="006E30F1"/>
    <w:rsid w:val="006E4826"/>
    <w:rsid w:val="006E5081"/>
    <w:rsid w:val="006E51E3"/>
    <w:rsid w:val="006F0807"/>
    <w:rsid w:val="006F16C5"/>
    <w:rsid w:val="006F3026"/>
    <w:rsid w:val="006F66E7"/>
    <w:rsid w:val="006F6E3A"/>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96D"/>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6CC8"/>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88B"/>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AF7061"/>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38D5"/>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3661B"/>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673"/>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4F65"/>
    <w:rsid w:val="00CF5689"/>
    <w:rsid w:val="00CF5C6B"/>
    <w:rsid w:val="00D00057"/>
    <w:rsid w:val="00D005AD"/>
    <w:rsid w:val="00D017D6"/>
    <w:rsid w:val="00D050AD"/>
    <w:rsid w:val="00D062F2"/>
    <w:rsid w:val="00D077D1"/>
    <w:rsid w:val="00D11508"/>
    <w:rsid w:val="00D141A2"/>
    <w:rsid w:val="00D15651"/>
    <w:rsid w:val="00D166A2"/>
    <w:rsid w:val="00D17C6C"/>
    <w:rsid w:val="00D20F09"/>
    <w:rsid w:val="00D215F0"/>
    <w:rsid w:val="00D21C22"/>
    <w:rsid w:val="00D22FD9"/>
    <w:rsid w:val="00D235C0"/>
    <w:rsid w:val="00D258CE"/>
    <w:rsid w:val="00D25B79"/>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140"/>
    <w:rsid w:val="00D63403"/>
    <w:rsid w:val="00D6389C"/>
    <w:rsid w:val="00D639E8"/>
    <w:rsid w:val="00D6476B"/>
    <w:rsid w:val="00D65F2E"/>
    <w:rsid w:val="00D664B8"/>
    <w:rsid w:val="00D66913"/>
    <w:rsid w:val="00D71ADD"/>
    <w:rsid w:val="00D7383C"/>
    <w:rsid w:val="00D75042"/>
    <w:rsid w:val="00D75A5D"/>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665C4"/>
    <w:rsid w:val="00E701D4"/>
    <w:rsid w:val="00E70AFD"/>
    <w:rsid w:val="00E70EF4"/>
    <w:rsid w:val="00E80597"/>
    <w:rsid w:val="00E8269A"/>
    <w:rsid w:val="00E837F8"/>
    <w:rsid w:val="00E859C7"/>
    <w:rsid w:val="00E90B60"/>
    <w:rsid w:val="00E93939"/>
    <w:rsid w:val="00E94B3A"/>
    <w:rsid w:val="00E95375"/>
    <w:rsid w:val="00EA25D3"/>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431"/>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2ED"/>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7AA"/>
    <w:rsid w:val="00FD5EEC"/>
    <w:rsid w:val="00FD64BD"/>
    <w:rsid w:val="00FD654D"/>
    <w:rsid w:val="00FD723D"/>
    <w:rsid w:val="00FD7850"/>
    <w:rsid w:val="00FE1039"/>
    <w:rsid w:val="00FE19C1"/>
    <w:rsid w:val="00FE1ABF"/>
    <w:rsid w:val="00FE3C87"/>
    <w:rsid w:val="00FE40E7"/>
    <w:rsid w:val="00FE4B66"/>
    <w:rsid w:val="00FF224D"/>
    <w:rsid w:val="00FF432D"/>
    <w:rsid w:val="00FF684A"/>
    <w:rsid w:val="016EB56C"/>
    <w:rsid w:val="181D2DAA"/>
    <w:rsid w:val="336401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465C-C167-40A4-9ACF-724A68A5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1725</Words>
  <Characters>9489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KPMG</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Jorge Gil Colás</cp:lastModifiedBy>
  <cp:revision>2</cp:revision>
  <cp:lastPrinted>2019-05-14T06:56:00Z</cp:lastPrinted>
  <dcterms:created xsi:type="dcterms:W3CDTF">2026-02-03T17:00:00Z</dcterms:created>
  <dcterms:modified xsi:type="dcterms:W3CDTF">2026-02-03T17:00:00Z</dcterms:modified>
</cp:coreProperties>
</file>