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EC4BE" w14:textId="4361BDF4" w:rsidR="00A136C2" w:rsidRPr="00A136C2" w:rsidRDefault="00A136C2" w:rsidP="002A4425">
      <w:pPr>
        <w:pStyle w:val="Ttulo"/>
      </w:pPr>
      <w:r w:rsidRPr="005D5E9B">
        <w:rPr>
          <w:lang w:val="es-ES_tradnl" w:eastAsia="es-ES"/>
        </w:rPr>
        <w:t>MEMORIA DESCRIPTIVA</w:t>
      </w:r>
    </w:p>
    <w:p w14:paraId="732B8274" w14:textId="225C6D0B" w:rsidR="00B03661" w:rsidRDefault="0018116D" w:rsidP="0018116D">
      <w:pPr>
        <w:ind w:firstLine="0"/>
      </w:pPr>
      <w:r>
        <w:t>S</w:t>
      </w:r>
      <w:r w:rsidR="007C5B12">
        <w:t xml:space="preserve">ubvenciones </w:t>
      </w:r>
      <w:r w:rsidR="007C5B12" w:rsidRPr="007C5B12">
        <w:t>para el fomento de la preparación para la reutilización y el reciclado de los residuos municipales en Aragón dentro del Programa FEDER Aragón 2021-2027.</w:t>
      </w:r>
    </w:p>
    <w:p w14:paraId="1F4CAF61" w14:textId="5D3EE638" w:rsidR="0047194F" w:rsidRPr="00702620" w:rsidRDefault="00A93999" w:rsidP="004B3175"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C6D5B" wp14:editId="3161AD15">
                <wp:simplePos x="0" y="0"/>
                <wp:positionH relativeFrom="column">
                  <wp:posOffset>53075</wp:posOffset>
                </wp:positionH>
                <wp:positionV relativeFrom="paragraph">
                  <wp:posOffset>157935</wp:posOffset>
                </wp:positionV>
                <wp:extent cx="6202907" cy="20472"/>
                <wp:effectExtent l="0" t="0" r="26670" b="3683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2907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47CE1A3E" id="Conector recto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12.45pt" to="492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JutwEAAMUDAAAOAAAAZHJzL2Uyb0RvYy54bWysU9uO0zAQfUfiHyy/06QR2oWo6T50BS8I&#10;KmA/wOuMG0u+aWya9O8ZO2kWARJitS++zZyZOWfGu7vJGnYGjNq7jm83NWfgpO+1O3X84fuHN+84&#10;i0m4XhjvoOMXiPxu//rVbgwtNH7wpgdkFMTFdgwdH1IKbVVFOYAVceMDODIqj1YkuuKp6lGMFN2a&#10;qqnrm2r02Af0EmKk1/vZyPclvlIg0xelIiRmOk61pbJiWR/zWu13oj2hCIOWSxniGVVYoR0lXUPd&#10;iyTYD9R/hLJaoo9epY30tvJKaQmFA7HZ1r+x+TaIAIULiRPDKlN8ubDy8/mITPfUO5LHCUs9OlCn&#10;ZPLIMG+MDKTSGGJLzgd3xOUWwxEz5UmhzTuRYVNR9rIqC1Nikh5vmrp5X99yJsnW1G9vmxyzegIH&#10;jOkjeMvyoeNGu0xctOL8KabZ9epCuFzMnL6c0sVAdjbuKygiQwm3BV3GCA4G2VnQAAgpwaXtkrp4&#10;Z5jSxqzA+t/AxT9DoYzY/4BXRMnsXVrBVjuPf8uepmvJava/KjDzzhI8+v5SGlOkoVkp4i5znYfx&#10;13uBP/2+/U8AAAD//wMAUEsDBBQABgAIAAAAIQDVG9Rm3gAAAAcBAAAPAAAAZHJzL2Rvd25yZXYu&#10;eG1sTI5fS8MwFMXfBb9DuIJvLl2Z0tWmYwzEOZDhFOZj1lzbanNTkmztvr13T/p4/nDOr1iMthMn&#10;9KF1pGA6SUAgVc60VCv4eH+6y0CEqMnozhEqOGOARXl9VejcuIHe8LSLteARCrlW0MTY51KGqkGr&#10;w8T1SJx9OW91ZOlrabweeNx2Mk2SB2l1S/zQ6B5XDVY/u6NV8OrX69Vyc/6m7acd9ulmv30Zn5W6&#10;vRmXjyAijvGvDBd8RoeSmQ7uSCaITkE246KCdDYHwfE8u09BHNjIpiDLQv7nL38BAAD//wMAUEsB&#10;Ai0AFAAGAAgAAAAhALaDOJL+AAAA4QEAABMAAAAAAAAAAAAAAAAAAAAAAFtDb250ZW50X1R5cGVz&#10;XS54bWxQSwECLQAUAAYACAAAACEAOP0h/9YAAACUAQAACwAAAAAAAAAAAAAAAAAvAQAAX3JlbHMv&#10;LnJlbHNQSwECLQAUAAYACAAAACEAaxLibrcBAADFAwAADgAAAAAAAAAAAAAAAAAuAgAAZHJzL2Uy&#10;b0RvYy54bWxQSwECLQAUAAYACAAAACEA1RvUZt4AAAAH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14:paraId="022EAF59" w14:textId="4CF30CD8" w:rsidR="009D1BEA" w:rsidRDefault="003546AC" w:rsidP="00A93999">
      <w:pPr>
        <w:spacing w:line="276" w:lineRule="auto"/>
        <w:ind w:firstLine="0"/>
        <w:rPr>
          <w:b/>
          <w:bCs/>
        </w:rPr>
      </w:pPr>
      <w:r>
        <w:rPr>
          <w:b/>
          <w:bCs/>
        </w:rPr>
        <w:t>LÍNEA DE ACTUACIÓN</w:t>
      </w:r>
      <w:r w:rsidR="0047194F">
        <w:rPr>
          <w:b/>
          <w:bCs/>
        </w:rPr>
        <w:t>:</w:t>
      </w:r>
      <w:r w:rsidR="007C5B12">
        <w:rPr>
          <w:b/>
          <w:bCs/>
        </w:rPr>
        <w:t xml:space="preserve"> (1</w:t>
      </w:r>
      <w:r w:rsidR="00CD2337">
        <w:rPr>
          <w:b/>
          <w:bCs/>
        </w:rPr>
        <w:t>116</w:t>
      </w:r>
      <w:r w:rsidR="009E1942">
        <w:rPr>
          <w:b/>
          <w:bCs/>
        </w:rPr>
        <w:t>4</w:t>
      </w:r>
      <w:r w:rsidR="009D1BEA">
        <w:rPr>
          <w:b/>
          <w:bCs/>
        </w:rPr>
        <w:t xml:space="preserve">) </w:t>
      </w:r>
      <w:r w:rsidR="009E1942">
        <w:rPr>
          <w:rFonts w:ascii="Helvetica-Bold" w:hAnsi="Helvetica-Bold" w:cs="Helvetica-Bold"/>
          <w:b/>
          <w:bCs/>
          <w:color w:val="auto"/>
          <w:sz w:val="20"/>
          <w:szCs w:val="20"/>
          <w:lang w:eastAsia="es-ES"/>
        </w:rPr>
        <w:t xml:space="preserve">Línea 3. Implantación, ampliación o mejora de recogida separada de </w:t>
      </w:r>
      <w:proofErr w:type="spellStart"/>
      <w:r w:rsidR="009E1942">
        <w:rPr>
          <w:rFonts w:ascii="Helvetica-Bold" w:hAnsi="Helvetica-Bold" w:cs="Helvetica-Bold"/>
          <w:b/>
          <w:bCs/>
          <w:color w:val="auto"/>
          <w:sz w:val="20"/>
          <w:szCs w:val="20"/>
          <w:lang w:eastAsia="es-ES"/>
        </w:rPr>
        <w:t>biorresiduos</w:t>
      </w:r>
      <w:proofErr w:type="spellEnd"/>
      <w:r w:rsidR="009E1942">
        <w:rPr>
          <w:rFonts w:ascii="Helvetica-Bold" w:hAnsi="Helvetica-Bold" w:cs="Helvetica-Bold"/>
          <w:b/>
          <w:bCs/>
          <w:color w:val="auto"/>
          <w:sz w:val="20"/>
          <w:szCs w:val="20"/>
          <w:lang w:eastAsia="es-ES"/>
        </w:rPr>
        <w:t xml:space="preserve"> domésticos y comerciales</w:t>
      </w:r>
    </w:p>
    <w:p w14:paraId="5AF70EC4" w14:textId="1AB2ED1B" w:rsidR="00A93999" w:rsidRDefault="00A93999" w:rsidP="00A93999">
      <w:pPr>
        <w:spacing w:line="276" w:lineRule="auto"/>
        <w:ind w:firstLine="0"/>
        <w:rPr>
          <w:b/>
          <w:bCs/>
        </w:rPr>
      </w:pPr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F0712" wp14:editId="2BD498B9">
                <wp:simplePos x="0" y="0"/>
                <wp:positionH relativeFrom="column">
                  <wp:posOffset>51008</wp:posOffset>
                </wp:positionH>
                <wp:positionV relativeFrom="paragraph">
                  <wp:posOffset>144723</wp:posOffset>
                </wp:positionV>
                <wp:extent cx="6202907" cy="20472"/>
                <wp:effectExtent l="0" t="0" r="26670" b="3683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2907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158F065" id="Conector recto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1.4pt" to="492.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U25tgEAAMMDAAAOAAAAZHJzL2Uyb0RvYy54bWysU9uO0zAQfUfiHyy/06QR2qVR033oCl4Q&#10;VFw+wOuMG0u+aWya9O8ZO2kWARIC8WLH9jkzc85M9g+TNewCGLV3Hd9uas7ASd9rd+741y9vX73h&#10;LCbhemG8g45fIfKHw8sX+zG00PjBmx6QURAX2zF0fEgptFUV5QBWxI0P4OhRebQi0RHPVY9ipOjW&#10;VE1d31Wjxz6glxAj3T7Oj/xQ4isFMn1UKkJipuNUWyorlvUpr9VhL9ozijBouZQh/qEKK7SjpGuo&#10;R5EE+4b6l1BWS/TRq7SR3lZeKS2haCA12/onNZ8HEaBoIXNiWG2K/y+s/HA5IdN9x3ecOWGpRUdq&#10;lEweGeaN7bJHY4gtQY/uhMsphhNmwZNCm3eSwqbi63X1FabEJF3eNXWzq+85k/TW1K/vmxyzeiYH&#10;jOkdeMvyR8eNdlm2aMXlfUwz9AYhXi5mTl++0tVABhv3CRRJoYTbwi5DBEeD7CKo/UJKcGm7pC7o&#10;TFPamJVY/5m44DMVyoD9DXlllMzepZVstfP4u+xpupWsZvzNgVl3tuDJ99fSmGINTUoxd5nqPIo/&#10;ngv9+d87fAcAAP//AwBQSwMEFAAGAAgAAAAhACKG8z/fAAAABwEAAA8AAABkcnMvZG93bnJldi54&#10;bWxMj0FLw0AQhe9C/8MyBW920yAlxmxKKYi1IMUq1OM2Oyap2dmwu23Sf+940tvMvMeb7xXL0Xbi&#10;gj60jhTMZwkIpMqZlmoFH+9PdxmIEDUZ3TlCBVcMsCwnN4XOjRvoDS/7WAsOoZBrBU2MfS5lqBq0&#10;Osxcj8Tal/NWR159LY3XA4fbTqZJspBWt8QfGt3jusHqe3+2Cl79ZrNeba8n2n3a4ZBuD7uX8Vmp&#10;2+m4egQRcYx/ZvjFZ3QomenozmSC6BRk3CQqSFMuwPJDds/DkQ+LBGRZyP/85Q8AAAD//wMAUEsB&#10;Ai0AFAAGAAgAAAAhALaDOJL+AAAA4QEAABMAAAAAAAAAAAAAAAAAAAAAAFtDb250ZW50X1R5cGVz&#10;XS54bWxQSwECLQAUAAYACAAAACEAOP0h/9YAAACUAQAACwAAAAAAAAAAAAAAAAAvAQAAX3JlbHMv&#10;LnJlbHNQSwECLQAUAAYACAAAACEAsV1NubYBAADDAwAADgAAAAAAAAAAAAAAAAAuAgAAZHJzL2Uy&#10;b0RvYy54bWxQSwECLQAUAAYACAAAACEAIobzP98AAAAHAQAADwAAAAAAAAAAAAAAAAAQ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14:paraId="36C58FBB" w14:textId="0C3C41BA" w:rsidR="003A57B1" w:rsidRPr="009D1BEA" w:rsidRDefault="00981626" w:rsidP="00A93999">
      <w:pPr>
        <w:spacing w:line="480" w:lineRule="auto"/>
        <w:ind w:firstLine="0"/>
        <w:jc w:val="center"/>
        <w:rPr>
          <w:b/>
          <w:bCs/>
        </w:rPr>
      </w:pPr>
      <w:r w:rsidRPr="00702620">
        <w:rPr>
          <w:b/>
          <w:bCs/>
        </w:rPr>
        <w:t>ENTIDAD SOLICITANTE</w:t>
      </w:r>
      <w:r w:rsidR="007C655E" w:rsidRPr="00702620">
        <w:rPr>
          <w:b/>
          <w:bCs/>
        </w:rPr>
        <w:t xml:space="preserve"> </w:t>
      </w:r>
      <w:r w:rsidR="007C655E" w:rsidRPr="009706AB">
        <w:rPr>
          <w:i/>
        </w:rPr>
        <w:t>(R</w:t>
      </w:r>
      <w:r w:rsidR="00A32FF1" w:rsidRPr="009706AB">
        <w:rPr>
          <w:i/>
        </w:rPr>
        <w:t>azón social y CIF</w:t>
      </w:r>
      <w:r w:rsidR="007C655E" w:rsidRPr="009706AB">
        <w:rPr>
          <w:i/>
        </w:rPr>
        <w:t>)</w:t>
      </w:r>
      <w:r w:rsidR="00A32FF1" w:rsidRPr="00702620"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EE7E95" w14:paraId="7766C0F0" w14:textId="77777777" w:rsidTr="00EE7E95">
        <w:tc>
          <w:tcPr>
            <w:tcW w:w="9913" w:type="dxa"/>
          </w:tcPr>
          <w:p w14:paraId="7C0999FA" w14:textId="77777777" w:rsidR="00EE7E95" w:rsidRDefault="00EE7E95" w:rsidP="00EE7E95">
            <w:pPr>
              <w:spacing w:line="480" w:lineRule="auto"/>
              <w:ind w:firstLine="0"/>
            </w:pPr>
          </w:p>
          <w:p w14:paraId="61A0F869" w14:textId="1501AAFE" w:rsidR="00EE7E95" w:rsidRDefault="00EE7E95" w:rsidP="00EE7E95">
            <w:pPr>
              <w:spacing w:line="480" w:lineRule="auto"/>
              <w:ind w:firstLine="0"/>
            </w:pPr>
          </w:p>
        </w:tc>
      </w:tr>
    </w:tbl>
    <w:p w14:paraId="4CF8B602" w14:textId="77777777" w:rsidR="009D1BEA" w:rsidRDefault="009D1BEA" w:rsidP="00EE7E95">
      <w:pPr>
        <w:spacing w:line="480" w:lineRule="auto"/>
        <w:ind w:firstLine="0"/>
        <w:rPr>
          <w:b/>
          <w:bCs/>
        </w:rPr>
      </w:pPr>
    </w:p>
    <w:p w14:paraId="1B7D15C0" w14:textId="5B1E5929" w:rsidR="00EE7E95" w:rsidRPr="009D1BEA" w:rsidRDefault="000F7EDB" w:rsidP="009D1BEA">
      <w:pPr>
        <w:pStyle w:val="Prrafodelista"/>
        <w:numPr>
          <w:ilvl w:val="0"/>
          <w:numId w:val="21"/>
        </w:numPr>
        <w:spacing w:line="480" w:lineRule="auto"/>
        <w:rPr>
          <w:b/>
          <w:bCs/>
        </w:rPr>
      </w:pPr>
      <w:r w:rsidRPr="009D1BEA">
        <w:rPr>
          <w:b/>
          <w:bCs/>
        </w:rPr>
        <w:t xml:space="preserve">TÍTULO </w:t>
      </w:r>
      <w:r w:rsidR="009D1BEA" w:rsidRPr="009D1BEA">
        <w:rPr>
          <w:b/>
          <w:bCs/>
        </w:rPr>
        <w:t xml:space="preserve">O BREVE DESCRIPCIÓN </w:t>
      </w:r>
      <w:r w:rsidRPr="009D1BEA">
        <w:rPr>
          <w:b/>
          <w:bCs/>
        </w:rPr>
        <w:t>DE LA ACTUACIÓN</w:t>
      </w:r>
      <w:r w:rsidR="00602678" w:rsidRPr="009D1BEA">
        <w:rPr>
          <w:b/>
          <w:bCs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EE7E95" w14:paraId="570023BF" w14:textId="77777777" w:rsidTr="00EE7E95">
        <w:tc>
          <w:tcPr>
            <w:tcW w:w="9913" w:type="dxa"/>
          </w:tcPr>
          <w:p w14:paraId="0ED46DE1" w14:textId="77777777" w:rsidR="00EE7E95" w:rsidRDefault="00EE7E95" w:rsidP="00EE7E95">
            <w:pPr>
              <w:spacing w:line="480" w:lineRule="auto"/>
              <w:ind w:firstLine="0"/>
              <w:rPr>
                <w:b/>
                <w:bCs/>
              </w:rPr>
            </w:pPr>
          </w:p>
          <w:p w14:paraId="3BF23C4D" w14:textId="0CD4DE1B" w:rsidR="00EE7E95" w:rsidRDefault="00EE7E95" w:rsidP="00EE7E95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44ABD082" w14:textId="77777777" w:rsidR="009D1BEA" w:rsidRDefault="009D1BEA" w:rsidP="009D1BEA">
      <w:pPr>
        <w:spacing w:line="276" w:lineRule="auto"/>
        <w:ind w:firstLine="0"/>
        <w:rPr>
          <w:b/>
          <w:bCs/>
        </w:rPr>
      </w:pPr>
    </w:p>
    <w:p w14:paraId="35F7B80F" w14:textId="55FF77ED" w:rsidR="009D1BEA" w:rsidRDefault="009D1BEA" w:rsidP="009D1BEA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t xml:space="preserve">ÁMBITO TERRITORIAL AL QUE PRESTARÁ SERVICIO LA </w:t>
      </w:r>
      <w:r w:rsidR="00395116" w:rsidRPr="001A3FEB">
        <w:rPr>
          <w:b/>
          <w:bCs/>
          <w:color w:val="auto"/>
        </w:rPr>
        <w:t>ACTUACION</w:t>
      </w:r>
      <w:r w:rsidRPr="001A3FEB">
        <w:rPr>
          <w:b/>
          <w:bCs/>
          <w:color w:val="auto"/>
        </w:rPr>
        <w:t xml:space="preserve">, IDENTIFICANDO </w:t>
      </w:r>
      <w:r w:rsidR="002F612D" w:rsidRPr="001A3FEB">
        <w:rPr>
          <w:b/>
          <w:bCs/>
          <w:color w:val="auto"/>
        </w:rPr>
        <w:t xml:space="preserve">TODOS </w:t>
      </w:r>
      <w:r w:rsidRPr="001A3FEB">
        <w:rPr>
          <w:b/>
          <w:bCs/>
          <w:color w:val="auto"/>
        </w:rPr>
        <w:t>LOS MUNICIPIOS O</w:t>
      </w:r>
      <w:r w:rsidR="009711C4" w:rsidRPr="001A3FEB">
        <w:rPr>
          <w:b/>
          <w:bCs/>
          <w:color w:val="auto"/>
        </w:rPr>
        <w:t>/Y</w:t>
      </w:r>
      <w:r w:rsidRPr="001A3FEB">
        <w:rPr>
          <w:b/>
          <w:bCs/>
          <w:color w:val="auto"/>
        </w:rPr>
        <w:t xml:space="preserve"> ENTIDADES SUPRAMUNICIPALES</w:t>
      </w:r>
      <w:r w:rsidR="002F612D" w:rsidRPr="001A3FEB">
        <w:rPr>
          <w:b/>
          <w:bCs/>
          <w:color w:val="auto"/>
        </w:rPr>
        <w:t xml:space="preserve">, CON </w:t>
      </w:r>
      <w:r w:rsidRPr="001A3FEB">
        <w:rPr>
          <w:b/>
          <w:bCs/>
          <w:color w:val="auto"/>
        </w:rPr>
        <w:t xml:space="preserve">SU </w:t>
      </w:r>
      <w:r w:rsidR="002F612D" w:rsidRPr="001A3FEB">
        <w:rPr>
          <w:b/>
          <w:bCs/>
          <w:color w:val="auto"/>
        </w:rPr>
        <w:t>RESPECTIVO CENSO</w:t>
      </w:r>
      <w:r w:rsidR="00D93BF0" w:rsidRPr="001A3FEB">
        <w:rPr>
          <w:rStyle w:val="Refdenotaalpie"/>
          <w:b/>
          <w:bCs/>
          <w:color w:val="auto"/>
        </w:rPr>
        <w:footnoteReference w:id="1"/>
      </w:r>
      <w:r w:rsidR="002F612D" w:rsidRPr="001A3FEB">
        <w:rPr>
          <w:b/>
          <w:bCs/>
          <w:color w:val="auto"/>
        </w:rPr>
        <w:t xml:space="preserve"> DE </w:t>
      </w:r>
      <w:r w:rsidRPr="001A3FEB">
        <w:rPr>
          <w:b/>
          <w:bCs/>
          <w:color w:val="auto"/>
        </w:rPr>
        <w:t>POBLACIÓN:</w:t>
      </w:r>
    </w:p>
    <w:p w14:paraId="44A89304" w14:textId="65A39E70" w:rsidR="007B315A" w:rsidRDefault="007B315A" w:rsidP="007B315A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0EEA8510" w14:textId="77777777" w:rsidR="007B315A" w:rsidRDefault="007B315A" w:rsidP="007B315A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2785"/>
        <w:gridCol w:w="3305"/>
      </w:tblGrid>
      <w:tr w:rsidR="007B315A" w:rsidRPr="007B315A" w14:paraId="6E0A2B82" w14:textId="77777777" w:rsidTr="00375AA9">
        <w:trPr>
          <w:trHeight w:val="634"/>
        </w:trPr>
        <w:tc>
          <w:tcPr>
            <w:tcW w:w="3823" w:type="dxa"/>
          </w:tcPr>
          <w:p w14:paraId="6ADF2538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r w:rsidRPr="007B315A">
              <w:rPr>
                <w:rFonts w:eastAsia="CIDFont+F2" w:cs="Arial"/>
                <w:b/>
                <w:color w:val="auto"/>
                <w:sz w:val="20"/>
                <w:szCs w:val="20"/>
              </w:rPr>
              <w:t>Municipios a los que prestará servicio la instalación.</w:t>
            </w:r>
          </w:p>
        </w:tc>
        <w:tc>
          <w:tcPr>
            <w:tcW w:w="2785" w:type="dxa"/>
          </w:tcPr>
          <w:p w14:paraId="0DA3D866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r w:rsidRPr="007B315A">
              <w:rPr>
                <w:rFonts w:eastAsia="CIDFont+F2" w:cs="Arial"/>
                <w:b/>
                <w:bCs/>
                <w:color w:val="auto"/>
                <w:sz w:val="20"/>
                <w:szCs w:val="20"/>
              </w:rPr>
              <w:t>Censo</w:t>
            </w:r>
            <w:r w:rsidRPr="007B315A">
              <w:rPr>
                <w:rFonts w:eastAsia="CIDFont+F2" w:cs="Arial"/>
                <w:b/>
                <w:bCs/>
                <w:color w:val="auto"/>
                <w:sz w:val="20"/>
                <w:szCs w:val="20"/>
                <w:vertAlign w:val="superscript"/>
              </w:rPr>
              <w:footnoteReference w:id="2"/>
            </w:r>
            <w:r w:rsidRPr="007B315A">
              <w:rPr>
                <w:rFonts w:eastAsia="CIDFont+F2" w:cs="Arial"/>
                <w:b/>
                <w:bCs/>
                <w:color w:val="auto"/>
                <w:sz w:val="20"/>
                <w:szCs w:val="20"/>
              </w:rPr>
              <w:t xml:space="preserve"> de población</w:t>
            </w:r>
            <w:r w:rsidRPr="007B315A">
              <w:rPr>
                <w:rFonts w:eastAsia="CIDFont+F2" w:cs="Arial"/>
                <w:b/>
                <w:color w:val="auto"/>
                <w:sz w:val="20"/>
                <w:szCs w:val="20"/>
              </w:rPr>
              <w:t>:</w:t>
            </w:r>
          </w:p>
        </w:tc>
        <w:tc>
          <w:tcPr>
            <w:tcW w:w="3305" w:type="dxa"/>
          </w:tcPr>
          <w:p w14:paraId="61B168B1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r w:rsidRPr="007B315A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Municipios de más de 10.000 habitantes: </w:t>
            </w:r>
            <w:r w:rsidRPr="007B315A">
              <w:rPr>
                <w:rFonts w:eastAsia="CIDFont+F2" w:cs="Arial"/>
                <w:color w:val="auto"/>
                <w:sz w:val="20"/>
                <w:szCs w:val="20"/>
              </w:rPr>
              <w:t>indicar con una X en su caso.</w:t>
            </w:r>
          </w:p>
        </w:tc>
      </w:tr>
      <w:tr w:rsidR="007B315A" w:rsidRPr="007B315A" w14:paraId="1BD1D596" w14:textId="77777777" w:rsidTr="00375AA9">
        <w:trPr>
          <w:trHeight w:val="559"/>
        </w:trPr>
        <w:tc>
          <w:tcPr>
            <w:tcW w:w="3823" w:type="dxa"/>
          </w:tcPr>
          <w:p w14:paraId="173418EF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2785" w:type="dxa"/>
          </w:tcPr>
          <w:p w14:paraId="44AD424B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3305" w:type="dxa"/>
          </w:tcPr>
          <w:p w14:paraId="45D51D4C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</w:tr>
      <w:tr w:rsidR="007B315A" w:rsidRPr="007B315A" w14:paraId="4839881F" w14:textId="77777777" w:rsidTr="00375AA9">
        <w:trPr>
          <w:trHeight w:val="559"/>
        </w:trPr>
        <w:tc>
          <w:tcPr>
            <w:tcW w:w="3823" w:type="dxa"/>
          </w:tcPr>
          <w:p w14:paraId="5BFBA153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2785" w:type="dxa"/>
          </w:tcPr>
          <w:p w14:paraId="5F68D214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3305" w:type="dxa"/>
          </w:tcPr>
          <w:p w14:paraId="53503CCE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uto"/>
                <w:sz w:val="20"/>
                <w:szCs w:val="20"/>
              </w:rPr>
            </w:pPr>
          </w:p>
        </w:tc>
      </w:tr>
      <w:tr w:rsidR="007B315A" w:rsidRPr="007B315A" w14:paraId="10B1EDEA" w14:textId="77777777" w:rsidTr="00375AA9">
        <w:trPr>
          <w:trHeight w:val="559"/>
        </w:trPr>
        <w:tc>
          <w:tcPr>
            <w:tcW w:w="3823" w:type="dxa"/>
            <w:vAlign w:val="center"/>
          </w:tcPr>
          <w:p w14:paraId="6227EC92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</w:pPr>
            <w:r w:rsidRPr="007B315A"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  <w:t>Suma total municipios:</w:t>
            </w:r>
          </w:p>
        </w:tc>
        <w:tc>
          <w:tcPr>
            <w:tcW w:w="2785" w:type="dxa"/>
            <w:vAlign w:val="center"/>
          </w:tcPr>
          <w:p w14:paraId="30AB78AD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</w:pPr>
            <w:r w:rsidRPr="007B315A"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  <w:t>Suma total población:</w:t>
            </w:r>
          </w:p>
        </w:tc>
        <w:tc>
          <w:tcPr>
            <w:tcW w:w="3305" w:type="dxa"/>
            <w:vAlign w:val="center"/>
          </w:tcPr>
          <w:p w14:paraId="3D41644F" w14:textId="77777777" w:rsidR="007B315A" w:rsidRPr="007B315A" w:rsidRDefault="007B315A" w:rsidP="007B315A">
            <w:pPr>
              <w:spacing w:line="360" w:lineRule="auto"/>
              <w:ind w:firstLine="0"/>
              <w:contextualSpacing/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</w:pPr>
            <w:r w:rsidRPr="007B315A">
              <w:rPr>
                <w:rFonts w:eastAsia="CIDFont+F2" w:cs="Arial"/>
                <w:b/>
                <w:color w:val="AEAAAA" w:themeColor="background2" w:themeShade="BF"/>
                <w:sz w:val="20"/>
                <w:szCs w:val="20"/>
              </w:rPr>
              <w:t>Nº municipios:</w:t>
            </w:r>
          </w:p>
        </w:tc>
      </w:tr>
    </w:tbl>
    <w:p w14:paraId="614CC864" w14:textId="29652F05" w:rsidR="007B315A" w:rsidRDefault="007B315A" w:rsidP="007B315A">
      <w:pPr>
        <w:spacing w:line="276" w:lineRule="auto"/>
        <w:rPr>
          <w:b/>
          <w:bCs/>
          <w:color w:val="auto"/>
        </w:rPr>
      </w:pPr>
    </w:p>
    <w:p w14:paraId="29C98E63" w14:textId="77777777" w:rsidR="007B315A" w:rsidRPr="007B315A" w:rsidRDefault="007B315A" w:rsidP="007B315A">
      <w:pPr>
        <w:spacing w:line="276" w:lineRule="auto"/>
        <w:rPr>
          <w:b/>
          <w:bCs/>
          <w:color w:val="auto"/>
        </w:rPr>
      </w:pPr>
    </w:p>
    <w:p w14:paraId="5F9C0810" w14:textId="4C59C2D3" w:rsidR="009D1BEA" w:rsidRPr="001A3FEB" w:rsidRDefault="009D1BEA" w:rsidP="00395116">
      <w:pPr>
        <w:pStyle w:val="Prrafodelista"/>
        <w:numPr>
          <w:ilvl w:val="0"/>
          <w:numId w:val="21"/>
        </w:numPr>
        <w:spacing w:line="360" w:lineRule="auto"/>
        <w:rPr>
          <w:rFonts w:eastAsia="CIDFont+F2" w:cs="Arial"/>
          <w:b/>
          <w:color w:val="auto"/>
        </w:rPr>
      </w:pPr>
      <w:r w:rsidRPr="001A3FEB">
        <w:rPr>
          <w:rFonts w:eastAsia="CIDFont+F2" w:cs="Arial"/>
          <w:b/>
          <w:color w:val="auto"/>
        </w:rPr>
        <w:t>TIPO DE ACTUACIÓN</w:t>
      </w:r>
      <w:r w:rsidR="00473C3A" w:rsidRPr="001A3FEB">
        <w:rPr>
          <w:rFonts w:eastAsia="CIDFont+F2" w:cs="Arial"/>
          <w:b/>
          <w:color w:val="auto"/>
        </w:rPr>
        <w:t xml:space="preserve"> (CONCEPTO FINANCIABLE)</w:t>
      </w:r>
      <w:sdt>
        <w:sdtPr>
          <w:rPr>
            <w:rFonts w:eastAsia="CIDFont+F2" w:cs="Arial"/>
            <w:b/>
            <w:color w:val="auto"/>
          </w:rPr>
          <w:alias w:val="TIPO DE ACTUACIÓN"/>
          <w:tag w:val="TIPO DE ACTUACIÓN"/>
          <w:id w:val="286012055"/>
          <w:lock w:val="sdtLocked"/>
          <w:placeholder>
            <w:docPart w:val="04B0AA06EC6C4D0AA74A625138976FB4"/>
          </w:placeholder>
          <w:showingPlcHdr/>
          <w:comboBox>
            <w:listItem w:value="Elija un elemento."/>
            <w:listItem w:displayText="CONSTRUCCIÓN NUEVA PLANTA" w:value="CONSTRUCCIÓN NUEVA PLANTA"/>
            <w:listItem w:displayText="AMPLIACIÓN O MEJORA" w:value="AMPLIACIÓN O MEJORA"/>
          </w:comboBox>
        </w:sdtPr>
        <w:sdtEndPr/>
        <w:sdtContent>
          <w:r w:rsidR="001A3FEB" w:rsidRPr="00915CD4">
            <w:rPr>
              <w:rStyle w:val="Textodelmarcadordeposicin"/>
            </w:rPr>
            <w:t>Elija un elemento.</w:t>
          </w:r>
        </w:sdtContent>
      </w:sdt>
    </w:p>
    <w:p w14:paraId="5D8462B7" w14:textId="729303E9" w:rsidR="001611C2" w:rsidRDefault="001611C2" w:rsidP="00473C3A">
      <w:pPr>
        <w:pStyle w:val="Prrafodelista"/>
        <w:spacing w:line="360" w:lineRule="auto"/>
        <w:ind w:firstLine="0"/>
        <w:rPr>
          <w:rFonts w:eastAsia="CIDFont+F2" w:cs="Arial"/>
          <w:b/>
          <w:color w:val="auto"/>
        </w:rPr>
      </w:pPr>
    </w:p>
    <w:p w14:paraId="791E6DA9" w14:textId="3D8178FF" w:rsidR="009E1942" w:rsidRDefault="00473C3A" w:rsidP="00473C3A">
      <w:pPr>
        <w:pStyle w:val="Prrafodelista"/>
        <w:spacing w:line="360" w:lineRule="auto"/>
        <w:ind w:firstLine="0"/>
        <w:rPr>
          <w:rFonts w:eastAsia="CIDFont+F2" w:cs="Arial"/>
          <w:b/>
          <w:color w:val="auto"/>
        </w:rPr>
      </w:pPr>
      <w:r w:rsidRPr="001A3FEB">
        <w:rPr>
          <w:rFonts w:eastAsia="CIDFont+F2" w:cs="Arial"/>
          <w:b/>
          <w:color w:val="auto"/>
        </w:rPr>
        <w:t xml:space="preserve">3.1. </w:t>
      </w:r>
      <w:r w:rsidR="009E1942" w:rsidRPr="001A3FEB">
        <w:rPr>
          <w:rFonts w:eastAsia="CIDFont+F2" w:cs="Arial"/>
          <w:b/>
          <w:color w:val="auto"/>
        </w:rPr>
        <w:t>IMPLANTACION O MEJORA DE LA RECOGIDA SEPARADA DE BIORRESIDUOS DES</w:t>
      </w:r>
      <w:r w:rsidR="00B029EC" w:rsidRPr="001A3FEB">
        <w:rPr>
          <w:rFonts w:eastAsia="CIDFont+F2" w:cs="Arial"/>
          <w:b/>
          <w:color w:val="auto"/>
        </w:rPr>
        <w:t>T</w:t>
      </w:r>
      <w:r w:rsidR="009E1942" w:rsidRPr="001A3FEB">
        <w:rPr>
          <w:rFonts w:eastAsia="CIDFont+F2" w:cs="Arial"/>
          <w:b/>
          <w:color w:val="auto"/>
        </w:rPr>
        <w:t>INADOS A INSTALACIONES ESPECIFICAS DE TRATAMIENTO BIOLOGOGICO (COMPOSTAJE, DIGESTION ANAEROBIA O AMBAS</w:t>
      </w:r>
      <w:r w:rsidR="00E240BD">
        <w:rPr>
          <w:rFonts w:eastAsia="CIDFont+F2" w:cs="Arial"/>
          <w:b/>
          <w:color w:val="auto"/>
        </w:rPr>
        <w:t>)</w:t>
      </w:r>
      <w:r w:rsidR="009E1942" w:rsidRPr="001A3FEB">
        <w:rPr>
          <w:rFonts w:eastAsia="CIDFont+F2" w:cs="Arial"/>
          <w:b/>
          <w:color w:val="auto"/>
        </w:rPr>
        <w:t>.</w:t>
      </w:r>
    </w:p>
    <w:p w14:paraId="2B0B911A" w14:textId="77777777" w:rsidR="007B315A" w:rsidRPr="001A3FEB" w:rsidRDefault="007B315A" w:rsidP="00473C3A">
      <w:pPr>
        <w:pStyle w:val="Prrafodelista"/>
        <w:spacing w:line="360" w:lineRule="auto"/>
        <w:ind w:firstLine="0"/>
        <w:rPr>
          <w:rFonts w:eastAsia="CIDFont+F2" w:cs="Arial"/>
          <w:b/>
          <w:color w:val="auto"/>
        </w:rPr>
      </w:pPr>
      <w:bookmarkStart w:id="0" w:name="_GoBack"/>
      <w:bookmarkEnd w:id="0"/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528"/>
        <w:gridCol w:w="5665"/>
      </w:tblGrid>
      <w:tr w:rsidR="001611C2" w:rsidRPr="001611C2" w14:paraId="23DEB998" w14:textId="77777777" w:rsidTr="00C5364A">
        <w:tc>
          <w:tcPr>
            <w:tcW w:w="3528" w:type="dxa"/>
          </w:tcPr>
          <w:p w14:paraId="0E0DEAAF" w14:textId="4B836773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</w:rPr>
              <w:t>CONCEPTOS FINANCIABLES</w:t>
            </w:r>
            <w:r w:rsidRPr="001A3FEB">
              <w:rPr>
                <w:rStyle w:val="Refdenotaalpie"/>
                <w:rFonts w:eastAsia="CIDFont+F2" w:cs="Arial"/>
                <w:b/>
                <w:color w:val="auto"/>
              </w:rPr>
              <w:footnoteReference w:id="3"/>
            </w:r>
            <w:r w:rsidRPr="001A3FEB">
              <w:rPr>
                <w:rFonts w:eastAsia="CIDFont+F2" w:cs="Arial"/>
                <w:b/>
                <w:color w:val="auto"/>
              </w:rPr>
              <w:t>:</w:t>
            </w:r>
          </w:p>
        </w:tc>
        <w:tc>
          <w:tcPr>
            <w:tcW w:w="5665" w:type="dxa"/>
          </w:tcPr>
          <w:p w14:paraId="46F0EDC7" w14:textId="771275D5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</w:rPr>
              <w:t>ACTUACIONES</w:t>
            </w:r>
            <w:r w:rsidR="002A659D" w:rsidRPr="001A3FEB">
              <w:rPr>
                <w:rStyle w:val="Refdenotaalpie"/>
                <w:rFonts w:eastAsia="CIDFont+F2" w:cs="Arial"/>
                <w:b/>
                <w:color w:val="auto"/>
              </w:rPr>
              <w:footnoteReference w:id="4"/>
            </w:r>
            <w:r w:rsidR="00E240BD">
              <w:rPr>
                <w:rFonts w:eastAsia="CIDFont+F2" w:cs="Arial"/>
                <w:b/>
                <w:color w:val="auto"/>
              </w:rPr>
              <w:t xml:space="preserve"> PREVISTAS</w:t>
            </w:r>
          </w:p>
        </w:tc>
      </w:tr>
      <w:tr w:rsidR="001611C2" w:rsidRPr="001611C2" w14:paraId="2AA7660A" w14:textId="77777777" w:rsidTr="00C5364A">
        <w:tc>
          <w:tcPr>
            <w:tcW w:w="3528" w:type="dxa"/>
          </w:tcPr>
          <w:p w14:paraId="3282CEF1" w14:textId="1907BC71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  <w:sz w:val="20"/>
                <w:szCs w:val="20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Contenedores para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biorresiduos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en la vía pública</w:t>
            </w:r>
          </w:p>
        </w:tc>
        <w:tc>
          <w:tcPr>
            <w:tcW w:w="5665" w:type="dxa"/>
          </w:tcPr>
          <w:p w14:paraId="5F49BB68" w14:textId="77777777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24EE50C8" w14:textId="77777777" w:rsidTr="00C5364A">
        <w:tc>
          <w:tcPr>
            <w:tcW w:w="3528" w:type="dxa"/>
          </w:tcPr>
          <w:p w14:paraId="73025EA1" w14:textId="6303D055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Sistemas de cierre electrónico</w:t>
            </w:r>
            <w:r w:rsidR="00B82E2A" w:rsidRPr="001A3FEB">
              <w:rPr>
                <w:rStyle w:val="Refdenotaalpie"/>
                <w:rFonts w:eastAsia="CIDFont+F2" w:cs="Arial"/>
                <w:b/>
                <w:color w:val="auto"/>
                <w:sz w:val="20"/>
                <w:szCs w:val="20"/>
              </w:rPr>
              <w:footnoteReference w:id="5"/>
            </w:r>
          </w:p>
        </w:tc>
        <w:tc>
          <w:tcPr>
            <w:tcW w:w="5665" w:type="dxa"/>
          </w:tcPr>
          <w:p w14:paraId="3CF52DE4" w14:textId="3D122FDF" w:rsidR="00C40A57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48ADC510" w14:textId="77777777" w:rsidTr="00C5364A">
        <w:tc>
          <w:tcPr>
            <w:tcW w:w="3528" w:type="dxa"/>
          </w:tcPr>
          <w:p w14:paraId="659DD109" w14:textId="56953D41" w:rsidR="00C5364A" w:rsidRPr="001A3FEB" w:rsidRDefault="00C5364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Sacas reutilizables para recogida de restos vegetales</w:t>
            </w:r>
          </w:p>
        </w:tc>
        <w:tc>
          <w:tcPr>
            <w:tcW w:w="5665" w:type="dxa"/>
          </w:tcPr>
          <w:p w14:paraId="726931F0" w14:textId="77777777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2F1B0361" w14:textId="77777777" w:rsidTr="00C5364A">
        <w:tc>
          <w:tcPr>
            <w:tcW w:w="3528" w:type="dxa"/>
          </w:tcPr>
          <w:p w14:paraId="4D6DE0D6" w14:textId="57502CF1" w:rsidR="00C5364A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Biotrituradoras</w:t>
            </w:r>
            <w:proofErr w:type="spellEnd"/>
          </w:p>
        </w:tc>
        <w:tc>
          <w:tcPr>
            <w:tcW w:w="5665" w:type="dxa"/>
          </w:tcPr>
          <w:p w14:paraId="0B574C69" w14:textId="4875EA3B" w:rsidR="00C40A57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000B3768" w14:textId="77777777" w:rsidTr="00C5364A">
        <w:tc>
          <w:tcPr>
            <w:tcW w:w="3528" w:type="dxa"/>
          </w:tcPr>
          <w:p w14:paraId="3A5D72A9" w14:textId="6660B00B" w:rsidR="00C5364A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Vehículos para la recogida de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biorresiduos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, no compactadores</w:t>
            </w:r>
          </w:p>
        </w:tc>
        <w:tc>
          <w:tcPr>
            <w:tcW w:w="5665" w:type="dxa"/>
          </w:tcPr>
          <w:p w14:paraId="2E048FBE" w14:textId="77777777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1998D76C" w14:textId="77777777" w:rsidTr="00C5364A">
        <w:tc>
          <w:tcPr>
            <w:tcW w:w="3528" w:type="dxa"/>
          </w:tcPr>
          <w:p w14:paraId="495939EB" w14:textId="53C98F0C" w:rsidR="00C5364A" w:rsidRPr="001A3FEB" w:rsidRDefault="00C40A57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Campaña de información, difusión, sensibilización y seguimiento</w:t>
            </w:r>
          </w:p>
        </w:tc>
        <w:tc>
          <w:tcPr>
            <w:tcW w:w="5665" w:type="dxa"/>
          </w:tcPr>
          <w:p w14:paraId="7F0FBB7E" w14:textId="77777777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3963FBD0" w14:textId="77777777" w:rsidTr="00C5364A">
        <w:tc>
          <w:tcPr>
            <w:tcW w:w="3528" w:type="dxa"/>
          </w:tcPr>
          <w:p w14:paraId="178D0D73" w14:textId="68D2DDAD" w:rsidR="00C5364A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Sistemas de aportación</w:t>
            </w:r>
          </w:p>
        </w:tc>
        <w:tc>
          <w:tcPr>
            <w:tcW w:w="5665" w:type="dxa"/>
          </w:tcPr>
          <w:p w14:paraId="1949A5A2" w14:textId="33F9C611" w:rsidR="00C40A57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40CB60DA" w14:textId="77777777" w:rsidTr="00C5364A">
        <w:tc>
          <w:tcPr>
            <w:tcW w:w="3528" w:type="dxa"/>
          </w:tcPr>
          <w:p w14:paraId="4BC02ABC" w14:textId="66BC9C6E" w:rsidR="00C5364A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Cubos domésticos de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biorresiduos</w:t>
            </w:r>
            <w:proofErr w:type="spellEnd"/>
          </w:p>
        </w:tc>
        <w:tc>
          <w:tcPr>
            <w:tcW w:w="5665" w:type="dxa"/>
          </w:tcPr>
          <w:p w14:paraId="1E93FA63" w14:textId="77777777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  <w:p w14:paraId="263455C6" w14:textId="273104DB" w:rsidR="00C40A57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6E42656D" w14:textId="77777777" w:rsidTr="00C5364A">
        <w:tc>
          <w:tcPr>
            <w:tcW w:w="3528" w:type="dxa"/>
          </w:tcPr>
          <w:p w14:paraId="554F4F74" w14:textId="49F27195" w:rsidR="00C5364A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Cubos comunitarios de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biorresiduos</w:t>
            </w:r>
            <w:proofErr w:type="spellEnd"/>
          </w:p>
        </w:tc>
        <w:tc>
          <w:tcPr>
            <w:tcW w:w="5665" w:type="dxa"/>
          </w:tcPr>
          <w:p w14:paraId="5EA80130" w14:textId="77777777" w:rsidR="00C5364A" w:rsidRPr="001A3FEB" w:rsidRDefault="00C5364A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19CEC3FB" w14:textId="77777777" w:rsidTr="00C5364A">
        <w:tc>
          <w:tcPr>
            <w:tcW w:w="3528" w:type="dxa"/>
          </w:tcPr>
          <w:p w14:paraId="2296E5AC" w14:textId="57F782CA" w:rsidR="00C40A57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Máquinas expendedoras de bolsas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compostables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para ciudadanos y grandes generadores</w:t>
            </w:r>
          </w:p>
        </w:tc>
        <w:tc>
          <w:tcPr>
            <w:tcW w:w="5665" w:type="dxa"/>
          </w:tcPr>
          <w:p w14:paraId="11F5B288" w14:textId="77777777" w:rsidR="00C40A57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  <w:tr w:rsidR="001611C2" w:rsidRPr="001611C2" w14:paraId="22C56B19" w14:textId="77777777" w:rsidTr="00C5364A">
        <w:tc>
          <w:tcPr>
            <w:tcW w:w="3528" w:type="dxa"/>
          </w:tcPr>
          <w:p w14:paraId="1BB81A37" w14:textId="486E59EB" w:rsidR="00C40A57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 w:val="20"/>
                <w:szCs w:val="20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lastRenderedPageBreak/>
              <w:t xml:space="preserve">Bolsas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compostables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de uso doméstico y bolsas y fundas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compostables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para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biorresiduos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de grandes generadores</w:t>
            </w:r>
          </w:p>
        </w:tc>
        <w:tc>
          <w:tcPr>
            <w:tcW w:w="5665" w:type="dxa"/>
          </w:tcPr>
          <w:p w14:paraId="00D266FB" w14:textId="77777777" w:rsidR="00C40A57" w:rsidRPr="001A3FEB" w:rsidRDefault="00C40A57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</w:p>
        </w:tc>
      </w:tr>
    </w:tbl>
    <w:p w14:paraId="52892BF9" w14:textId="77777777" w:rsidR="00C40A57" w:rsidRPr="001A3FEB" w:rsidRDefault="00B7523A" w:rsidP="00473C3A">
      <w:pPr>
        <w:pStyle w:val="Prrafodelista"/>
        <w:spacing w:line="360" w:lineRule="auto"/>
        <w:ind w:firstLine="0"/>
        <w:rPr>
          <w:rFonts w:eastAsia="CIDFont+F2" w:cs="Arial"/>
          <w:b/>
          <w:color w:val="auto"/>
        </w:rPr>
      </w:pPr>
      <w:r w:rsidRPr="001A3FEB">
        <w:rPr>
          <w:rFonts w:eastAsia="CIDFont+F2" w:cs="Arial"/>
          <w:b/>
          <w:color w:val="auto"/>
        </w:rPr>
        <w:t xml:space="preserve">3.2. </w:t>
      </w:r>
      <w:r w:rsidR="009E1942" w:rsidRPr="001A3FEB">
        <w:rPr>
          <w:rFonts w:eastAsia="CIDFont+F2" w:cs="Arial"/>
          <w:b/>
          <w:color w:val="auto"/>
        </w:rPr>
        <w:t>IMPLANTACION O MEJORA DE LA SEPARACION Y RECICLADO EN ORIGEN DE BIORRESIDUOS MEDIANTE SU COMPOSTAJE DOMÉSTICO Y/O COMUNITARIO</w:t>
      </w:r>
    </w:p>
    <w:p w14:paraId="154462B1" w14:textId="77777777" w:rsidR="00C40A57" w:rsidRPr="001A3FEB" w:rsidRDefault="00C40A57" w:rsidP="00473C3A">
      <w:pPr>
        <w:pStyle w:val="Prrafodelista"/>
        <w:spacing w:line="360" w:lineRule="auto"/>
        <w:ind w:firstLine="0"/>
        <w:rPr>
          <w:rFonts w:eastAsia="CIDFont+F2" w:cs="Arial"/>
          <w:b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528"/>
        <w:gridCol w:w="5665"/>
      </w:tblGrid>
      <w:tr w:rsidR="00AA39EF" w:rsidRPr="00AA39EF" w14:paraId="3BCEF3B7" w14:textId="77777777" w:rsidTr="003D6B35">
        <w:tc>
          <w:tcPr>
            <w:tcW w:w="3528" w:type="dxa"/>
          </w:tcPr>
          <w:p w14:paraId="2461E1E8" w14:textId="4AAAA5AC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</w:rPr>
              <w:t>CONCEPTOS FINANCIABLES</w:t>
            </w:r>
            <w:r w:rsidRPr="001A3FEB">
              <w:rPr>
                <w:rStyle w:val="Refdenotaalpie"/>
                <w:rFonts w:eastAsia="CIDFont+F2" w:cs="Arial"/>
                <w:b/>
                <w:color w:val="auto"/>
              </w:rPr>
              <w:footnoteReference w:id="6"/>
            </w:r>
            <w:r w:rsidRPr="001A3FEB">
              <w:rPr>
                <w:rFonts w:eastAsia="CIDFont+F2" w:cs="Arial"/>
                <w:b/>
                <w:color w:val="auto"/>
              </w:rPr>
              <w:t>:</w:t>
            </w:r>
          </w:p>
        </w:tc>
        <w:tc>
          <w:tcPr>
            <w:tcW w:w="5665" w:type="dxa"/>
          </w:tcPr>
          <w:p w14:paraId="5A244098" w14:textId="0AA62AF3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</w:rPr>
              <w:t>ACTUACIONES</w:t>
            </w:r>
            <w:r w:rsidR="00B82E2A" w:rsidRPr="001A3FEB">
              <w:rPr>
                <w:rStyle w:val="Refdenotaalpie"/>
                <w:rFonts w:eastAsia="CIDFont+F2" w:cs="Arial"/>
                <w:b/>
                <w:color w:val="auto"/>
              </w:rPr>
              <w:footnoteReference w:id="7"/>
            </w:r>
            <w:r w:rsidR="00E240BD">
              <w:rPr>
                <w:rFonts w:eastAsia="CIDFont+F2" w:cs="Arial"/>
                <w:b/>
                <w:color w:val="auto"/>
              </w:rPr>
              <w:t xml:space="preserve"> PREVISTAS</w:t>
            </w:r>
          </w:p>
        </w:tc>
      </w:tr>
      <w:tr w:rsidR="00AA39EF" w:rsidRPr="00AA39EF" w14:paraId="09A25B63" w14:textId="77777777" w:rsidTr="003D6B35">
        <w:tc>
          <w:tcPr>
            <w:tcW w:w="3528" w:type="dxa"/>
          </w:tcPr>
          <w:p w14:paraId="0D688DEC" w14:textId="05BCA362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Compostadores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domésticos</w:t>
            </w:r>
          </w:p>
        </w:tc>
        <w:tc>
          <w:tcPr>
            <w:tcW w:w="5665" w:type="dxa"/>
          </w:tcPr>
          <w:p w14:paraId="1439E96E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  <w:p w14:paraId="7F19536C" w14:textId="6735C0FF" w:rsidR="00395116" w:rsidRPr="001A3FEB" w:rsidRDefault="00395116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20238310" w14:textId="77777777" w:rsidTr="003D6B35">
        <w:tc>
          <w:tcPr>
            <w:tcW w:w="3528" w:type="dxa"/>
          </w:tcPr>
          <w:p w14:paraId="34988FE6" w14:textId="77E6AD95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Compostadores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comunitarios</w:t>
            </w:r>
          </w:p>
        </w:tc>
        <w:tc>
          <w:tcPr>
            <w:tcW w:w="5665" w:type="dxa"/>
          </w:tcPr>
          <w:p w14:paraId="44C10C41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  <w:p w14:paraId="5BD54777" w14:textId="0CBCDEEE" w:rsidR="00395116" w:rsidRPr="001A3FEB" w:rsidRDefault="00395116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2ED84649" w14:textId="77777777" w:rsidTr="003D6B35">
        <w:tc>
          <w:tcPr>
            <w:tcW w:w="3528" w:type="dxa"/>
          </w:tcPr>
          <w:p w14:paraId="0D67C6B2" w14:textId="6DE1B51B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Sistemas de cierre electrónico de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compostadores</w:t>
            </w:r>
            <w:proofErr w:type="spellEnd"/>
            <w:r w:rsidR="00B82E2A" w:rsidRPr="001A3FEB">
              <w:rPr>
                <w:rStyle w:val="Refdenotaalpie"/>
                <w:rFonts w:eastAsia="CIDFont+F2" w:cs="Arial"/>
                <w:b/>
                <w:color w:val="auto"/>
                <w:sz w:val="20"/>
                <w:szCs w:val="20"/>
              </w:rPr>
              <w:footnoteReference w:id="8"/>
            </w:r>
          </w:p>
        </w:tc>
        <w:tc>
          <w:tcPr>
            <w:tcW w:w="5665" w:type="dxa"/>
          </w:tcPr>
          <w:p w14:paraId="41E0BE2D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  <w:p w14:paraId="613E51E2" w14:textId="3CFFF181" w:rsidR="00395116" w:rsidRPr="001A3FEB" w:rsidRDefault="00395116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178CA68B" w14:textId="77777777" w:rsidTr="003D6B35">
        <w:tc>
          <w:tcPr>
            <w:tcW w:w="3528" w:type="dxa"/>
          </w:tcPr>
          <w:p w14:paraId="3A0D29AC" w14:textId="5259920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Construcción de áreas de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compostadores</w:t>
            </w:r>
            <w:proofErr w:type="spellEnd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 xml:space="preserve"> comunitarios</w:t>
            </w:r>
            <w:r w:rsidR="00B029EC" w:rsidRPr="001A3FEB">
              <w:rPr>
                <w:rStyle w:val="Refdenotaalpie"/>
                <w:rFonts w:eastAsia="CIDFont+F2" w:cs="Arial"/>
                <w:b/>
                <w:color w:val="auto"/>
                <w:sz w:val="20"/>
                <w:szCs w:val="20"/>
              </w:rPr>
              <w:footnoteReference w:id="9"/>
            </w:r>
          </w:p>
        </w:tc>
        <w:tc>
          <w:tcPr>
            <w:tcW w:w="5665" w:type="dxa"/>
          </w:tcPr>
          <w:p w14:paraId="26048C72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0D397884" w14:textId="77777777" w:rsidTr="003D6B35">
        <w:tc>
          <w:tcPr>
            <w:tcW w:w="3528" w:type="dxa"/>
          </w:tcPr>
          <w:p w14:paraId="09DDCDA9" w14:textId="360DFFBB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Biotrituradoras</w:t>
            </w:r>
            <w:proofErr w:type="spellEnd"/>
          </w:p>
        </w:tc>
        <w:tc>
          <w:tcPr>
            <w:tcW w:w="5665" w:type="dxa"/>
          </w:tcPr>
          <w:p w14:paraId="403B7798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  <w:p w14:paraId="1D27717D" w14:textId="65EC95CB" w:rsidR="00395116" w:rsidRPr="001A3FEB" w:rsidRDefault="00395116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2CC4E5E9" w14:textId="77777777" w:rsidTr="003D6B35">
        <w:tc>
          <w:tcPr>
            <w:tcW w:w="3528" w:type="dxa"/>
          </w:tcPr>
          <w:p w14:paraId="70D12AF4" w14:textId="1D56734D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Aireadores, termómetros y tamizadoras para el compostaje</w:t>
            </w:r>
          </w:p>
        </w:tc>
        <w:tc>
          <w:tcPr>
            <w:tcW w:w="5665" w:type="dxa"/>
          </w:tcPr>
          <w:p w14:paraId="2369CC07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4961CA76" w14:textId="77777777" w:rsidTr="003D6B35">
        <w:tc>
          <w:tcPr>
            <w:tcW w:w="3528" w:type="dxa"/>
          </w:tcPr>
          <w:p w14:paraId="18B4EC6C" w14:textId="34150936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Cajón para estructurante</w:t>
            </w:r>
          </w:p>
        </w:tc>
        <w:tc>
          <w:tcPr>
            <w:tcW w:w="5665" w:type="dxa"/>
          </w:tcPr>
          <w:p w14:paraId="5F8EBBD4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  <w:p w14:paraId="6FDE975D" w14:textId="4467DCCF" w:rsidR="00395116" w:rsidRPr="001A3FEB" w:rsidRDefault="00395116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3F1CA91F" w14:textId="77777777" w:rsidTr="003D6B35">
        <w:tc>
          <w:tcPr>
            <w:tcW w:w="3528" w:type="dxa"/>
          </w:tcPr>
          <w:p w14:paraId="47A0FE7D" w14:textId="2D675DAF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Actuaciones de formación, difusión y seguimiento de la actuación</w:t>
            </w:r>
          </w:p>
        </w:tc>
        <w:tc>
          <w:tcPr>
            <w:tcW w:w="5665" w:type="dxa"/>
          </w:tcPr>
          <w:p w14:paraId="064FD14A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7F2D29DE" w14:textId="77777777" w:rsidTr="003D6B35">
        <w:tc>
          <w:tcPr>
            <w:tcW w:w="3528" w:type="dxa"/>
          </w:tcPr>
          <w:p w14:paraId="4990EEAA" w14:textId="1900D916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Carteles explicativos en las áreas de compostaje comunitario</w:t>
            </w:r>
          </w:p>
        </w:tc>
        <w:tc>
          <w:tcPr>
            <w:tcW w:w="5665" w:type="dxa"/>
          </w:tcPr>
          <w:p w14:paraId="5820D8E2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  <w:tr w:rsidR="00AA39EF" w:rsidRPr="00AA39EF" w14:paraId="4143F93F" w14:textId="77777777" w:rsidTr="003D6B35">
        <w:tc>
          <w:tcPr>
            <w:tcW w:w="3528" w:type="dxa"/>
            <w:shd w:val="clear" w:color="auto" w:fill="auto"/>
          </w:tcPr>
          <w:p w14:paraId="356290A9" w14:textId="7354AC8D" w:rsidR="003D6B35" w:rsidRPr="00AA39EF" w:rsidRDefault="003D6B35" w:rsidP="00473C3A">
            <w:pPr>
              <w:pStyle w:val="Prrafodelista"/>
              <w:spacing w:line="360" w:lineRule="auto"/>
              <w:ind w:left="0" w:firstLine="0"/>
              <w:rPr>
                <w:rFonts w:ascii="Helvetica" w:hAnsi="Helvetica" w:cs="Helvetica"/>
                <w:color w:val="auto"/>
                <w:sz w:val="16"/>
                <w:szCs w:val="16"/>
                <w:lang w:eastAsia="es-ES"/>
              </w:rPr>
            </w:pPr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lastRenderedPageBreak/>
              <w:t xml:space="preserve">Cubos domésticos de </w:t>
            </w:r>
            <w:proofErr w:type="spellStart"/>
            <w:r w:rsidRPr="001A3FEB">
              <w:rPr>
                <w:rFonts w:eastAsia="CIDFont+F2" w:cs="Arial"/>
                <w:b/>
                <w:color w:val="auto"/>
                <w:sz w:val="20"/>
                <w:szCs w:val="20"/>
              </w:rPr>
              <w:t>biorresiduos</w:t>
            </w:r>
            <w:proofErr w:type="spellEnd"/>
          </w:p>
        </w:tc>
        <w:tc>
          <w:tcPr>
            <w:tcW w:w="5665" w:type="dxa"/>
          </w:tcPr>
          <w:p w14:paraId="057861ED" w14:textId="77777777" w:rsidR="003D6B35" w:rsidRPr="001A3FEB" w:rsidRDefault="003D6B35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  <w:p w14:paraId="21547CC9" w14:textId="01C88A90" w:rsidR="00395116" w:rsidRPr="001A3FEB" w:rsidRDefault="00395116" w:rsidP="00473C3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</w:rPr>
            </w:pPr>
          </w:p>
        </w:tc>
      </w:tr>
    </w:tbl>
    <w:p w14:paraId="17C30CC7" w14:textId="56D0539D" w:rsidR="00395116" w:rsidRPr="001A3FEB" w:rsidRDefault="00395116" w:rsidP="00473C3A">
      <w:pPr>
        <w:pStyle w:val="Prrafodelista"/>
        <w:spacing w:line="360" w:lineRule="auto"/>
        <w:ind w:firstLine="0"/>
        <w:rPr>
          <w:rFonts w:eastAsia="CIDFont+F2" w:cs="Arial"/>
          <w:b/>
          <w:color w:val="auto"/>
        </w:rPr>
      </w:pPr>
    </w:p>
    <w:p w14:paraId="112497FD" w14:textId="77777777" w:rsidR="00395116" w:rsidRPr="001A3FEB" w:rsidRDefault="00395116">
      <w:pPr>
        <w:spacing w:before="0" w:line="240" w:lineRule="auto"/>
        <w:ind w:firstLine="0"/>
        <w:jc w:val="left"/>
        <w:rPr>
          <w:rFonts w:eastAsia="CIDFont+F2" w:cs="Arial"/>
          <w:b/>
          <w:color w:val="auto"/>
        </w:rPr>
      </w:pPr>
      <w:r w:rsidRPr="001A3FEB">
        <w:rPr>
          <w:rFonts w:eastAsia="CIDFont+F2" w:cs="Arial"/>
          <w:b/>
          <w:color w:val="auto"/>
        </w:rPr>
        <w:br w:type="page"/>
      </w:r>
    </w:p>
    <w:p w14:paraId="1DAB9A59" w14:textId="5E76C2D9" w:rsidR="002A659D" w:rsidRPr="001A3FEB" w:rsidRDefault="00B82E2A" w:rsidP="002A659D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lastRenderedPageBreak/>
        <w:t xml:space="preserve">DESCRIPCION DEL </w:t>
      </w:r>
      <w:r w:rsidR="000B46C9" w:rsidRPr="001A3FEB">
        <w:rPr>
          <w:b/>
          <w:bCs/>
          <w:color w:val="auto"/>
        </w:rPr>
        <w:t xml:space="preserve">ESCENARIO BASE O </w:t>
      </w:r>
      <w:r w:rsidR="002A659D" w:rsidRPr="001A3FEB">
        <w:rPr>
          <w:b/>
          <w:bCs/>
          <w:color w:val="auto"/>
        </w:rPr>
        <w:t>ESTADO ACTUAL DE LA RECOGIDA SEPARADA DE BIORRESIDUOS EN EL ÁMBITO TERRITORIAL AL QUE PRESTARA SERVICIO LA ACTUACIÓN</w:t>
      </w:r>
      <w:r w:rsidR="002A659D" w:rsidRPr="001A3FEB">
        <w:rPr>
          <w:rStyle w:val="Refdenotaalpie"/>
          <w:b/>
          <w:bCs/>
          <w:color w:val="auto"/>
        </w:rPr>
        <w:footnoteReference w:id="10"/>
      </w:r>
      <w:r w:rsidR="002A659D" w:rsidRPr="001A3FEB">
        <w:rPr>
          <w:b/>
          <w:bCs/>
          <w:color w:val="auto"/>
        </w:rPr>
        <w:t>.</w:t>
      </w:r>
    </w:p>
    <w:p w14:paraId="5B4D05FF" w14:textId="77777777" w:rsidR="002A659D" w:rsidRPr="001A3FEB" w:rsidRDefault="002A659D" w:rsidP="002A659D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9193"/>
      </w:tblGrid>
      <w:tr w:rsidR="002A659D" w14:paraId="0EFE5E3C" w14:textId="77777777" w:rsidTr="00D35FEB">
        <w:tc>
          <w:tcPr>
            <w:tcW w:w="9913" w:type="dxa"/>
          </w:tcPr>
          <w:p w14:paraId="34EBF449" w14:textId="77777777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5B075688" w14:textId="77777777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4A8F19D5" w14:textId="6EDECAC8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741642A7" w14:textId="1508055E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6FC2B4FF" w14:textId="77777777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4C6200AD" w14:textId="66C0D153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0E2B4D40" w14:textId="77777777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4FBA71D0" w14:textId="77777777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3EAD0750" w14:textId="77777777" w:rsidR="002A659D" w:rsidRDefault="002A659D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</w:tc>
      </w:tr>
    </w:tbl>
    <w:p w14:paraId="4F71D2ED" w14:textId="1BA69047" w:rsidR="002A659D" w:rsidRDefault="002A659D" w:rsidP="002A659D">
      <w:pPr>
        <w:pStyle w:val="Prrafodelista"/>
        <w:spacing w:line="276" w:lineRule="auto"/>
        <w:ind w:firstLine="0"/>
        <w:rPr>
          <w:b/>
          <w:bCs/>
        </w:rPr>
      </w:pPr>
    </w:p>
    <w:p w14:paraId="5FF9AE29" w14:textId="77777777" w:rsidR="002A659D" w:rsidRPr="009D1BEA" w:rsidRDefault="002A659D" w:rsidP="002A659D">
      <w:pPr>
        <w:pStyle w:val="Prrafodelista"/>
        <w:spacing w:line="276" w:lineRule="auto"/>
        <w:ind w:firstLine="0"/>
        <w:rPr>
          <w:b/>
          <w:bCs/>
        </w:rPr>
      </w:pPr>
    </w:p>
    <w:p w14:paraId="54B12902" w14:textId="35B1196C" w:rsidR="000B46C9" w:rsidRPr="001A3FEB" w:rsidRDefault="000B46C9" w:rsidP="002A659D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t xml:space="preserve">DESCRIPCION DEL </w:t>
      </w:r>
      <w:r w:rsidR="003F4422" w:rsidRPr="001A3FEB">
        <w:rPr>
          <w:b/>
          <w:bCs/>
          <w:color w:val="auto"/>
        </w:rPr>
        <w:t xml:space="preserve">ESCENARIO PREVISTO </w:t>
      </w:r>
      <w:r w:rsidRPr="001A3FEB">
        <w:rPr>
          <w:b/>
          <w:bCs/>
          <w:color w:val="auto"/>
        </w:rPr>
        <w:t>SISTEMA DE RECOGIDA A IMPLANTAR</w:t>
      </w:r>
      <w:r w:rsidR="001F3E31" w:rsidRPr="001A3FEB">
        <w:rPr>
          <w:b/>
          <w:bCs/>
          <w:color w:val="auto"/>
        </w:rPr>
        <w:t>, O MEJORAR</w:t>
      </w:r>
      <w:r w:rsidR="001F3E31" w:rsidRPr="001A3FEB">
        <w:rPr>
          <w:rStyle w:val="Refdenotaalpie"/>
          <w:b/>
          <w:bCs/>
          <w:color w:val="auto"/>
        </w:rPr>
        <w:footnoteReference w:id="11"/>
      </w:r>
      <w:r w:rsidR="003F4422" w:rsidRPr="001A3FEB">
        <w:rPr>
          <w:b/>
          <w:bCs/>
          <w:color w:val="auto"/>
        </w:rPr>
        <w:t>, INCLUYENDO CANTIDADES, USOS Y DESTINOS DEL COMPOST OBTENIDO</w:t>
      </w:r>
    </w:p>
    <w:p w14:paraId="2E472051" w14:textId="77777777" w:rsidR="001F3E31" w:rsidRPr="00D35FEB" w:rsidRDefault="001F3E31" w:rsidP="001A3FEB">
      <w:pPr>
        <w:pStyle w:val="Prrafodelista"/>
        <w:spacing w:line="276" w:lineRule="auto"/>
        <w:ind w:firstLine="0"/>
        <w:rPr>
          <w:b/>
          <w:bCs/>
          <w:color w:val="538135" w:themeColor="accent6" w:themeShade="BF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9193"/>
      </w:tblGrid>
      <w:tr w:rsidR="001F3E31" w14:paraId="52AC26F0" w14:textId="77777777" w:rsidTr="00D35FEB">
        <w:tc>
          <w:tcPr>
            <w:tcW w:w="9913" w:type="dxa"/>
          </w:tcPr>
          <w:p w14:paraId="79AFA0A2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61B2658E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13EED86C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4CF166EC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640654B5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61EC8FF3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4B5B4235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46D6E52A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3D2263A9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6B561758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  <w:p w14:paraId="60CA79B6" w14:textId="77777777" w:rsidR="001F3E31" w:rsidRDefault="001F3E31" w:rsidP="00D35FEB">
            <w:pPr>
              <w:pStyle w:val="Prrafodelista"/>
              <w:spacing w:line="276" w:lineRule="auto"/>
              <w:ind w:left="0" w:firstLine="0"/>
              <w:rPr>
                <w:b/>
                <w:bCs/>
              </w:rPr>
            </w:pPr>
          </w:p>
        </w:tc>
      </w:tr>
    </w:tbl>
    <w:p w14:paraId="517B4B78" w14:textId="281B4604" w:rsidR="000B46C9" w:rsidRPr="001A3FEB" w:rsidRDefault="000B46C9" w:rsidP="001A3FEB">
      <w:pPr>
        <w:pStyle w:val="Prrafodelista"/>
        <w:spacing w:line="276" w:lineRule="auto"/>
        <w:ind w:firstLine="0"/>
        <w:rPr>
          <w:b/>
          <w:bCs/>
        </w:rPr>
      </w:pPr>
    </w:p>
    <w:p w14:paraId="4B0CDA28" w14:textId="3EE67050" w:rsidR="00FE2531" w:rsidRPr="001A3FEB" w:rsidRDefault="000B46C9" w:rsidP="002A659D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t>IDENTIFICACI</w:t>
      </w:r>
      <w:r w:rsidR="00FE2531" w:rsidRPr="001A3FEB">
        <w:rPr>
          <w:b/>
          <w:bCs/>
          <w:color w:val="auto"/>
        </w:rPr>
        <w:t xml:space="preserve">ON Y ESTADO DE LA INSTALACION DE COMPOSTAJE </w:t>
      </w:r>
      <w:r w:rsidR="009E1942" w:rsidRPr="001A3FEB">
        <w:rPr>
          <w:b/>
          <w:bCs/>
          <w:color w:val="auto"/>
        </w:rPr>
        <w:t xml:space="preserve">AUTORIZADA </w:t>
      </w:r>
      <w:r w:rsidR="00382689">
        <w:rPr>
          <w:b/>
          <w:bCs/>
          <w:color w:val="auto"/>
        </w:rPr>
        <w:t xml:space="preserve">EN </w:t>
      </w:r>
      <w:r w:rsidR="00FE2531" w:rsidRPr="001A3FEB">
        <w:rPr>
          <w:b/>
          <w:bCs/>
          <w:color w:val="auto"/>
        </w:rPr>
        <w:t xml:space="preserve">LA QUE SE </w:t>
      </w:r>
      <w:r w:rsidR="00382689">
        <w:rPr>
          <w:b/>
          <w:bCs/>
          <w:color w:val="auto"/>
        </w:rPr>
        <w:t xml:space="preserve">VALORIZARÁN </w:t>
      </w:r>
      <w:r w:rsidR="009E1942" w:rsidRPr="001A3FEB">
        <w:rPr>
          <w:b/>
          <w:bCs/>
          <w:color w:val="auto"/>
        </w:rPr>
        <w:t xml:space="preserve">LOS BIORRESIDUOS NO </w:t>
      </w:r>
      <w:r w:rsidR="00382689">
        <w:rPr>
          <w:b/>
          <w:bCs/>
          <w:color w:val="auto"/>
        </w:rPr>
        <w:t xml:space="preserve">DESTINADOS A </w:t>
      </w:r>
      <w:r w:rsidR="009E1942" w:rsidRPr="001A3FEB">
        <w:rPr>
          <w:b/>
          <w:bCs/>
          <w:color w:val="auto"/>
        </w:rPr>
        <w:t>COMPOSTAJE DOMÉSTICO O COMUNITARIO</w:t>
      </w:r>
    </w:p>
    <w:p w14:paraId="789ACAAE" w14:textId="08AE2848" w:rsidR="00FE2531" w:rsidRDefault="00FE2531" w:rsidP="00FE2531">
      <w:pPr>
        <w:pStyle w:val="Prrafodelista"/>
        <w:spacing w:line="276" w:lineRule="auto"/>
        <w:ind w:left="1080" w:firstLine="0"/>
        <w:rPr>
          <w:b/>
          <w:bCs/>
        </w:rPr>
      </w:pPr>
    </w:p>
    <w:p w14:paraId="06663E1B" w14:textId="77777777" w:rsidR="00382689" w:rsidRDefault="00FE2531" w:rsidP="001A3FEB">
      <w:pPr>
        <w:pStyle w:val="Prrafodelista"/>
        <w:numPr>
          <w:ilvl w:val="1"/>
          <w:numId w:val="21"/>
        </w:numPr>
        <w:spacing w:line="276" w:lineRule="auto"/>
        <w:ind w:firstLine="0"/>
        <w:rPr>
          <w:b/>
          <w:bCs/>
        </w:rPr>
      </w:pPr>
      <w:r w:rsidRPr="00382689">
        <w:rPr>
          <w:b/>
          <w:bCs/>
          <w:color w:val="538135" w:themeColor="accent6" w:themeShade="BF"/>
        </w:rPr>
        <w:t xml:space="preserve"> </w:t>
      </w:r>
      <w:r w:rsidR="00D6156A" w:rsidRPr="00382689">
        <w:rPr>
          <w:b/>
          <w:bCs/>
        </w:rPr>
        <w:t>LOCALIZACIÓN DE LA INSTALACIÓN</w:t>
      </w:r>
      <w:r w:rsidRPr="00382689">
        <w:rPr>
          <w:b/>
          <w:bCs/>
        </w:rPr>
        <w:t xml:space="preserve"> DE COMPOSTAJE</w:t>
      </w:r>
      <w:r w:rsidR="00D05A04" w:rsidRPr="00382689">
        <w:rPr>
          <w:b/>
          <w:bCs/>
        </w:rPr>
        <w:t xml:space="preserve">: </w:t>
      </w:r>
    </w:p>
    <w:p w14:paraId="34D37A03" w14:textId="7A50F393" w:rsidR="00FE3CB3" w:rsidRPr="001A3FEB" w:rsidRDefault="00FE3CB3" w:rsidP="001A3FEB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386"/>
        <w:gridCol w:w="5807"/>
      </w:tblGrid>
      <w:tr w:rsidR="00382689" w:rsidRPr="00382689" w14:paraId="27B2CF33" w14:textId="77777777" w:rsidTr="00831C16">
        <w:tc>
          <w:tcPr>
            <w:tcW w:w="3386" w:type="dxa"/>
          </w:tcPr>
          <w:p w14:paraId="162DDC55" w14:textId="2CC734A8" w:rsidR="00FE2531" w:rsidRPr="001A3FEB" w:rsidRDefault="00FE2531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>TERMINO MUNICIPAL:</w:t>
            </w:r>
          </w:p>
        </w:tc>
        <w:tc>
          <w:tcPr>
            <w:tcW w:w="5807" w:type="dxa"/>
          </w:tcPr>
          <w:p w14:paraId="786A790D" w14:textId="77777777" w:rsidR="00FE2531" w:rsidRPr="001A3FEB" w:rsidRDefault="00FE2531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82689" w:rsidRPr="00382689" w14:paraId="163AE3C9" w14:textId="77777777" w:rsidTr="00831C16">
        <w:tc>
          <w:tcPr>
            <w:tcW w:w="3386" w:type="dxa"/>
          </w:tcPr>
          <w:p w14:paraId="520BFD4C" w14:textId="1247081A" w:rsidR="00831C16" w:rsidRPr="001A3FEB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>XUTM</w:t>
            </w:r>
            <w:r w:rsidR="00FE2531" w:rsidRPr="001A3FEB">
              <w:rPr>
                <w:b/>
                <w:bCs/>
                <w:color w:val="auto"/>
              </w:rPr>
              <w:t>:</w:t>
            </w:r>
          </w:p>
        </w:tc>
        <w:tc>
          <w:tcPr>
            <w:tcW w:w="5807" w:type="dxa"/>
          </w:tcPr>
          <w:p w14:paraId="31013429" w14:textId="77777777" w:rsidR="00831C16" w:rsidRPr="001A3FEB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82689" w:rsidRPr="00382689" w14:paraId="2596EC30" w14:textId="77777777" w:rsidTr="00831C16">
        <w:tc>
          <w:tcPr>
            <w:tcW w:w="3386" w:type="dxa"/>
          </w:tcPr>
          <w:p w14:paraId="6C415628" w14:textId="4D6953E9" w:rsidR="00831C16" w:rsidRPr="001A3FEB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>YUTM</w:t>
            </w:r>
            <w:r w:rsidR="00FE2531" w:rsidRPr="001A3FEB">
              <w:rPr>
                <w:b/>
                <w:bCs/>
                <w:color w:val="auto"/>
              </w:rPr>
              <w:t>:</w:t>
            </w:r>
          </w:p>
        </w:tc>
        <w:tc>
          <w:tcPr>
            <w:tcW w:w="5807" w:type="dxa"/>
          </w:tcPr>
          <w:p w14:paraId="219328F4" w14:textId="77777777" w:rsidR="00831C16" w:rsidRPr="001A3FEB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831C16" w:rsidRPr="00382689" w14:paraId="09E6BEF9" w14:textId="77777777" w:rsidTr="00831C16">
        <w:tc>
          <w:tcPr>
            <w:tcW w:w="3386" w:type="dxa"/>
          </w:tcPr>
          <w:p w14:paraId="29EFB538" w14:textId="2B63CCA8" w:rsidR="00831C16" w:rsidRPr="001A3FEB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>REFERENCIA CATASTRAL</w:t>
            </w:r>
          </w:p>
        </w:tc>
        <w:tc>
          <w:tcPr>
            <w:tcW w:w="5807" w:type="dxa"/>
          </w:tcPr>
          <w:p w14:paraId="6C07FFA1" w14:textId="77777777" w:rsidR="00831C16" w:rsidRPr="001A3FEB" w:rsidRDefault="00831C1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7CE3F042" w14:textId="02FB375C" w:rsidR="00A90276" w:rsidRPr="001A3FEB" w:rsidRDefault="00A90276" w:rsidP="00FE2531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2F7CB18B" w14:textId="77777777" w:rsidR="00E240BD" w:rsidRDefault="00FE2531" w:rsidP="001A3FEB">
      <w:pPr>
        <w:pStyle w:val="Prrafodelista"/>
        <w:numPr>
          <w:ilvl w:val="1"/>
          <w:numId w:val="21"/>
        </w:numPr>
        <w:spacing w:line="276" w:lineRule="auto"/>
        <w:ind w:hanging="87"/>
        <w:rPr>
          <w:b/>
          <w:bCs/>
          <w:color w:val="auto"/>
        </w:rPr>
      </w:pPr>
      <w:r w:rsidRPr="001A3FEB">
        <w:rPr>
          <w:b/>
          <w:bCs/>
          <w:color w:val="auto"/>
        </w:rPr>
        <w:t>ESTADO ACTUAL DE LA INSTALACION DE COMPOSTAJE</w:t>
      </w:r>
      <w:r w:rsidR="00465FA3" w:rsidRPr="001A3FEB">
        <w:rPr>
          <w:b/>
          <w:bCs/>
          <w:color w:val="auto"/>
        </w:rPr>
        <w:t xml:space="preserve"> A LA QUE SE DESTINA</w:t>
      </w:r>
      <w:r w:rsidR="002B6CCC" w:rsidRPr="001A3FEB">
        <w:rPr>
          <w:b/>
          <w:bCs/>
          <w:color w:val="auto"/>
        </w:rPr>
        <w:t>RAN LOS BIORRESIDUOS</w:t>
      </w:r>
      <w:r w:rsidR="00E240BD">
        <w:rPr>
          <w:b/>
          <w:bCs/>
          <w:color w:val="auto"/>
        </w:rPr>
        <w:t xml:space="preserve">. </w:t>
      </w:r>
    </w:p>
    <w:p w14:paraId="579C0400" w14:textId="70858AC3" w:rsidR="00FE2531" w:rsidRPr="001A3FEB" w:rsidRDefault="00E240BD" w:rsidP="001A3FEB">
      <w:pPr>
        <w:pStyle w:val="Prrafodelista"/>
        <w:spacing w:line="276" w:lineRule="auto"/>
        <w:ind w:left="1080" w:firstLine="0"/>
        <w:rPr>
          <w:bCs/>
          <w:color w:val="auto"/>
        </w:rPr>
      </w:pPr>
      <w:r>
        <w:rPr>
          <w:bCs/>
          <w:color w:val="auto"/>
        </w:rPr>
        <w:t>S</w:t>
      </w:r>
      <w:r w:rsidRPr="00E240BD">
        <w:rPr>
          <w:bCs/>
          <w:color w:val="auto"/>
        </w:rPr>
        <w:t xml:space="preserve">e rellenará el apartado 6.2.1 o 6.2.2 </w:t>
      </w:r>
      <w:r>
        <w:rPr>
          <w:bCs/>
          <w:color w:val="auto"/>
        </w:rPr>
        <w:t>dependiendo de</w:t>
      </w:r>
      <w:r w:rsidRPr="00E240BD">
        <w:rPr>
          <w:bCs/>
          <w:color w:val="auto"/>
        </w:rPr>
        <w:t xml:space="preserve"> si la instalación de compostaje está en servicio o no.</w:t>
      </w:r>
    </w:p>
    <w:p w14:paraId="1C3C1E99" w14:textId="77777777" w:rsidR="002B6CCC" w:rsidRPr="001A3FEB" w:rsidRDefault="002B6CCC" w:rsidP="001A3FEB">
      <w:pPr>
        <w:pStyle w:val="Prrafodelista"/>
        <w:spacing w:line="276" w:lineRule="auto"/>
        <w:ind w:left="1800" w:firstLine="0"/>
        <w:rPr>
          <w:b/>
          <w:bCs/>
          <w:color w:val="auto"/>
        </w:rPr>
      </w:pPr>
    </w:p>
    <w:p w14:paraId="04C24131" w14:textId="3CE7D7AF" w:rsidR="00465FA3" w:rsidRPr="001A3FEB" w:rsidRDefault="00465FA3" w:rsidP="001A3FEB">
      <w:pPr>
        <w:pStyle w:val="Prrafodelista"/>
        <w:numPr>
          <w:ilvl w:val="2"/>
          <w:numId w:val="21"/>
        </w:numPr>
        <w:spacing w:line="276" w:lineRule="auto"/>
        <w:ind w:hanging="524"/>
        <w:rPr>
          <w:b/>
          <w:bCs/>
          <w:color w:val="auto"/>
        </w:rPr>
      </w:pPr>
      <w:r w:rsidRPr="001A3FEB">
        <w:rPr>
          <w:b/>
          <w:bCs/>
          <w:color w:val="auto"/>
        </w:rPr>
        <w:t xml:space="preserve">INSTALACION </w:t>
      </w:r>
      <w:r w:rsidR="00382689">
        <w:rPr>
          <w:b/>
          <w:bCs/>
          <w:color w:val="auto"/>
        </w:rPr>
        <w:t xml:space="preserve">DE COMPOSTAJE </w:t>
      </w:r>
      <w:r w:rsidRPr="001A3FEB">
        <w:rPr>
          <w:b/>
          <w:bCs/>
          <w:color w:val="auto"/>
        </w:rPr>
        <w:t>EN SERVICIO</w:t>
      </w:r>
    </w:p>
    <w:p w14:paraId="4FCD5C54" w14:textId="77777777" w:rsidR="008314F4" w:rsidRPr="001A3FEB" w:rsidRDefault="008314F4" w:rsidP="008314F4">
      <w:pPr>
        <w:pStyle w:val="Prrafodelista"/>
        <w:spacing w:line="276" w:lineRule="auto"/>
        <w:ind w:left="1800"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693"/>
        <w:gridCol w:w="4500"/>
      </w:tblGrid>
      <w:tr w:rsidR="002B2345" w:rsidRPr="002B2345" w14:paraId="2FF2ABF8" w14:textId="77777777" w:rsidTr="00465FA3">
        <w:tc>
          <w:tcPr>
            <w:tcW w:w="4693" w:type="dxa"/>
          </w:tcPr>
          <w:p w14:paraId="226493DB" w14:textId="1BE2BA54" w:rsidR="008C6FD6" w:rsidRPr="001A3FEB" w:rsidRDefault="008C6FD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>AUTORIZACIÓN DE INSTALACION</w:t>
            </w:r>
            <w:r w:rsidRPr="001A3FEB">
              <w:rPr>
                <w:rStyle w:val="Refdenotaalpie"/>
                <w:b/>
                <w:bCs/>
                <w:color w:val="auto"/>
              </w:rPr>
              <w:footnoteReference w:id="12"/>
            </w:r>
            <w:r w:rsidRPr="001A3FEB">
              <w:rPr>
                <w:b/>
                <w:bCs/>
                <w:color w:val="auto"/>
              </w:rPr>
              <w:t>:</w:t>
            </w:r>
          </w:p>
        </w:tc>
        <w:tc>
          <w:tcPr>
            <w:tcW w:w="4500" w:type="dxa"/>
          </w:tcPr>
          <w:p w14:paraId="07890E35" w14:textId="77777777" w:rsidR="008C6FD6" w:rsidRPr="001A3FEB" w:rsidRDefault="008C6FD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2B2345" w:rsidRPr="002B2345" w14:paraId="041ED3AF" w14:textId="77777777" w:rsidTr="00465FA3">
        <w:tc>
          <w:tcPr>
            <w:tcW w:w="4693" w:type="dxa"/>
          </w:tcPr>
          <w:p w14:paraId="58860DB2" w14:textId="7AECDDED" w:rsidR="002B6CCC" w:rsidRPr="001A3FEB" w:rsidRDefault="002B6CCC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>TITULAR DE LA INSTALACION</w:t>
            </w:r>
            <w:r w:rsidRPr="001A3FEB">
              <w:rPr>
                <w:rStyle w:val="Refdenotaalpie"/>
                <w:b/>
                <w:bCs/>
                <w:color w:val="auto"/>
              </w:rPr>
              <w:footnoteReference w:id="13"/>
            </w:r>
          </w:p>
        </w:tc>
        <w:tc>
          <w:tcPr>
            <w:tcW w:w="4500" w:type="dxa"/>
          </w:tcPr>
          <w:p w14:paraId="29C84C2B" w14:textId="77777777" w:rsidR="002B6CCC" w:rsidRPr="001A3FEB" w:rsidRDefault="002B6CCC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2B2345" w:rsidRPr="002B2345" w14:paraId="0A344150" w14:textId="77777777" w:rsidTr="00465FA3">
        <w:tc>
          <w:tcPr>
            <w:tcW w:w="4693" w:type="dxa"/>
          </w:tcPr>
          <w:p w14:paraId="0BBC2316" w14:textId="5DE59A58" w:rsidR="008C6FD6" w:rsidRPr="001A3FEB" w:rsidRDefault="008C6FD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>NUMERO DE IDENTIFICACION MEDIOAMBIENTAL (NIMA):</w:t>
            </w:r>
          </w:p>
        </w:tc>
        <w:tc>
          <w:tcPr>
            <w:tcW w:w="4500" w:type="dxa"/>
          </w:tcPr>
          <w:p w14:paraId="4B9ABC3D" w14:textId="77777777" w:rsidR="008C6FD6" w:rsidRPr="001A3FEB" w:rsidRDefault="008C6FD6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2B2345" w:rsidRPr="002B2345" w14:paraId="6EF9CEB0" w14:textId="77777777" w:rsidTr="00465FA3">
        <w:tc>
          <w:tcPr>
            <w:tcW w:w="9193" w:type="dxa"/>
            <w:gridSpan w:val="2"/>
          </w:tcPr>
          <w:p w14:paraId="01719409" w14:textId="2E9984FA" w:rsidR="00AB6CD8" w:rsidRPr="001A3FEB" w:rsidRDefault="00AB6CD8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 xml:space="preserve">BOIRRESIDUOS </w:t>
            </w:r>
            <w:r w:rsidR="002B2345">
              <w:rPr>
                <w:b/>
                <w:bCs/>
                <w:color w:val="auto"/>
              </w:rPr>
              <w:t>Y CANTIDADES ANUALES AUTORIZADA</w:t>
            </w:r>
            <w:r w:rsidRPr="001A3FEB">
              <w:rPr>
                <w:b/>
                <w:bCs/>
                <w:color w:val="auto"/>
              </w:rPr>
              <w:t>S:</w:t>
            </w:r>
          </w:p>
          <w:p w14:paraId="0D45942D" w14:textId="77777777" w:rsidR="00AB6CD8" w:rsidRPr="001A3FEB" w:rsidRDefault="00AB6CD8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365"/>
              <w:gridCol w:w="1830"/>
              <w:gridCol w:w="5772"/>
            </w:tblGrid>
            <w:tr w:rsidR="002B2345" w:rsidRPr="002B2345" w14:paraId="6B7AB55F" w14:textId="77777777" w:rsidTr="00C2417B">
              <w:tc>
                <w:tcPr>
                  <w:tcW w:w="1292" w:type="dxa"/>
                </w:tcPr>
                <w:p w14:paraId="280C9FE3" w14:textId="28E149D7" w:rsidR="00AB6CD8" w:rsidRPr="001A3FEB" w:rsidRDefault="00A935B1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>
                    <w:rPr>
                      <w:b/>
                      <w:bCs/>
                      <w:color w:val="auto"/>
                    </w:rPr>
                    <w:t>CANTIDAD</w:t>
                  </w:r>
                </w:p>
              </w:tc>
              <w:tc>
                <w:tcPr>
                  <w:tcW w:w="1842" w:type="dxa"/>
                </w:tcPr>
                <w:p w14:paraId="075E94CB" w14:textId="7CDE3654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Código LER</w:t>
                  </w:r>
                </w:p>
              </w:tc>
              <w:tc>
                <w:tcPr>
                  <w:tcW w:w="5833" w:type="dxa"/>
                </w:tcPr>
                <w:p w14:paraId="527EF49B" w14:textId="077BF421" w:rsidR="00AB6CD8" w:rsidRPr="001A3FEB" w:rsidRDefault="00AB6CD8" w:rsidP="001A3FEB">
                  <w:pPr>
                    <w:pStyle w:val="Prrafodelista"/>
                    <w:spacing w:line="276" w:lineRule="auto"/>
                    <w:ind w:left="0" w:firstLine="0"/>
                    <w:jc w:val="center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Descripción</w:t>
                  </w:r>
                </w:p>
              </w:tc>
            </w:tr>
            <w:tr w:rsidR="002B2345" w:rsidRPr="002B2345" w14:paraId="606338F5" w14:textId="77777777" w:rsidTr="00C2417B">
              <w:tc>
                <w:tcPr>
                  <w:tcW w:w="1292" w:type="dxa"/>
                </w:tcPr>
                <w:p w14:paraId="5D8D0043" w14:textId="0F9F9E19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842" w:type="dxa"/>
                </w:tcPr>
                <w:p w14:paraId="054FE2D6" w14:textId="6EAD7648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20 01 08</w:t>
                  </w:r>
                </w:p>
              </w:tc>
              <w:tc>
                <w:tcPr>
                  <w:tcW w:w="5833" w:type="dxa"/>
                </w:tcPr>
                <w:p w14:paraId="64BDCCB5" w14:textId="52F28521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Residuos biodegradables de cocinas y restaurantes</w:t>
                  </w:r>
                </w:p>
              </w:tc>
            </w:tr>
            <w:tr w:rsidR="002B2345" w:rsidRPr="002B2345" w14:paraId="26762DF6" w14:textId="77777777" w:rsidTr="00C2417B">
              <w:tc>
                <w:tcPr>
                  <w:tcW w:w="1292" w:type="dxa"/>
                </w:tcPr>
                <w:p w14:paraId="598CFCD9" w14:textId="433AB0DC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842" w:type="dxa"/>
                </w:tcPr>
                <w:p w14:paraId="10CCF59D" w14:textId="0C5D4D8D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20 02 01</w:t>
                  </w:r>
                </w:p>
              </w:tc>
              <w:tc>
                <w:tcPr>
                  <w:tcW w:w="5833" w:type="dxa"/>
                </w:tcPr>
                <w:p w14:paraId="21F74747" w14:textId="4A376C33" w:rsidR="00AB6CD8" w:rsidRPr="001A3FEB" w:rsidRDefault="00C2417B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Residuos biodegradables de parques y jardines</w:t>
                  </w:r>
                </w:p>
              </w:tc>
            </w:tr>
            <w:tr w:rsidR="002B2345" w:rsidRPr="002B2345" w14:paraId="7BB34997" w14:textId="77777777" w:rsidTr="00C2417B">
              <w:tc>
                <w:tcPr>
                  <w:tcW w:w="1292" w:type="dxa"/>
                </w:tcPr>
                <w:p w14:paraId="1ECDEE91" w14:textId="35C17176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842" w:type="dxa"/>
                </w:tcPr>
                <w:p w14:paraId="5D45ECFE" w14:textId="50D31B86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20 03 02</w:t>
                  </w:r>
                </w:p>
              </w:tc>
              <w:tc>
                <w:tcPr>
                  <w:tcW w:w="5833" w:type="dxa"/>
                </w:tcPr>
                <w:p w14:paraId="5EA1AE94" w14:textId="0A3EF189" w:rsidR="00AB6CD8" w:rsidRPr="001A3FEB" w:rsidRDefault="00C2417B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Residuos de mercados</w:t>
                  </w:r>
                </w:p>
              </w:tc>
            </w:tr>
            <w:tr w:rsidR="002B2345" w:rsidRPr="002B2345" w14:paraId="45666610" w14:textId="77777777" w:rsidTr="00C2417B">
              <w:tc>
                <w:tcPr>
                  <w:tcW w:w="1292" w:type="dxa"/>
                </w:tcPr>
                <w:p w14:paraId="281B204A" w14:textId="77777777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842" w:type="dxa"/>
                </w:tcPr>
                <w:p w14:paraId="33B2893B" w14:textId="61848465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1A3FEB">
                    <w:rPr>
                      <w:b/>
                      <w:bCs/>
                      <w:color w:val="auto"/>
                    </w:rPr>
                    <w:t>Otros (Indicar)</w:t>
                  </w:r>
                </w:p>
              </w:tc>
              <w:tc>
                <w:tcPr>
                  <w:tcW w:w="5833" w:type="dxa"/>
                </w:tcPr>
                <w:p w14:paraId="634767CF" w14:textId="77777777" w:rsidR="00AB6CD8" w:rsidRPr="001A3FEB" w:rsidRDefault="00AB6CD8" w:rsidP="00FE3CB3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</w:tr>
          </w:tbl>
          <w:p w14:paraId="60671E14" w14:textId="0ADD02C7" w:rsidR="00AB6CD8" w:rsidRPr="001A3FEB" w:rsidRDefault="00AB6CD8" w:rsidP="00FE3CB3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6650A67A" w14:textId="1EC0E9D7" w:rsidR="00B029EC" w:rsidRPr="001A3FEB" w:rsidRDefault="00B029EC" w:rsidP="00B029EC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69D78DE2" w14:textId="0D6AFA76" w:rsidR="00B029EC" w:rsidRDefault="00B029EC">
      <w:pPr>
        <w:spacing w:before="0" w:line="240" w:lineRule="auto"/>
        <w:ind w:firstLine="0"/>
        <w:jc w:val="left"/>
        <w:rPr>
          <w:b/>
          <w:bCs/>
          <w:color w:val="538135" w:themeColor="accent6" w:themeShade="BF"/>
        </w:rPr>
      </w:pPr>
      <w:r>
        <w:rPr>
          <w:b/>
          <w:bCs/>
          <w:color w:val="538135" w:themeColor="accent6" w:themeShade="BF"/>
        </w:rPr>
        <w:br w:type="page"/>
      </w:r>
    </w:p>
    <w:tbl>
      <w:tblPr>
        <w:tblStyle w:val="Tablaconcuadrcula"/>
        <w:tblW w:w="9214" w:type="dxa"/>
        <w:tblInd w:w="704" w:type="dxa"/>
        <w:tblLook w:val="04A0" w:firstRow="1" w:lastRow="0" w:firstColumn="1" w:lastColumn="0" w:noHBand="0" w:noVBand="1"/>
      </w:tblPr>
      <w:tblGrid>
        <w:gridCol w:w="4662"/>
        <w:gridCol w:w="4552"/>
      </w:tblGrid>
      <w:tr w:rsidR="00B029EC" w14:paraId="1395E022" w14:textId="77777777" w:rsidTr="00D35FEB">
        <w:trPr>
          <w:trHeight w:val="538"/>
        </w:trPr>
        <w:tc>
          <w:tcPr>
            <w:tcW w:w="4662" w:type="dxa"/>
            <w:shd w:val="clear" w:color="auto" w:fill="DEEAF6" w:themeFill="accent1" w:themeFillTint="33"/>
            <w:vAlign w:val="center"/>
          </w:tcPr>
          <w:p w14:paraId="508D8CB3" w14:textId="77777777" w:rsidR="00B029EC" w:rsidRDefault="00B029EC" w:rsidP="00D35FEB">
            <w:pPr>
              <w:pStyle w:val="CELDA"/>
              <w:rPr>
                <w:sz w:val="18"/>
                <w:szCs w:val="18"/>
              </w:rPr>
            </w:pPr>
            <w:r w:rsidRPr="00FD2587">
              <w:lastRenderedPageBreak/>
              <w:t xml:space="preserve">Capacidad de tratamiento </w:t>
            </w:r>
            <w:r>
              <w:t xml:space="preserve">de </w:t>
            </w:r>
            <w:proofErr w:type="spellStart"/>
            <w:r>
              <w:t>biorresiduos</w:t>
            </w:r>
            <w:proofErr w:type="spellEnd"/>
            <w:r>
              <w:t xml:space="preserve"> a </w:t>
            </w:r>
            <w:proofErr w:type="spellStart"/>
            <w:r>
              <w:t>compostar</w:t>
            </w:r>
            <w:proofErr w:type="spellEnd"/>
            <w:r>
              <w:t xml:space="preserve"> (t/año) </w:t>
            </w:r>
            <w:r>
              <w:rPr>
                <w:sz w:val="18"/>
                <w:szCs w:val="18"/>
              </w:rPr>
              <w:t>(operación R0301)</w:t>
            </w:r>
          </w:p>
          <w:p w14:paraId="615B9C32" w14:textId="77777777" w:rsidR="00B029EC" w:rsidRPr="007C655E" w:rsidRDefault="00B029EC" w:rsidP="00D35FEB">
            <w:pPr>
              <w:pStyle w:val="CELDA"/>
              <w:rPr>
                <w:sz w:val="18"/>
                <w:szCs w:val="18"/>
              </w:rPr>
            </w:pPr>
          </w:p>
        </w:tc>
        <w:tc>
          <w:tcPr>
            <w:tcW w:w="4552" w:type="dxa"/>
            <w:vAlign w:val="center"/>
          </w:tcPr>
          <w:p w14:paraId="12841CF5" w14:textId="77777777" w:rsidR="00B029EC" w:rsidRDefault="00B029EC" w:rsidP="00D35FEB">
            <w:pPr>
              <w:pStyle w:val="CELDA"/>
            </w:pPr>
          </w:p>
          <w:p w14:paraId="7157A0F8" w14:textId="77777777" w:rsidR="00B029EC" w:rsidRDefault="00B029EC" w:rsidP="00D35FEB">
            <w:pPr>
              <w:pStyle w:val="CELDA"/>
            </w:pPr>
          </w:p>
          <w:p w14:paraId="49C72C40" w14:textId="77777777" w:rsidR="00B029EC" w:rsidRDefault="00B029EC" w:rsidP="00D35FEB">
            <w:pPr>
              <w:pStyle w:val="CELDA"/>
            </w:pPr>
          </w:p>
          <w:p w14:paraId="78F96B4A" w14:textId="77777777" w:rsidR="00B029EC" w:rsidRDefault="00B029EC" w:rsidP="00D35FEB">
            <w:pPr>
              <w:pStyle w:val="CELDA"/>
            </w:pPr>
          </w:p>
        </w:tc>
      </w:tr>
      <w:tr w:rsidR="00B029EC" w14:paraId="077D295C" w14:textId="77777777" w:rsidTr="00D35FEB">
        <w:trPr>
          <w:trHeight w:val="630"/>
        </w:trPr>
        <w:tc>
          <w:tcPr>
            <w:tcW w:w="4662" w:type="dxa"/>
            <w:shd w:val="clear" w:color="auto" w:fill="DEEAF6" w:themeFill="accent1" w:themeFillTint="33"/>
            <w:vAlign w:val="center"/>
          </w:tcPr>
          <w:p w14:paraId="77C441B4" w14:textId="77777777" w:rsidR="00B029EC" w:rsidRPr="00161657" w:rsidRDefault="00B029EC" w:rsidP="00D35FEB">
            <w:pPr>
              <w:pStyle w:val="CELDA"/>
              <w:rPr>
                <w:color w:val="538135" w:themeColor="accent6" w:themeShade="BF"/>
              </w:rPr>
            </w:pPr>
            <w:r w:rsidRPr="001A3FEB">
              <w:rPr>
                <w:color w:val="auto"/>
              </w:rPr>
              <w:t xml:space="preserve">Producción anual de compost </w:t>
            </w:r>
            <w:r w:rsidRPr="00A935B1">
              <w:rPr>
                <w:color w:val="auto"/>
              </w:rPr>
              <w:t>(t</w:t>
            </w:r>
            <w:r w:rsidRPr="001A3FEB">
              <w:rPr>
                <w:color w:val="auto"/>
              </w:rPr>
              <w:t>/año)</w:t>
            </w:r>
          </w:p>
        </w:tc>
        <w:tc>
          <w:tcPr>
            <w:tcW w:w="4552" w:type="dxa"/>
            <w:vAlign w:val="center"/>
          </w:tcPr>
          <w:p w14:paraId="3F198FED" w14:textId="77777777" w:rsidR="00B029EC" w:rsidRDefault="00B029EC" w:rsidP="00D35FEB">
            <w:pPr>
              <w:pStyle w:val="CELDA"/>
            </w:pPr>
          </w:p>
          <w:p w14:paraId="52B3428D" w14:textId="77777777" w:rsidR="00B029EC" w:rsidRDefault="00B029EC" w:rsidP="00D35FEB">
            <w:pPr>
              <w:pStyle w:val="CELDA"/>
            </w:pPr>
          </w:p>
          <w:p w14:paraId="420CF1B1" w14:textId="77777777" w:rsidR="00B029EC" w:rsidRDefault="00B029EC" w:rsidP="00D35FEB">
            <w:pPr>
              <w:pStyle w:val="CELDA"/>
            </w:pPr>
          </w:p>
          <w:p w14:paraId="05A0DE4F" w14:textId="77777777" w:rsidR="00B029EC" w:rsidRDefault="00B029EC" w:rsidP="00D35FEB">
            <w:pPr>
              <w:pStyle w:val="CELDA"/>
            </w:pPr>
          </w:p>
        </w:tc>
      </w:tr>
      <w:tr w:rsidR="00B029EC" w14:paraId="2466E363" w14:textId="77777777" w:rsidTr="00D35FEB">
        <w:tc>
          <w:tcPr>
            <w:tcW w:w="9214" w:type="dxa"/>
            <w:gridSpan w:val="2"/>
          </w:tcPr>
          <w:p w14:paraId="67A86BC9" w14:textId="77777777" w:rsidR="00B029EC" w:rsidRPr="001A3FEB" w:rsidRDefault="00B029EC" w:rsidP="00D35FEB">
            <w:pPr>
              <w:ind w:firstLine="0"/>
              <w:rPr>
                <w:color w:val="auto"/>
              </w:rPr>
            </w:pPr>
            <w:r w:rsidRPr="001A3FEB">
              <w:rPr>
                <w:color w:val="auto"/>
              </w:rPr>
              <w:t>Destino y usos del compost obtenido</w:t>
            </w:r>
          </w:p>
          <w:p w14:paraId="433BF528" w14:textId="77777777" w:rsidR="00B029EC" w:rsidRPr="001A3FEB" w:rsidRDefault="00B029EC" w:rsidP="00D35FEB">
            <w:pPr>
              <w:ind w:firstLine="0"/>
              <w:rPr>
                <w:color w:val="auto"/>
              </w:rPr>
            </w:pPr>
          </w:p>
          <w:p w14:paraId="6E38D206" w14:textId="77777777" w:rsidR="00B029EC" w:rsidRPr="001A3FEB" w:rsidRDefault="00B029EC" w:rsidP="00D35FEB">
            <w:pPr>
              <w:ind w:firstLine="0"/>
              <w:rPr>
                <w:color w:val="auto"/>
              </w:rPr>
            </w:pPr>
          </w:p>
          <w:p w14:paraId="14DE2FDC" w14:textId="77777777" w:rsidR="00B029EC" w:rsidRPr="001A3FEB" w:rsidRDefault="00B029EC" w:rsidP="00D35FEB">
            <w:pPr>
              <w:ind w:firstLine="0"/>
              <w:rPr>
                <w:color w:val="auto"/>
              </w:rPr>
            </w:pPr>
          </w:p>
          <w:p w14:paraId="2ADED22E" w14:textId="77777777" w:rsidR="00B029EC" w:rsidRPr="001A3FEB" w:rsidRDefault="00B029EC" w:rsidP="00D35FEB">
            <w:pPr>
              <w:ind w:firstLine="0"/>
              <w:rPr>
                <w:color w:val="auto"/>
              </w:rPr>
            </w:pPr>
          </w:p>
          <w:p w14:paraId="4131FE96" w14:textId="77777777" w:rsidR="00B029EC" w:rsidRPr="001A3FEB" w:rsidRDefault="00B029EC" w:rsidP="00D35FEB">
            <w:pPr>
              <w:ind w:firstLine="0"/>
              <w:rPr>
                <w:color w:val="auto"/>
              </w:rPr>
            </w:pPr>
          </w:p>
          <w:p w14:paraId="36008C19" w14:textId="77777777" w:rsidR="00B029EC" w:rsidRPr="001A3FEB" w:rsidRDefault="00B029EC" w:rsidP="00D35FEB">
            <w:pPr>
              <w:ind w:firstLine="0"/>
              <w:rPr>
                <w:color w:val="auto"/>
              </w:rPr>
            </w:pPr>
          </w:p>
          <w:p w14:paraId="4E0B591F" w14:textId="77777777" w:rsidR="00B029EC" w:rsidRDefault="00B029EC" w:rsidP="00D35FEB">
            <w:pPr>
              <w:ind w:firstLine="0"/>
            </w:pPr>
          </w:p>
        </w:tc>
      </w:tr>
    </w:tbl>
    <w:p w14:paraId="1A2E20BD" w14:textId="77777777" w:rsidR="00B029EC" w:rsidRPr="00D35FEB" w:rsidRDefault="00B029EC" w:rsidP="00B029EC">
      <w:pPr>
        <w:spacing w:line="276" w:lineRule="auto"/>
        <w:rPr>
          <w:b/>
          <w:bCs/>
          <w:color w:val="538135" w:themeColor="accent6" w:themeShade="BF"/>
        </w:rPr>
      </w:pPr>
    </w:p>
    <w:p w14:paraId="0390BAD9" w14:textId="77777777" w:rsidR="00465FA3" w:rsidRPr="001A3FEB" w:rsidRDefault="00465FA3" w:rsidP="002A659D">
      <w:pPr>
        <w:pStyle w:val="Prrafodelista"/>
        <w:numPr>
          <w:ilvl w:val="2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t>INSTALACION EN CONSTRUCCIÓN O PENDIENTE DE AUTORIZACIÓN</w:t>
      </w:r>
    </w:p>
    <w:p w14:paraId="40040A64" w14:textId="77777777" w:rsidR="00465FA3" w:rsidRPr="001A3FEB" w:rsidRDefault="00465FA3" w:rsidP="00FE3CB3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9193"/>
      </w:tblGrid>
      <w:tr w:rsidR="00A935B1" w:rsidRPr="00A935B1" w14:paraId="7BF9B4DA" w14:textId="77777777" w:rsidTr="008C6FD6">
        <w:tc>
          <w:tcPr>
            <w:tcW w:w="9913" w:type="dxa"/>
          </w:tcPr>
          <w:p w14:paraId="000BC74A" w14:textId="02290894" w:rsidR="00F34997" w:rsidRPr="001A3FEB" w:rsidRDefault="00F34997" w:rsidP="00F34997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>Descripción de la fase o estado de construcción, y del estado del trámite de autorización y efectividad</w:t>
            </w:r>
            <w:r w:rsidRPr="001A3FEB">
              <w:rPr>
                <w:rStyle w:val="Refdenotaalpie"/>
                <w:rFonts w:eastAsia="CIDFont+F2" w:cs="Arial"/>
                <w:b/>
                <w:color w:val="auto"/>
              </w:rPr>
              <w:footnoteReference w:id="14"/>
            </w:r>
            <w:r w:rsidRPr="001A3FEB">
              <w:rPr>
                <w:rFonts w:eastAsia="CIDFont+F2" w:cs="Arial"/>
                <w:b/>
                <w:color w:val="auto"/>
              </w:rPr>
              <w:t>.</w:t>
            </w:r>
          </w:p>
          <w:p w14:paraId="64220765" w14:textId="77777777" w:rsidR="00F34997" w:rsidRPr="001A3FEB" w:rsidRDefault="00F34997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5FCF1CA" w14:textId="6279563B" w:rsidR="00F34997" w:rsidRPr="001A3FEB" w:rsidRDefault="00F34997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63EE018E" w14:textId="4B68EE3E" w:rsidR="00A90276" w:rsidRPr="001A3FEB" w:rsidRDefault="00A90276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1388ACA6" w14:textId="0AE76BEA" w:rsidR="00A90276" w:rsidRPr="001A3FEB" w:rsidRDefault="00A90276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6B23A6A1" w14:textId="51BC5849" w:rsidR="00B029EC" w:rsidRPr="001A3FEB" w:rsidRDefault="00B029EC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4193D4A4" w14:textId="5F517589" w:rsidR="00B029EC" w:rsidRPr="001A3FEB" w:rsidRDefault="00B029EC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317006E" w14:textId="77777777" w:rsidR="00B029EC" w:rsidRPr="001A3FEB" w:rsidRDefault="00B029EC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34E22C1B" w14:textId="0209EC93" w:rsidR="008314F4" w:rsidRPr="001A3FEB" w:rsidRDefault="008314F4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1C572E8" w14:textId="1ED60E45" w:rsidR="00950EC2" w:rsidRPr="001A3FEB" w:rsidRDefault="00950EC2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14EE2B56" w14:textId="1001338C" w:rsidR="00950EC2" w:rsidRPr="001A3FEB" w:rsidRDefault="00950EC2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19234945" w14:textId="77777777" w:rsidR="00950EC2" w:rsidRPr="001A3FEB" w:rsidRDefault="00950EC2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61F6AC7E" w14:textId="77777777" w:rsidR="008314F4" w:rsidRPr="001A3FEB" w:rsidRDefault="008314F4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302B1C93" w14:textId="3136D6B4" w:rsidR="00A90276" w:rsidRPr="001A3FEB" w:rsidRDefault="00A90276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1FD788C4" w14:textId="347858E0" w:rsidR="00465FA3" w:rsidRPr="001A3FEB" w:rsidRDefault="00465FA3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07F645D9" w14:textId="77777777" w:rsidR="00B029EC" w:rsidRPr="001A3FEB" w:rsidRDefault="00B029EC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4CA04F28" w14:textId="77777777" w:rsidR="00F34997" w:rsidRPr="001A3FEB" w:rsidRDefault="00F34997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BF5B3A5" w14:textId="1517C9AB" w:rsidR="00F34997" w:rsidRPr="001A3FEB" w:rsidRDefault="00F34997" w:rsidP="00A17DA1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0F1DFC69" w14:textId="640FA5B2" w:rsidR="00950EC2" w:rsidRPr="001A3FEB" w:rsidRDefault="00950EC2" w:rsidP="002A659D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lastRenderedPageBreak/>
        <w:t>CRITERIOS DE PRESELECCION DE PARTICIPANTES EN EL COMPOSTAJE DOMESTICO O COMUNITARIO</w:t>
      </w:r>
      <w:r w:rsidR="00A51377" w:rsidRPr="001A3FEB">
        <w:rPr>
          <w:b/>
          <w:bCs/>
          <w:color w:val="auto"/>
        </w:rPr>
        <w:t>.</w:t>
      </w:r>
    </w:p>
    <w:p w14:paraId="4754830B" w14:textId="77777777" w:rsidR="00A51377" w:rsidRPr="001A3FEB" w:rsidRDefault="00A51377" w:rsidP="001A3FEB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163AAD1B" w14:textId="2260CE7E" w:rsidR="00A51377" w:rsidRPr="001A3FEB" w:rsidRDefault="00A51377" w:rsidP="001A3FEB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t>CRITERIOS DE PRESELECCION EN COMPOSTAJE DOMÉSTICO</w:t>
      </w:r>
    </w:p>
    <w:p w14:paraId="7823041D" w14:textId="77777777" w:rsidR="00A51377" w:rsidRPr="001A3FEB" w:rsidRDefault="00A51377" w:rsidP="001A3FEB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9193"/>
      </w:tblGrid>
      <w:tr w:rsidR="00A935B1" w:rsidRPr="00A935B1" w14:paraId="1EF88E9D" w14:textId="77777777" w:rsidTr="00A51377">
        <w:tc>
          <w:tcPr>
            <w:tcW w:w="9913" w:type="dxa"/>
          </w:tcPr>
          <w:p w14:paraId="1BC084D1" w14:textId="4E2952E0" w:rsidR="00A51377" w:rsidRPr="001A3FEB" w:rsidRDefault="00A51377" w:rsidP="00A51377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 xml:space="preserve">(Disponibilidad de jardín o huerto </w:t>
            </w:r>
            <w:r w:rsidR="004D29A9">
              <w:rPr>
                <w:b/>
                <w:bCs/>
                <w:color w:val="auto"/>
              </w:rPr>
              <w:t>con</w:t>
            </w:r>
            <w:r w:rsidRPr="001A3FEB">
              <w:rPr>
                <w:b/>
                <w:bCs/>
                <w:color w:val="auto"/>
              </w:rPr>
              <w:t xml:space="preserve"> superficie mínima</w:t>
            </w:r>
            <w:r w:rsidR="004D29A9">
              <w:rPr>
                <w:b/>
                <w:bCs/>
                <w:color w:val="auto"/>
              </w:rPr>
              <w:t xml:space="preserve"> de 25m2</w:t>
            </w:r>
            <w:r w:rsidRPr="001A3FEB">
              <w:rPr>
                <w:b/>
                <w:bCs/>
                <w:color w:val="auto"/>
              </w:rPr>
              <w:t>, residencia habitual en vivienda unifamiliar, participación en campañas de concienciación, u otros)</w:t>
            </w:r>
          </w:p>
          <w:p w14:paraId="6C0BE3B9" w14:textId="77777777" w:rsidR="00A51377" w:rsidRPr="001A3FEB" w:rsidRDefault="00A51377" w:rsidP="00A51377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  <w:p w14:paraId="7BC30F7A" w14:textId="77777777" w:rsidR="00A51377" w:rsidRPr="001A3FEB" w:rsidRDefault="00A51377" w:rsidP="00A51377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  <w:p w14:paraId="4EAB5C16" w14:textId="1F2C2639" w:rsidR="00A51377" w:rsidRPr="001A3FEB" w:rsidRDefault="00A51377" w:rsidP="00A51377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</w:tc>
      </w:tr>
    </w:tbl>
    <w:p w14:paraId="5136EEB2" w14:textId="19C9323E" w:rsidR="00A51377" w:rsidRPr="001A3FEB" w:rsidRDefault="00A51377" w:rsidP="001A3FEB">
      <w:pPr>
        <w:spacing w:line="276" w:lineRule="auto"/>
        <w:ind w:left="720" w:firstLine="0"/>
        <w:rPr>
          <w:b/>
          <w:bCs/>
          <w:color w:val="auto"/>
        </w:rPr>
      </w:pPr>
    </w:p>
    <w:p w14:paraId="39853DC8" w14:textId="2954A341" w:rsidR="00A51377" w:rsidRPr="001A3FEB" w:rsidRDefault="00A51377" w:rsidP="001A3FEB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t>CRITERIOS DE PRESELECCION EN COMPOSTAJE COMUNITARIO O COLECTIVO</w:t>
      </w:r>
    </w:p>
    <w:p w14:paraId="51E6103E" w14:textId="3213F9BD" w:rsidR="00950EC2" w:rsidRPr="001A3FEB" w:rsidRDefault="00950EC2" w:rsidP="001A3FEB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9193"/>
      </w:tblGrid>
      <w:tr w:rsidR="00A935B1" w:rsidRPr="00A935B1" w14:paraId="3637DF2F" w14:textId="77777777" w:rsidTr="00A51377">
        <w:tc>
          <w:tcPr>
            <w:tcW w:w="9193" w:type="dxa"/>
          </w:tcPr>
          <w:p w14:paraId="3753DBF1" w14:textId="225D34EB" w:rsidR="00A51377" w:rsidRPr="001A3FEB" w:rsidRDefault="00A51377" w:rsidP="00D35FEB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  <w:r w:rsidRPr="001A3FEB">
              <w:rPr>
                <w:b/>
                <w:bCs/>
                <w:color w:val="auto"/>
              </w:rPr>
              <w:t xml:space="preserve">(Identificación del responsable, disponibilidad de </w:t>
            </w:r>
            <w:r w:rsidR="00E240BD" w:rsidRPr="00A935B1">
              <w:rPr>
                <w:b/>
                <w:bCs/>
                <w:color w:val="auto"/>
              </w:rPr>
              <w:t>jardines</w:t>
            </w:r>
            <w:r w:rsidRPr="001A3FEB">
              <w:rPr>
                <w:b/>
                <w:bCs/>
                <w:color w:val="auto"/>
              </w:rPr>
              <w:t xml:space="preserve"> o huertos y superficie mínima, participación en campañas de concienciación, u otros)</w:t>
            </w:r>
          </w:p>
          <w:p w14:paraId="198A2B70" w14:textId="77777777" w:rsidR="00A51377" w:rsidRPr="001A3FEB" w:rsidRDefault="00A51377" w:rsidP="00D35FEB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  <w:p w14:paraId="7DF537AE" w14:textId="77777777" w:rsidR="00A51377" w:rsidRPr="001A3FEB" w:rsidRDefault="00A51377" w:rsidP="00D35FEB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  <w:p w14:paraId="3AE8256A" w14:textId="77777777" w:rsidR="00A51377" w:rsidRPr="001A3FEB" w:rsidRDefault="00A51377" w:rsidP="00D35FEB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  <w:p w14:paraId="7578F2FA" w14:textId="77777777" w:rsidR="00A51377" w:rsidRPr="001A3FEB" w:rsidRDefault="00A51377" w:rsidP="00D35FEB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  <w:p w14:paraId="2F7BAA0F" w14:textId="76F022EE" w:rsidR="00A51377" w:rsidRPr="001A3FEB" w:rsidRDefault="00A51377" w:rsidP="00D35FEB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</w:tc>
      </w:tr>
    </w:tbl>
    <w:p w14:paraId="43608A32" w14:textId="77777777" w:rsidR="00950EC2" w:rsidRPr="001A3FEB" w:rsidRDefault="00950EC2" w:rsidP="001A3FEB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62905AD0" w14:textId="661E0CBC" w:rsidR="00504DF8" w:rsidRDefault="00FE3CB3" w:rsidP="002A659D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t>PLANO</w:t>
      </w:r>
      <w:r w:rsidR="00504DF8" w:rsidRPr="001A3FEB">
        <w:rPr>
          <w:b/>
          <w:bCs/>
          <w:color w:val="auto"/>
        </w:rPr>
        <w:t>S</w:t>
      </w:r>
      <w:r w:rsidRPr="001A3FEB">
        <w:rPr>
          <w:b/>
          <w:bCs/>
          <w:color w:val="auto"/>
        </w:rPr>
        <w:t xml:space="preserve"> </w:t>
      </w:r>
      <w:r w:rsidR="00B029EC" w:rsidRPr="001A3FEB">
        <w:rPr>
          <w:b/>
          <w:bCs/>
          <w:color w:val="auto"/>
        </w:rPr>
        <w:t xml:space="preserve">(Sólo </w:t>
      </w:r>
      <w:r w:rsidR="006B0577">
        <w:rPr>
          <w:b/>
          <w:bCs/>
          <w:color w:val="auto"/>
        </w:rPr>
        <w:t>para</w:t>
      </w:r>
      <w:r w:rsidR="00B029EC" w:rsidRPr="001A3FEB">
        <w:rPr>
          <w:b/>
          <w:bCs/>
          <w:color w:val="auto"/>
        </w:rPr>
        <w:t xml:space="preserve"> el caso de que se prevea la construcción de áreas de </w:t>
      </w:r>
      <w:proofErr w:type="spellStart"/>
      <w:r w:rsidR="00B029EC" w:rsidRPr="001A3FEB">
        <w:rPr>
          <w:b/>
          <w:bCs/>
          <w:color w:val="auto"/>
        </w:rPr>
        <w:t>compostadores</w:t>
      </w:r>
      <w:proofErr w:type="spellEnd"/>
      <w:r w:rsidR="00B029EC" w:rsidRPr="001A3FEB">
        <w:rPr>
          <w:b/>
          <w:bCs/>
          <w:color w:val="auto"/>
        </w:rPr>
        <w:t xml:space="preserve"> comunitarios)</w:t>
      </w:r>
    </w:p>
    <w:p w14:paraId="7B8D158D" w14:textId="77777777" w:rsidR="006B0577" w:rsidRDefault="006B0577" w:rsidP="001A3FEB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559FBA93" w14:textId="1A2E9E60" w:rsidR="00D6156A" w:rsidRDefault="00504DF8" w:rsidP="002A659D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 w:rsidRPr="001A3FEB">
        <w:rPr>
          <w:b/>
          <w:bCs/>
          <w:color w:val="auto"/>
        </w:rPr>
        <w:t>PLANO DE UBICACIÓN</w:t>
      </w:r>
      <w:r w:rsidR="00393F68" w:rsidRPr="00473C3A">
        <w:rPr>
          <w:rStyle w:val="Refdenotaalpie"/>
          <w:b/>
          <w:bCs/>
          <w:color w:val="auto"/>
        </w:rPr>
        <w:footnoteReference w:id="15"/>
      </w:r>
      <w:r w:rsidR="00FE3CB3" w:rsidRPr="00473C3A">
        <w:rPr>
          <w:b/>
          <w:bCs/>
          <w:color w:val="auto"/>
        </w:rPr>
        <w:t xml:space="preserve"> </w:t>
      </w:r>
    </w:p>
    <w:p w14:paraId="364C07CC" w14:textId="77777777" w:rsidR="00504DF8" w:rsidRDefault="00504DF8" w:rsidP="00D6156A">
      <w:pPr>
        <w:spacing w:line="276" w:lineRule="auto"/>
        <w:ind w:firstLine="0"/>
        <w:rPr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D6156A" w14:paraId="72B51664" w14:textId="77777777" w:rsidTr="00EB5929">
        <w:tc>
          <w:tcPr>
            <w:tcW w:w="9913" w:type="dxa"/>
          </w:tcPr>
          <w:p w14:paraId="632AB38A" w14:textId="77777777" w:rsidR="00147A9A" w:rsidRDefault="00147A9A" w:rsidP="00EB5929">
            <w:pPr>
              <w:spacing w:line="480" w:lineRule="auto"/>
              <w:ind w:firstLine="0"/>
              <w:rPr>
                <w:b/>
                <w:bCs/>
              </w:rPr>
            </w:pPr>
          </w:p>
          <w:p w14:paraId="5A46902A" w14:textId="025535C8" w:rsidR="00504DF8" w:rsidRDefault="00504DF8" w:rsidP="00EB5929">
            <w:pPr>
              <w:spacing w:line="480" w:lineRule="auto"/>
              <w:ind w:firstLine="0"/>
              <w:rPr>
                <w:b/>
                <w:bCs/>
              </w:rPr>
            </w:pPr>
          </w:p>
          <w:p w14:paraId="19FCFD52" w14:textId="198EE718" w:rsidR="006B0577" w:rsidRDefault="006B0577" w:rsidP="00EB5929">
            <w:pPr>
              <w:spacing w:line="480" w:lineRule="auto"/>
              <w:ind w:firstLine="0"/>
              <w:rPr>
                <w:b/>
                <w:bCs/>
              </w:rPr>
            </w:pPr>
          </w:p>
          <w:p w14:paraId="1A4445F5" w14:textId="77777777" w:rsidR="006B0577" w:rsidRDefault="006B0577" w:rsidP="00EB5929">
            <w:pPr>
              <w:spacing w:line="480" w:lineRule="auto"/>
              <w:ind w:firstLine="0"/>
              <w:rPr>
                <w:b/>
                <w:bCs/>
              </w:rPr>
            </w:pPr>
          </w:p>
          <w:p w14:paraId="6E92041F" w14:textId="60156F07" w:rsidR="00B029EC" w:rsidRDefault="00B029EC" w:rsidP="00EB5929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6B81A762" w14:textId="54449C7C" w:rsidR="009D1BEA" w:rsidRDefault="009D1BEA" w:rsidP="009D1BEA">
      <w:pPr>
        <w:spacing w:line="360" w:lineRule="auto"/>
        <w:ind w:firstLine="0"/>
        <w:rPr>
          <w:rFonts w:eastAsia="CIDFont+F2" w:cs="Arial"/>
          <w:b/>
        </w:rPr>
      </w:pPr>
    </w:p>
    <w:p w14:paraId="2D3D5975" w14:textId="77777777" w:rsidR="00504DF8" w:rsidRPr="00F54826" w:rsidRDefault="00504DF8" w:rsidP="00504DF8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</w:p>
    <w:p w14:paraId="5A6D7803" w14:textId="6E80B6E2" w:rsidR="008F399E" w:rsidRPr="001A3FEB" w:rsidRDefault="00504DF8" w:rsidP="002A659D">
      <w:pPr>
        <w:pStyle w:val="Prrafodelista"/>
        <w:numPr>
          <w:ilvl w:val="1"/>
          <w:numId w:val="21"/>
        </w:numPr>
        <w:spacing w:line="276" w:lineRule="auto"/>
        <w:rPr>
          <w:bCs/>
          <w:color w:val="auto"/>
        </w:rPr>
      </w:pPr>
      <w:r w:rsidRPr="001A3FEB">
        <w:rPr>
          <w:b/>
          <w:bCs/>
          <w:color w:val="auto"/>
        </w:rPr>
        <w:t xml:space="preserve">PLANO DE PLANTA DE INSTALACION </w:t>
      </w:r>
      <w:r w:rsidR="00747F71" w:rsidRPr="001A3FEB">
        <w:rPr>
          <w:rFonts w:eastAsia="CIDFont+F2"/>
          <w:bCs/>
          <w:color w:val="auto"/>
        </w:rPr>
        <w:t>Plano o croquis de la instalación</w:t>
      </w:r>
      <w:r w:rsidR="00747F71" w:rsidRPr="001A3FEB">
        <w:rPr>
          <w:rStyle w:val="Refdenotaalpie"/>
          <w:color w:val="auto"/>
        </w:rPr>
        <w:footnoteReference w:id="16"/>
      </w:r>
      <w:r w:rsidR="00A93999" w:rsidRPr="001A3FEB">
        <w:rPr>
          <w:rFonts w:eastAsia="CIDFont+F2"/>
          <w:bCs/>
          <w:color w:val="auto"/>
        </w:rPr>
        <w:t>, con identificación de las distintas zonas de tratamiento y áreas destinadas a cada uso</w:t>
      </w:r>
      <w:r w:rsidR="00747F71" w:rsidRPr="001A3FEB">
        <w:rPr>
          <w:rFonts w:eastAsia="CIDFont+F2"/>
          <w:bCs/>
          <w:color w:val="auto"/>
        </w:rPr>
        <w:t>:</w:t>
      </w:r>
      <w:r w:rsidR="00747F71" w:rsidRPr="001A3FEB">
        <w:rPr>
          <w:rFonts w:eastAsia="CIDFont+F2"/>
          <w:bCs/>
          <w:i/>
          <w:color w:val="auto"/>
        </w:rPr>
        <w:t xml:space="preserve"> </w:t>
      </w:r>
    </w:p>
    <w:p w14:paraId="15A19524" w14:textId="77777777" w:rsidR="006B0577" w:rsidRPr="001A3FEB" w:rsidRDefault="006B0577" w:rsidP="001A3FEB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6B0577" w14:paraId="61D76FAF" w14:textId="77777777" w:rsidTr="007943CC">
        <w:tc>
          <w:tcPr>
            <w:tcW w:w="9913" w:type="dxa"/>
          </w:tcPr>
          <w:p w14:paraId="72E336EE" w14:textId="77777777" w:rsidR="006B0577" w:rsidRDefault="006B0577" w:rsidP="007943CC">
            <w:pPr>
              <w:spacing w:line="480" w:lineRule="auto"/>
              <w:ind w:firstLine="0"/>
              <w:rPr>
                <w:b/>
                <w:bCs/>
              </w:rPr>
            </w:pPr>
          </w:p>
          <w:p w14:paraId="11BF32CA" w14:textId="77777777" w:rsidR="006B0577" w:rsidRDefault="006B0577" w:rsidP="007943CC">
            <w:pPr>
              <w:spacing w:line="480" w:lineRule="auto"/>
              <w:ind w:firstLine="0"/>
              <w:rPr>
                <w:b/>
                <w:bCs/>
              </w:rPr>
            </w:pPr>
          </w:p>
          <w:p w14:paraId="6F0C1944" w14:textId="77777777" w:rsidR="006B0577" w:rsidRDefault="006B0577" w:rsidP="007943CC">
            <w:pPr>
              <w:spacing w:line="480" w:lineRule="auto"/>
              <w:ind w:firstLine="0"/>
              <w:rPr>
                <w:b/>
                <w:bCs/>
              </w:rPr>
            </w:pPr>
          </w:p>
          <w:p w14:paraId="3E323426" w14:textId="77777777" w:rsidR="006B0577" w:rsidRDefault="006B0577" w:rsidP="007943CC">
            <w:pPr>
              <w:spacing w:line="480" w:lineRule="auto"/>
              <w:ind w:firstLine="0"/>
              <w:rPr>
                <w:b/>
                <w:bCs/>
              </w:rPr>
            </w:pPr>
          </w:p>
          <w:p w14:paraId="270765C1" w14:textId="77777777" w:rsidR="006B0577" w:rsidRDefault="006B0577" w:rsidP="007943CC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4AB80745" w14:textId="77777777" w:rsidR="006B0577" w:rsidRPr="00F54826" w:rsidRDefault="006B0577" w:rsidP="006B0577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63264C23" w14:textId="4948EADB" w:rsidR="008314F4" w:rsidRPr="001A3FEB" w:rsidRDefault="008314F4" w:rsidP="002A659D">
      <w:pPr>
        <w:pStyle w:val="Prrafodelista"/>
        <w:numPr>
          <w:ilvl w:val="0"/>
          <w:numId w:val="21"/>
        </w:numPr>
        <w:spacing w:line="276" w:lineRule="auto"/>
        <w:rPr>
          <w:rFonts w:eastAsia="CIDFont+F2" w:cs="Arial"/>
          <w:color w:val="auto"/>
        </w:rPr>
      </w:pPr>
      <w:r w:rsidRPr="001A3FEB">
        <w:rPr>
          <w:b/>
          <w:bCs/>
          <w:color w:val="auto"/>
        </w:rPr>
        <w:t>CRONOGRAMA DE LA ACTUACION (</w:t>
      </w:r>
      <w:r w:rsidR="00747F71" w:rsidRPr="001A3FEB">
        <w:rPr>
          <w:rFonts w:eastAsia="CIDFont+F2"/>
          <w:bCs/>
          <w:color w:val="auto"/>
        </w:rPr>
        <w:t>Cronograma</w:t>
      </w:r>
      <w:r w:rsidR="008F7ACE" w:rsidRPr="001A3FEB">
        <w:rPr>
          <w:rFonts w:eastAsia="CIDFont+F2"/>
          <w:bCs/>
          <w:color w:val="auto"/>
        </w:rPr>
        <w:t xml:space="preserve"> </w:t>
      </w:r>
      <w:r w:rsidR="00EB774A" w:rsidRPr="001A3FEB">
        <w:rPr>
          <w:rFonts w:eastAsia="CIDFont+F2" w:cs="Arial"/>
          <w:color w:val="auto"/>
        </w:rPr>
        <w:t>que permita comprobar el cumplimiento de los plazos previstos en la convocatoria</w:t>
      </w:r>
      <w:r w:rsidR="00EB774A" w:rsidRPr="001A3FEB">
        <w:rPr>
          <w:color w:val="auto"/>
        </w:rPr>
        <w:t xml:space="preserve">, </w:t>
      </w:r>
      <w:r w:rsidR="00B35F8C" w:rsidRPr="001A3FEB">
        <w:rPr>
          <w:rFonts w:eastAsia="CIDFont+F2" w:cs="Arial"/>
          <w:color w:val="auto"/>
        </w:rPr>
        <w:t>detallando</w:t>
      </w:r>
      <w:r w:rsidR="00EB774A" w:rsidRPr="001A3FEB">
        <w:rPr>
          <w:rFonts w:eastAsia="CIDFont+F2" w:cs="Arial"/>
          <w:color w:val="auto"/>
        </w:rPr>
        <w:t xml:space="preserve"> </w:t>
      </w:r>
      <w:r w:rsidR="002000D8" w:rsidRPr="001A3FEB">
        <w:rPr>
          <w:rFonts w:eastAsia="CIDFont+F2" w:cs="Arial"/>
          <w:color w:val="auto"/>
        </w:rPr>
        <w:t xml:space="preserve">fechas previstas de </w:t>
      </w:r>
      <w:r w:rsidR="00EB774A" w:rsidRPr="001A3FEB">
        <w:rPr>
          <w:rFonts w:eastAsia="CIDFont+F2" w:cs="Arial"/>
          <w:color w:val="auto"/>
        </w:rPr>
        <w:t>inicio y fin de la actuación</w:t>
      </w:r>
      <w:r w:rsidR="008F7ACE" w:rsidRPr="001A3FEB">
        <w:rPr>
          <w:rStyle w:val="Refdenotaalpie"/>
          <w:rFonts w:eastAsia="CIDFont+F2" w:cs="Arial"/>
          <w:color w:val="auto"/>
        </w:rPr>
        <w:footnoteReference w:id="17"/>
      </w:r>
      <w:r w:rsidRPr="001A3FEB">
        <w:rPr>
          <w:rFonts w:eastAsia="CIDFont+F2" w:cs="Arial"/>
          <w:color w:val="auto"/>
        </w:rPr>
        <w:t>)</w:t>
      </w:r>
    </w:p>
    <w:p w14:paraId="3BBDB59F" w14:textId="77777777" w:rsidR="00F54826" w:rsidRPr="001A3FEB" w:rsidRDefault="00F54826" w:rsidP="00F54826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F54826" w14:paraId="5350FE80" w14:textId="77777777" w:rsidTr="007943CC">
        <w:tc>
          <w:tcPr>
            <w:tcW w:w="9913" w:type="dxa"/>
          </w:tcPr>
          <w:p w14:paraId="77ED72CB" w14:textId="77777777" w:rsidR="00F54826" w:rsidRDefault="00F54826" w:rsidP="007943CC">
            <w:pPr>
              <w:spacing w:line="480" w:lineRule="auto"/>
              <w:ind w:firstLine="0"/>
              <w:rPr>
                <w:b/>
                <w:bCs/>
              </w:rPr>
            </w:pPr>
          </w:p>
          <w:p w14:paraId="6B59D45F" w14:textId="77777777" w:rsidR="00F54826" w:rsidRDefault="00F54826" w:rsidP="007943CC">
            <w:pPr>
              <w:spacing w:line="480" w:lineRule="auto"/>
              <w:ind w:firstLine="0"/>
              <w:rPr>
                <w:b/>
                <w:bCs/>
              </w:rPr>
            </w:pPr>
          </w:p>
          <w:p w14:paraId="70353FD0" w14:textId="77777777" w:rsidR="00F54826" w:rsidRDefault="00F54826" w:rsidP="007943CC">
            <w:pPr>
              <w:spacing w:line="480" w:lineRule="auto"/>
              <w:ind w:firstLine="0"/>
              <w:rPr>
                <w:b/>
                <w:bCs/>
              </w:rPr>
            </w:pPr>
          </w:p>
          <w:p w14:paraId="45DDFFC7" w14:textId="77777777" w:rsidR="00F54826" w:rsidRDefault="00F54826" w:rsidP="007943CC">
            <w:pPr>
              <w:spacing w:line="480" w:lineRule="auto"/>
              <w:ind w:firstLine="0"/>
              <w:rPr>
                <w:b/>
                <w:bCs/>
              </w:rPr>
            </w:pPr>
          </w:p>
          <w:p w14:paraId="70AA60D0" w14:textId="77777777" w:rsidR="00F54826" w:rsidRDefault="00F54826" w:rsidP="007943CC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654066EA" w14:textId="77777777" w:rsidR="00F54826" w:rsidRDefault="00F54826" w:rsidP="00F54826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1755D520" w14:textId="2AEA670D" w:rsidR="008314F4" w:rsidRPr="001A3FEB" w:rsidRDefault="008314F4" w:rsidP="008314F4">
      <w:pPr>
        <w:spacing w:line="276" w:lineRule="auto"/>
        <w:rPr>
          <w:rFonts w:eastAsia="CIDFont+F2" w:cs="Arial"/>
          <w:color w:val="auto"/>
        </w:rPr>
      </w:pPr>
    </w:p>
    <w:p w14:paraId="7D803277" w14:textId="6DADCE14" w:rsidR="008314F4" w:rsidRPr="001A3FEB" w:rsidRDefault="008314F4" w:rsidP="008314F4">
      <w:pPr>
        <w:spacing w:line="276" w:lineRule="auto"/>
        <w:rPr>
          <w:rFonts w:eastAsia="CIDFont+F2" w:cs="Arial"/>
          <w:color w:val="auto"/>
        </w:rPr>
      </w:pPr>
    </w:p>
    <w:p w14:paraId="0D761EC4" w14:textId="44759A87" w:rsidR="008314F4" w:rsidRPr="001A3FEB" w:rsidRDefault="008314F4" w:rsidP="008314F4">
      <w:pPr>
        <w:spacing w:line="276" w:lineRule="auto"/>
        <w:rPr>
          <w:rFonts w:eastAsia="CIDFont+F2" w:cs="Arial"/>
          <w:color w:val="auto"/>
        </w:rPr>
      </w:pPr>
    </w:p>
    <w:p w14:paraId="6EB60CCC" w14:textId="1E8185D2" w:rsidR="008314F4" w:rsidRPr="001A3FEB" w:rsidRDefault="008314F4" w:rsidP="008314F4">
      <w:pPr>
        <w:spacing w:line="276" w:lineRule="auto"/>
        <w:rPr>
          <w:rFonts w:eastAsia="CIDFont+F2" w:cs="Arial"/>
          <w:color w:val="auto"/>
        </w:rPr>
      </w:pPr>
    </w:p>
    <w:p w14:paraId="7A144D38" w14:textId="77777777" w:rsidR="008314F4" w:rsidRPr="001A3FEB" w:rsidRDefault="008314F4" w:rsidP="008314F4">
      <w:pPr>
        <w:spacing w:line="276" w:lineRule="auto"/>
        <w:rPr>
          <w:rFonts w:eastAsia="CIDFont+F2" w:cs="Arial"/>
          <w:color w:val="auto"/>
        </w:rPr>
      </w:pPr>
    </w:p>
    <w:p w14:paraId="0DDCDC12" w14:textId="77777777" w:rsidR="008314F4" w:rsidRDefault="008314F4">
      <w:pPr>
        <w:spacing w:before="0" w:line="240" w:lineRule="auto"/>
        <w:ind w:firstLine="0"/>
        <w:jc w:val="left"/>
        <w:rPr>
          <w:rFonts w:eastAsia="CIDFont+F2" w:cs="Arial"/>
          <w:color w:val="538135" w:themeColor="accent6" w:themeShade="BF"/>
        </w:rPr>
      </w:pPr>
      <w:r>
        <w:rPr>
          <w:rFonts w:eastAsia="CIDFont+F2" w:cs="Arial"/>
          <w:color w:val="538135" w:themeColor="accent6" w:themeShade="BF"/>
        </w:rPr>
        <w:br w:type="page"/>
      </w:r>
    </w:p>
    <w:p w14:paraId="49F59D52" w14:textId="2834F7C1" w:rsidR="008314F4" w:rsidRPr="001A3FEB" w:rsidRDefault="008314F4" w:rsidP="008314F4">
      <w:pPr>
        <w:pStyle w:val="Prrafodelista"/>
        <w:spacing w:line="276" w:lineRule="auto"/>
        <w:ind w:firstLine="0"/>
        <w:rPr>
          <w:bCs/>
          <w:color w:val="auto"/>
        </w:rPr>
      </w:pPr>
    </w:p>
    <w:p w14:paraId="39FACB26" w14:textId="4E813D8F" w:rsidR="00EB774A" w:rsidRPr="001A3FEB" w:rsidRDefault="008314F4" w:rsidP="002A659D">
      <w:pPr>
        <w:pStyle w:val="Prrafodelista"/>
        <w:numPr>
          <w:ilvl w:val="0"/>
          <w:numId w:val="21"/>
        </w:numPr>
        <w:spacing w:line="276" w:lineRule="auto"/>
        <w:rPr>
          <w:bCs/>
          <w:color w:val="auto"/>
        </w:rPr>
      </w:pPr>
      <w:r w:rsidRPr="001A3FEB">
        <w:rPr>
          <w:b/>
          <w:bCs/>
          <w:color w:val="auto"/>
        </w:rPr>
        <w:t xml:space="preserve">PRESUPUESTO: </w:t>
      </w:r>
      <w:r w:rsidR="0096369D" w:rsidRPr="001A3FEB">
        <w:rPr>
          <w:rFonts w:eastAsia="CIDFont+F2"/>
          <w:bCs/>
          <w:color w:val="auto"/>
        </w:rPr>
        <w:t>Presupuest</w:t>
      </w:r>
      <w:r w:rsidR="00882216" w:rsidRPr="001A3FEB">
        <w:rPr>
          <w:rFonts w:eastAsia="CIDFont+F2"/>
          <w:bCs/>
          <w:color w:val="auto"/>
        </w:rPr>
        <w:t xml:space="preserve">o </w:t>
      </w:r>
      <w:r w:rsidR="00EB774A" w:rsidRPr="001A3FEB">
        <w:rPr>
          <w:color w:val="auto"/>
        </w:rPr>
        <w:t xml:space="preserve">detallado y total de la </w:t>
      </w:r>
      <w:r w:rsidR="00D46F11" w:rsidRPr="001A3FEB">
        <w:rPr>
          <w:color w:val="auto"/>
        </w:rPr>
        <w:t>actuación</w:t>
      </w:r>
      <w:r w:rsidR="00EB774A" w:rsidRPr="001A3FEB">
        <w:rPr>
          <w:color w:val="auto"/>
        </w:rPr>
        <w:t xml:space="preserve">, </w:t>
      </w:r>
      <w:r w:rsidR="00EB774A" w:rsidRPr="001A3FEB">
        <w:rPr>
          <w:rFonts w:eastAsia="CIDFont+F2" w:cs="Arial"/>
          <w:color w:val="auto"/>
        </w:rPr>
        <w:t xml:space="preserve">incluyendo </w:t>
      </w:r>
      <w:r w:rsidR="00D46F11" w:rsidRPr="001A3FEB">
        <w:rPr>
          <w:rFonts w:eastAsia="CIDFont+F2" w:cs="Arial"/>
          <w:color w:val="auto"/>
        </w:rPr>
        <w:t xml:space="preserve">unidades y coste unitario en cada </w:t>
      </w:r>
      <w:r w:rsidR="00A30F7A" w:rsidRPr="001A3FEB">
        <w:rPr>
          <w:rFonts w:eastAsia="CIDFont+F2" w:cs="Arial"/>
          <w:color w:val="auto"/>
        </w:rPr>
        <w:t>uno de los conceptos financiables identificados para la Línea 3 en el Anexo I de la convocatoria y en los apartados 3.1 y 3.2 de esta memoria</w:t>
      </w:r>
      <w:r w:rsidR="00D46F11" w:rsidRPr="001A3FEB">
        <w:rPr>
          <w:rFonts w:eastAsia="CIDFont+F2" w:cs="Arial"/>
          <w:color w:val="auto"/>
        </w:rPr>
        <w:t>), detallando partidas</w:t>
      </w:r>
      <w:r w:rsidR="00EB774A" w:rsidRPr="001A3FEB">
        <w:rPr>
          <w:rFonts w:eastAsia="CIDFont+F2" w:cs="Arial"/>
          <w:color w:val="auto"/>
        </w:rPr>
        <w:t xml:space="preserve"> financiables y no financiables, de acuerdo a los conceptos recogidos en el</w:t>
      </w:r>
      <w:r w:rsidR="002F2869" w:rsidRPr="001A3FEB">
        <w:rPr>
          <w:rFonts w:eastAsia="CIDFont+F2" w:cs="Arial"/>
          <w:color w:val="auto"/>
        </w:rPr>
        <w:t xml:space="preserve"> </w:t>
      </w:r>
      <w:r w:rsidR="00D46F11" w:rsidRPr="001A3FEB">
        <w:rPr>
          <w:rFonts w:eastAsia="CIDFont+F2" w:cs="Arial"/>
          <w:color w:val="auto"/>
        </w:rPr>
        <w:t>Anexo I para esta línea de financiación,</w:t>
      </w:r>
      <w:r w:rsidR="00EB774A" w:rsidRPr="001A3FEB">
        <w:rPr>
          <w:rFonts w:eastAsia="CIDFont+F2" w:cs="Arial"/>
          <w:color w:val="auto"/>
        </w:rPr>
        <w:t xml:space="preserve"> indicando expresamente si el IVA está inclui</w:t>
      </w:r>
      <w:r w:rsidR="002F5111" w:rsidRPr="001A3FEB">
        <w:rPr>
          <w:rFonts w:eastAsia="CIDFont+F2" w:cs="Arial"/>
          <w:color w:val="auto"/>
        </w:rPr>
        <w:t>do en sus respectivos importes</w:t>
      </w:r>
      <w:r w:rsidR="002F5111" w:rsidRPr="001A3FEB">
        <w:rPr>
          <w:rFonts w:eastAsia="CIDFont+F2" w:cs="Arial"/>
          <w:i/>
          <w:color w:val="auto"/>
        </w:rPr>
        <w:t>.</w:t>
      </w:r>
    </w:p>
    <w:p w14:paraId="0AA9DF87" w14:textId="77777777" w:rsidR="004A0D80" w:rsidRPr="001A3FEB" w:rsidRDefault="004A0D80" w:rsidP="00CC4FAD">
      <w:pPr>
        <w:pStyle w:val="Prrafodelista"/>
        <w:spacing w:line="336" w:lineRule="auto"/>
        <w:ind w:left="1068" w:firstLine="0"/>
        <w:rPr>
          <w:color w:val="auto"/>
        </w:rPr>
      </w:pPr>
    </w:p>
    <w:tbl>
      <w:tblPr>
        <w:tblStyle w:val="Tablaconcuadrcula"/>
        <w:tblW w:w="5066" w:type="pct"/>
        <w:jc w:val="center"/>
        <w:tblLayout w:type="fixed"/>
        <w:tblLook w:val="04A0" w:firstRow="1" w:lastRow="0" w:firstColumn="1" w:lastColumn="0" w:noHBand="0" w:noVBand="1"/>
      </w:tblPr>
      <w:tblGrid>
        <w:gridCol w:w="1052"/>
        <w:gridCol w:w="2064"/>
        <w:gridCol w:w="1296"/>
        <w:gridCol w:w="554"/>
        <w:gridCol w:w="1135"/>
        <w:gridCol w:w="6"/>
        <w:gridCol w:w="1390"/>
        <w:gridCol w:w="1320"/>
        <w:gridCol w:w="1227"/>
      </w:tblGrid>
      <w:tr w:rsidR="00F54826" w:rsidRPr="00F54826" w14:paraId="08B7B404" w14:textId="5F2DEFE6" w:rsidTr="00EB39C3">
        <w:trPr>
          <w:jc w:val="center"/>
        </w:trPr>
        <w:tc>
          <w:tcPr>
            <w:tcW w:w="524" w:type="pct"/>
            <w:shd w:val="clear" w:color="auto" w:fill="DEEAF6" w:themeFill="accent1" w:themeFillTint="33"/>
            <w:vAlign w:val="center"/>
          </w:tcPr>
          <w:p w14:paraId="6ADAC945" w14:textId="19E13553" w:rsidR="00213FE7" w:rsidRPr="001A3FEB" w:rsidRDefault="00213FE7" w:rsidP="00BE0D2E">
            <w:pPr>
              <w:pStyle w:val="CELDA"/>
              <w:jc w:val="center"/>
              <w:rPr>
                <w:rFonts w:eastAsia="CIDFont+F2"/>
                <w:b/>
                <w:bCs/>
                <w:color w:val="auto"/>
              </w:rPr>
            </w:pPr>
            <w:r w:rsidRPr="001A3FEB">
              <w:rPr>
                <w:rFonts w:eastAsia="CIDFont+F2"/>
                <w:b/>
                <w:bCs/>
                <w:color w:val="auto"/>
              </w:rPr>
              <w:t xml:space="preserve">Financiable </w:t>
            </w:r>
            <w:r w:rsidRPr="001A3FEB">
              <w:rPr>
                <w:rFonts w:eastAsia="CIDFont+F2"/>
                <w:bCs/>
                <w:color w:val="auto"/>
              </w:rPr>
              <w:t>(sí/no)</w:t>
            </w:r>
          </w:p>
        </w:tc>
        <w:tc>
          <w:tcPr>
            <w:tcW w:w="1028" w:type="pct"/>
            <w:shd w:val="clear" w:color="auto" w:fill="DEEAF6" w:themeFill="accent1" w:themeFillTint="33"/>
            <w:vAlign w:val="center"/>
          </w:tcPr>
          <w:p w14:paraId="66683CB9" w14:textId="6742FAB3" w:rsidR="00213FE7" w:rsidRPr="001A3FEB" w:rsidRDefault="00213FE7" w:rsidP="00BE0D2E">
            <w:pPr>
              <w:pStyle w:val="CELDA"/>
              <w:jc w:val="center"/>
              <w:rPr>
                <w:rFonts w:eastAsia="CIDFont+F2"/>
                <w:b/>
                <w:bCs/>
                <w:color w:val="auto"/>
              </w:rPr>
            </w:pPr>
            <w:r w:rsidRPr="001A3FEB">
              <w:rPr>
                <w:rFonts w:eastAsia="CIDFont+F2"/>
                <w:b/>
                <w:bCs/>
                <w:color w:val="auto"/>
              </w:rPr>
              <w:t>Concepto</w:t>
            </w:r>
          </w:p>
        </w:tc>
        <w:tc>
          <w:tcPr>
            <w:tcW w:w="921" w:type="pct"/>
            <w:gridSpan w:val="2"/>
            <w:shd w:val="clear" w:color="auto" w:fill="DEEAF6" w:themeFill="accent1" w:themeFillTint="33"/>
            <w:vAlign w:val="center"/>
          </w:tcPr>
          <w:p w14:paraId="1738DF5E" w14:textId="4E530FA6" w:rsidR="00213FE7" w:rsidRPr="001A3FEB" w:rsidRDefault="00213FE7" w:rsidP="005B0A2C">
            <w:pPr>
              <w:pStyle w:val="CELDA"/>
              <w:jc w:val="center"/>
              <w:rPr>
                <w:rFonts w:eastAsia="CIDFont+F2"/>
                <w:b/>
                <w:bCs/>
                <w:color w:val="auto"/>
              </w:rPr>
            </w:pPr>
            <w:r w:rsidRPr="001A3FEB">
              <w:rPr>
                <w:rFonts w:eastAsia="CIDFont+F2"/>
                <w:b/>
                <w:bCs/>
                <w:color w:val="auto"/>
              </w:rPr>
              <w:t>Unidades</w:t>
            </w:r>
          </w:p>
        </w:tc>
        <w:tc>
          <w:tcPr>
            <w:tcW w:w="565" w:type="pct"/>
            <w:shd w:val="clear" w:color="auto" w:fill="DEEAF6" w:themeFill="accent1" w:themeFillTint="33"/>
            <w:vAlign w:val="center"/>
          </w:tcPr>
          <w:p w14:paraId="5C545826" w14:textId="6CB10EE1" w:rsidR="00213FE7" w:rsidRPr="001A3FEB" w:rsidRDefault="00213FE7" w:rsidP="00BE0D2E">
            <w:pPr>
              <w:pStyle w:val="CELDA"/>
              <w:jc w:val="center"/>
              <w:rPr>
                <w:rFonts w:eastAsia="CIDFont+F2"/>
                <w:b/>
                <w:bCs/>
                <w:color w:val="auto"/>
              </w:rPr>
            </w:pPr>
            <w:r w:rsidRPr="001A3FEB">
              <w:rPr>
                <w:rFonts w:eastAsia="CIDFont+F2"/>
                <w:b/>
                <w:bCs/>
                <w:color w:val="auto"/>
              </w:rPr>
              <w:t>Coste unitario</w:t>
            </w:r>
          </w:p>
        </w:tc>
        <w:tc>
          <w:tcPr>
            <w:tcW w:w="694" w:type="pct"/>
            <w:gridSpan w:val="2"/>
            <w:shd w:val="clear" w:color="auto" w:fill="DEEAF6" w:themeFill="accent1" w:themeFillTint="33"/>
            <w:vAlign w:val="center"/>
          </w:tcPr>
          <w:p w14:paraId="7BDDD816" w14:textId="68F6F45F" w:rsidR="00213FE7" w:rsidRPr="001A3FEB" w:rsidRDefault="00213FE7" w:rsidP="00BE0D2E">
            <w:pPr>
              <w:pStyle w:val="CELDA"/>
              <w:jc w:val="center"/>
              <w:rPr>
                <w:rFonts w:eastAsia="CIDFont+F2"/>
                <w:b/>
                <w:bCs/>
                <w:color w:val="auto"/>
              </w:rPr>
            </w:pPr>
            <w:r w:rsidRPr="001A3FEB">
              <w:rPr>
                <w:rFonts w:eastAsia="CIDFont+F2"/>
                <w:b/>
                <w:bCs/>
                <w:color w:val="auto"/>
              </w:rPr>
              <w:t>Coste Total (€)</w:t>
            </w:r>
          </w:p>
        </w:tc>
        <w:tc>
          <w:tcPr>
            <w:tcW w:w="657" w:type="pct"/>
            <w:shd w:val="clear" w:color="auto" w:fill="DEEAF6" w:themeFill="accent1" w:themeFillTint="33"/>
          </w:tcPr>
          <w:p w14:paraId="4D66AB8F" w14:textId="7C36D8E8" w:rsidR="00213FE7" w:rsidRPr="001A3FEB" w:rsidRDefault="00913B6D" w:rsidP="0018116D">
            <w:pPr>
              <w:pStyle w:val="CELDA"/>
              <w:jc w:val="center"/>
              <w:rPr>
                <w:rFonts w:eastAsia="CIDFont+F2"/>
                <w:b/>
                <w:bCs/>
                <w:color w:val="auto"/>
              </w:rPr>
            </w:pPr>
            <w:r w:rsidRPr="001A3FEB">
              <w:rPr>
                <w:rFonts w:eastAsia="CIDFont+F2"/>
                <w:b/>
                <w:bCs/>
                <w:color w:val="auto"/>
              </w:rPr>
              <w:t>El Coste Total incluye IVA</w:t>
            </w:r>
            <w:r w:rsidR="00EB39C3" w:rsidRPr="001A3FEB">
              <w:rPr>
                <w:rFonts w:eastAsia="CIDFont+F2"/>
                <w:b/>
                <w:bCs/>
                <w:color w:val="auto"/>
              </w:rPr>
              <w:t xml:space="preserve"> </w:t>
            </w:r>
            <w:r w:rsidR="00213FE7" w:rsidRPr="001A3FEB">
              <w:rPr>
                <w:rFonts w:eastAsia="CIDFont+F2"/>
                <w:bCs/>
                <w:color w:val="auto"/>
              </w:rPr>
              <w:t>(sí/no)</w:t>
            </w:r>
          </w:p>
        </w:tc>
        <w:tc>
          <w:tcPr>
            <w:tcW w:w="611" w:type="pct"/>
            <w:shd w:val="clear" w:color="auto" w:fill="DEEAF6" w:themeFill="accent1" w:themeFillTint="33"/>
          </w:tcPr>
          <w:p w14:paraId="00593CD3" w14:textId="14418081" w:rsidR="00213FE7" w:rsidRPr="001A3FEB" w:rsidRDefault="0018116D" w:rsidP="00BE0D2E">
            <w:pPr>
              <w:pStyle w:val="CELDA"/>
              <w:jc w:val="center"/>
              <w:rPr>
                <w:rFonts w:eastAsia="CIDFont+F2"/>
                <w:b/>
                <w:bCs/>
                <w:color w:val="auto"/>
              </w:rPr>
            </w:pPr>
            <w:r w:rsidRPr="001A3FEB">
              <w:rPr>
                <w:rFonts w:eastAsia="CIDFont+F2"/>
                <w:b/>
                <w:bCs/>
                <w:color w:val="auto"/>
              </w:rPr>
              <w:t>%</w:t>
            </w:r>
            <w:r w:rsidR="00213FE7" w:rsidRPr="001A3FEB">
              <w:rPr>
                <w:rFonts w:eastAsia="CIDFont+F2"/>
                <w:b/>
                <w:bCs/>
                <w:color w:val="auto"/>
              </w:rPr>
              <w:t xml:space="preserve"> IVA</w:t>
            </w:r>
            <w:r w:rsidRPr="001A3FEB">
              <w:rPr>
                <w:rFonts w:eastAsia="CIDFont+F2"/>
                <w:b/>
                <w:bCs/>
                <w:color w:val="auto"/>
              </w:rPr>
              <w:t xml:space="preserve"> aplicado</w:t>
            </w:r>
          </w:p>
        </w:tc>
      </w:tr>
      <w:tr w:rsidR="00F54826" w:rsidRPr="00F54826" w14:paraId="07698C46" w14:textId="7A7F1E33" w:rsidTr="00EB39C3">
        <w:trPr>
          <w:jc w:val="center"/>
        </w:trPr>
        <w:tc>
          <w:tcPr>
            <w:tcW w:w="524" w:type="pct"/>
            <w:vAlign w:val="center"/>
          </w:tcPr>
          <w:p w14:paraId="0A819FD9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1028" w:type="pct"/>
            <w:vAlign w:val="center"/>
          </w:tcPr>
          <w:p w14:paraId="29DE099F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45" w:type="pct"/>
            <w:vAlign w:val="center"/>
          </w:tcPr>
          <w:p w14:paraId="69223204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276" w:type="pct"/>
            <w:vAlign w:val="center"/>
          </w:tcPr>
          <w:p w14:paraId="5FE5B2DF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565" w:type="pct"/>
          </w:tcPr>
          <w:p w14:paraId="2038DA23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0A0BF2AD" w14:textId="2AC69B19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57" w:type="pct"/>
          </w:tcPr>
          <w:p w14:paraId="36572A49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11" w:type="pct"/>
          </w:tcPr>
          <w:p w14:paraId="79B68987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</w:tr>
      <w:tr w:rsidR="00F54826" w:rsidRPr="00F54826" w14:paraId="22008A96" w14:textId="6AC70A22" w:rsidTr="00EB39C3">
        <w:trPr>
          <w:jc w:val="center"/>
        </w:trPr>
        <w:tc>
          <w:tcPr>
            <w:tcW w:w="524" w:type="pct"/>
            <w:vAlign w:val="center"/>
          </w:tcPr>
          <w:p w14:paraId="77372075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1028" w:type="pct"/>
            <w:vAlign w:val="center"/>
          </w:tcPr>
          <w:p w14:paraId="18E53034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45" w:type="pct"/>
            <w:vAlign w:val="center"/>
          </w:tcPr>
          <w:p w14:paraId="0C5E60ED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276" w:type="pct"/>
            <w:vAlign w:val="center"/>
          </w:tcPr>
          <w:p w14:paraId="1BB92D4E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565" w:type="pct"/>
          </w:tcPr>
          <w:p w14:paraId="0833C54B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2A0BCE92" w14:textId="40153234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57" w:type="pct"/>
          </w:tcPr>
          <w:p w14:paraId="53C2C763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11" w:type="pct"/>
          </w:tcPr>
          <w:p w14:paraId="70DCB18F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</w:tr>
      <w:tr w:rsidR="00F54826" w:rsidRPr="00F54826" w14:paraId="290CC153" w14:textId="5D94BADA" w:rsidTr="00EB39C3">
        <w:trPr>
          <w:jc w:val="center"/>
        </w:trPr>
        <w:tc>
          <w:tcPr>
            <w:tcW w:w="524" w:type="pct"/>
            <w:vAlign w:val="center"/>
          </w:tcPr>
          <w:p w14:paraId="09D16447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1028" w:type="pct"/>
            <w:vAlign w:val="center"/>
          </w:tcPr>
          <w:p w14:paraId="4100ABB8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45" w:type="pct"/>
            <w:vAlign w:val="center"/>
          </w:tcPr>
          <w:p w14:paraId="14EE7266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276" w:type="pct"/>
            <w:vAlign w:val="center"/>
          </w:tcPr>
          <w:p w14:paraId="1AA75D2B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565" w:type="pct"/>
          </w:tcPr>
          <w:p w14:paraId="23FECE7A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21ADF13F" w14:textId="45247DE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57" w:type="pct"/>
          </w:tcPr>
          <w:p w14:paraId="1D0FDFDA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11" w:type="pct"/>
          </w:tcPr>
          <w:p w14:paraId="2DD1196F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</w:tr>
      <w:tr w:rsidR="00F54826" w:rsidRPr="00F54826" w14:paraId="2A414DA8" w14:textId="49C981CD" w:rsidTr="00EB39C3">
        <w:trPr>
          <w:jc w:val="center"/>
        </w:trPr>
        <w:tc>
          <w:tcPr>
            <w:tcW w:w="524" w:type="pct"/>
            <w:vAlign w:val="center"/>
          </w:tcPr>
          <w:p w14:paraId="696152E9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1028" w:type="pct"/>
            <w:vAlign w:val="center"/>
          </w:tcPr>
          <w:p w14:paraId="55B6929B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45" w:type="pct"/>
            <w:vAlign w:val="center"/>
          </w:tcPr>
          <w:p w14:paraId="5500B838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276" w:type="pct"/>
            <w:vAlign w:val="center"/>
          </w:tcPr>
          <w:p w14:paraId="17A81F2D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565" w:type="pct"/>
          </w:tcPr>
          <w:p w14:paraId="248351E0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27C0CB3B" w14:textId="0143E3B5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57" w:type="pct"/>
          </w:tcPr>
          <w:p w14:paraId="21D9C7B5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11" w:type="pct"/>
          </w:tcPr>
          <w:p w14:paraId="52858471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</w:tr>
      <w:tr w:rsidR="00F54826" w:rsidRPr="00F54826" w14:paraId="1E26BC01" w14:textId="6736BD43" w:rsidTr="00EB39C3">
        <w:trPr>
          <w:jc w:val="center"/>
        </w:trPr>
        <w:tc>
          <w:tcPr>
            <w:tcW w:w="524" w:type="pct"/>
            <w:vAlign w:val="center"/>
          </w:tcPr>
          <w:p w14:paraId="77F3811D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1028" w:type="pct"/>
            <w:vAlign w:val="center"/>
          </w:tcPr>
          <w:p w14:paraId="53AD2361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45" w:type="pct"/>
            <w:vAlign w:val="center"/>
          </w:tcPr>
          <w:p w14:paraId="3433252B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276" w:type="pct"/>
            <w:vAlign w:val="center"/>
          </w:tcPr>
          <w:p w14:paraId="2925AFCD" w14:textId="77777777" w:rsidR="00213FE7" w:rsidRPr="001A3FEB" w:rsidRDefault="00213FE7" w:rsidP="00BE0D2E">
            <w:pPr>
              <w:pStyle w:val="CELDA"/>
              <w:rPr>
                <w:rStyle w:val="Refdecomentario"/>
                <w:color w:val="auto"/>
              </w:rPr>
            </w:pPr>
          </w:p>
        </w:tc>
        <w:tc>
          <w:tcPr>
            <w:tcW w:w="565" w:type="pct"/>
          </w:tcPr>
          <w:p w14:paraId="67CAA08C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25D60266" w14:textId="5CE8BDEA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57" w:type="pct"/>
          </w:tcPr>
          <w:p w14:paraId="3B79190C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  <w:tc>
          <w:tcPr>
            <w:tcW w:w="611" w:type="pct"/>
          </w:tcPr>
          <w:p w14:paraId="3A07A7DB" w14:textId="77777777" w:rsidR="00213FE7" w:rsidRPr="001A3FEB" w:rsidRDefault="00213FE7" w:rsidP="00BE0D2E">
            <w:pPr>
              <w:pStyle w:val="CELDA"/>
              <w:rPr>
                <w:rFonts w:eastAsia="CIDFont+F2"/>
                <w:color w:val="auto"/>
              </w:rPr>
            </w:pPr>
          </w:p>
        </w:tc>
      </w:tr>
      <w:tr w:rsidR="00EB39C3" w:rsidRPr="00F54826" w14:paraId="1A710ED0" w14:textId="52BF4158" w:rsidTr="00EB39C3">
        <w:trPr>
          <w:jc w:val="center"/>
        </w:trPr>
        <w:tc>
          <w:tcPr>
            <w:tcW w:w="3040" w:type="pct"/>
            <w:gridSpan w:val="6"/>
            <w:vAlign w:val="center"/>
          </w:tcPr>
          <w:p w14:paraId="729163A7" w14:textId="14ABF3D1" w:rsidR="00EB39C3" w:rsidRPr="001A3FEB" w:rsidRDefault="00EB39C3" w:rsidP="00D44152">
            <w:pPr>
              <w:pStyle w:val="CELDA"/>
              <w:jc w:val="right"/>
              <w:rPr>
                <w:rFonts w:eastAsia="CIDFont+F2"/>
                <w:color w:val="auto"/>
              </w:rPr>
            </w:pPr>
            <w:r w:rsidRPr="001A3FEB">
              <w:rPr>
                <w:rFonts w:eastAsia="CIDFont+F2"/>
                <w:b/>
                <w:bCs/>
                <w:color w:val="auto"/>
              </w:rPr>
              <w:t>Total Presupuesto</w:t>
            </w:r>
          </w:p>
        </w:tc>
        <w:tc>
          <w:tcPr>
            <w:tcW w:w="1960" w:type="pct"/>
            <w:gridSpan w:val="3"/>
          </w:tcPr>
          <w:p w14:paraId="0E3A9D12" w14:textId="77777777" w:rsidR="00EB39C3" w:rsidRPr="001A3FEB" w:rsidRDefault="00EB39C3" w:rsidP="00BE0D2E">
            <w:pPr>
              <w:pStyle w:val="CELDA"/>
              <w:rPr>
                <w:rFonts w:eastAsia="CIDFont+F2"/>
                <w:color w:val="auto"/>
              </w:rPr>
            </w:pPr>
          </w:p>
        </w:tc>
      </w:tr>
    </w:tbl>
    <w:p w14:paraId="5A02B0BE" w14:textId="77777777" w:rsidR="008E4D6B" w:rsidRPr="001A3FEB" w:rsidRDefault="008E4D6B" w:rsidP="004B3175">
      <w:pPr>
        <w:rPr>
          <w:rFonts w:eastAsia="CIDFont+F2"/>
          <w:color w:val="auto"/>
        </w:rPr>
      </w:pPr>
    </w:p>
    <w:p w14:paraId="20EA71FC" w14:textId="6FEFF3E9" w:rsidR="00213FE7" w:rsidRPr="001A3FEB" w:rsidRDefault="00213FE7" w:rsidP="004B3175">
      <w:pPr>
        <w:rPr>
          <w:rFonts w:eastAsia="CIDFont+F2"/>
          <w:color w:val="auto"/>
        </w:rPr>
      </w:pPr>
    </w:p>
    <w:p w14:paraId="1A3AB924" w14:textId="77777777" w:rsidR="00213FE7" w:rsidRDefault="00213FE7" w:rsidP="004B3175">
      <w:pPr>
        <w:rPr>
          <w:rFonts w:eastAsia="CIDFont+F2"/>
        </w:rPr>
        <w:sectPr w:rsidR="00213FE7" w:rsidSect="00C1087E">
          <w:headerReference w:type="default" r:id="rId8"/>
          <w:pgSz w:w="11910" w:h="16840"/>
          <w:pgMar w:top="1871" w:right="853" w:bottom="1247" w:left="1134" w:header="624" w:footer="850" w:gutter="0"/>
          <w:cols w:space="720"/>
          <w:docGrid w:linePitch="299"/>
        </w:sectPr>
      </w:pPr>
    </w:p>
    <w:p w14:paraId="636D16B9" w14:textId="55041F89" w:rsidR="00213FE7" w:rsidRDefault="00213FE7" w:rsidP="004B3175">
      <w:pPr>
        <w:rPr>
          <w:rFonts w:eastAsia="CIDFont+F2"/>
        </w:rPr>
      </w:pPr>
    </w:p>
    <w:p w14:paraId="326C6446" w14:textId="476C9B44" w:rsidR="00462C16" w:rsidRDefault="00462C16" w:rsidP="004B3175">
      <w:pPr>
        <w:rPr>
          <w:rFonts w:eastAsia="CIDFont+F2"/>
        </w:rPr>
      </w:pPr>
    </w:p>
    <w:p w14:paraId="604979A5" w14:textId="4F236B65" w:rsidR="004B3175" w:rsidRDefault="003A57B1" w:rsidP="00942726">
      <w:pPr>
        <w:ind w:firstLine="0"/>
        <w:rPr>
          <w:sz w:val="18"/>
        </w:rPr>
      </w:pPr>
      <w:r w:rsidRPr="004B3175">
        <w:rPr>
          <w:sz w:val="18"/>
        </w:rPr>
        <w:t xml:space="preserve">El responsable del tratamiento de tus datos personales es: DIRECCIÓN GENERAL DE </w:t>
      </w:r>
      <w:r w:rsidR="00E240BD">
        <w:rPr>
          <w:sz w:val="18"/>
        </w:rPr>
        <w:t>CALIDAD</w:t>
      </w:r>
      <w:r w:rsidRPr="004B3175">
        <w:rPr>
          <w:sz w:val="18"/>
        </w:rPr>
        <w:t xml:space="preserve"> AMBIENTAL. La finalidad de este tratamiento es: Definición de planes y programas en materia de prevención y gestión de residuos; el impulso, planificación y gestión de estrategias y acciones de economía circular, así como la gestión de los expedientes relacionados con las ayudas y subvenciones para la gestión de residuos domésticos y comerciales</w:t>
      </w:r>
    </w:p>
    <w:p w14:paraId="33617EEE" w14:textId="1B531B2B" w:rsidR="005B0A2C" w:rsidRDefault="003A57B1" w:rsidP="00942726">
      <w:pPr>
        <w:ind w:firstLine="0"/>
      </w:pPr>
      <w:r w:rsidRPr="004B3175">
        <w:rPr>
          <w:sz w:val="18"/>
        </w:rPr>
        <w:t xml:space="preserve">La legitimación para realizar el tratamiento de tus datos nos la da: </w:t>
      </w:r>
      <w:r w:rsidR="00942726">
        <w:rPr>
          <w:sz w:val="18"/>
        </w:rPr>
        <w:t>interés público o ejercicio de poderes públicos</w:t>
      </w:r>
      <w:r w:rsidRPr="004B3175">
        <w:rPr>
          <w:sz w:val="18"/>
        </w:rPr>
        <w:t>. No vamos a comunicar tus datos personales a terceros destinatarios salvo obligación legal. Se pueden ejercitar los derechos de</w:t>
      </w:r>
      <w:r w:rsidRPr="00F241CF">
        <w:t xml:space="preserve"> </w:t>
      </w:r>
      <w:hyperlink r:id="rId9" w:anchor="_blank">
        <w:r w:rsidRPr="00F241CF">
          <w:rPr>
            <w:rStyle w:val="Hipervnculo"/>
            <w:sz w:val="20"/>
          </w:rPr>
          <w:t xml:space="preserve">acceso, </w:t>
        </w:r>
      </w:hyperlink>
      <w:hyperlink r:id="rId10" w:anchor="_blank">
        <w:r w:rsidRPr="00F241CF">
          <w:rPr>
            <w:rStyle w:val="Hipervnculo"/>
            <w:sz w:val="20"/>
          </w:rPr>
          <w:t xml:space="preserve">rectificación, </w:t>
        </w:r>
      </w:hyperlink>
      <w:hyperlink r:id="rId11" w:anchor="_blank">
        <w:r w:rsidRPr="00F241CF">
          <w:rPr>
            <w:rStyle w:val="Hipervnculo"/>
            <w:sz w:val="20"/>
          </w:rPr>
          <w:t xml:space="preserve">supresión, </w:t>
        </w:r>
      </w:hyperlink>
      <w:hyperlink r:id="rId12" w:anchor="_blank">
        <w:r w:rsidRPr="00F241CF">
          <w:rPr>
            <w:rStyle w:val="Hipervnculo"/>
            <w:sz w:val="20"/>
          </w:rPr>
          <w:t xml:space="preserve">portabilidad de los datos, </w:t>
        </w:r>
      </w:hyperlink>
      <w:r w:rsidRPr="004B3175">
        <w:rPr>
          <w:sz w:val="18"/>
        </w:rPr>
        <w:t>y los de</w:t>
      </w:r>
      <w:r w:rsidRPr="00F241CF">
        <w:t xml:space="preserve"> </w:t>
      </w:r>
      <w:hyperlink r:id="rId13" w:anchor="_blank">
        <w:r w:rsidRPr="00F241CF">
          <w:rPr>
            <w:rStyle w:val="Hipervnculo"/>
            <w:sz w:val="20"/>
          </w:rPr>
          <w:t xml:space="preserve">limitación </w:t>
        </w:r>
      </w:hyperlink>
      <w:r w:rsidRPr="00F241CF">
        <w:t xml:space="preserve">y </w:t>
      </w:r>
      <w:hyperlink r:id="rId14" w:anchor="_blank">
        <w:r w:rsidRPr="00F241CF">
          <w:rPr>
            <w:rStyle w:val="Hipervnculo"/>
            <w:sz w:val="20"/>
          </w:rPr>
          <w:t>oposición a</w:t>
        </w:r>
      </w:hyperlink>
      <w:r w:rsidRPr="00F241CF">
        <w:t xml:space="preserve"> </w:t>
      </w:r>
      <w:hyperlink r:id="rId15" w:anchor="_blank">
        <w:r w:rsidRPr="00F241CF">
          <w:rPr>
            <w:rStyle w:val="Hipervnculo"/>
            <w:sz w:val="20"/>
          </w:rPr>
          <w:t xml:space="preserve">los tratamientos, </w:t>
        </w:r>
      </w:hyperlink>
      <w:r w:rsidRPr="00F241CF">
        <w:t xml:space="preserve">así como a </w:t>
      </w:r>
      <w:hyperlink r:id="rId16" w:anchor="_blank">
        <w:r w:rsidRPr="00F241CF">
          <w:rPr>
            <w:rStyle w:val="Hipervnculo"/>
            <w:sz w:val="20"/>
          </w:rPr>
          <w:t xml:space="preserve">no ser objeto de decisiones individuales automatizadas, </w:t>
        </w:r>
      </w:hyperlink>
      <w:r w:rsidRPr="004B3175">
        <w:rPr>
          <w:sz w:val="18"/>
        </w:rPr>
        <w:t>a través de la sede electrónica de la Administración</w:t>
      </w:r>
      <w:r w:rsidRPr="004B3175">
        <w:t xml:space="preserve"> </w:t>
      </w:r>
      <w:r w:rsidRPr="004B3175">
        <w:rPr>
          <w:sz w:val="18"/>
        </w:rPr>
        <w:t>de la Comunidad Autónoma de Aragón con los formularios normalizados disponibles. Puedes obtener información adicional en el Registro de Actividades de Tratamiento del Gobierno de Aragón "ACTIVIDADES DE PLANIFICACIÓN, PREVENCIÓN Y GESTIÓN DE RESIDUOS", en el siguiente enlace</w:t>
      </w:r>
      <w:r w:rsidRPr="00F241CF">
        <w:t>:</w:t>
      </w:r>
    </w:p>
    <w:p w14:paraId="7ECBB9D4" w14:textId="336E3D8B" w:rsidR="003A57B1" w:rsidRPr="00F241CF" w:rsidRDefault="007B315A" w:rsidP="005B0A2C">
      <w:pPr>
        <w:ind w:firstLine="0"/>
        <w:rPr>
          <w:rFonts w:eastAsia="CIDFont+F2"/>
          <w:b/>
          <w:bCs/>
          <w:sz w:val="20"/>
        </w:rPr>
      </w:pPr>
      <w:hyperlink r:id="rId17">
        <w:r w:rsidR="003A57B1" w:rsidRPr="00F241CF">
          <w:rPr>
            <w:rStyle w:val="Hipervnculo"/>
            <w:sz w:val="20"/>
          </w:rPr>
          <w:t>https://aplicaciones.aragon.es/notif_lopd_pub/details.action?fileId=962</w:t>
        </w:r>
      </w:hyperlink>
    </w:p>
    <w:sectPr w:rsidR="003A57B1" w:rsidRPr="00F241CF" w:rsidSect="00213FE7">
      <w:headerReference w:type="default" r:id="rId18"/>
      <w:pgSz w:w="11910" w:h="16840"/>
      <w:pgMar w:top="1871" w:right="853" w:bottom="1247" w:left="1134" w:header="624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ACD5B" w14:textId="77777777" w:rsidR="00555487" w:rsidRDefault="00555487">
      <w:pPr>
        <w:spacing w:line="240" w:lineRule="auto"/>
      </w:pPr>
      <w:r>
        <w:separator/>
      </w:r>
    </w:p>
  </w:endnote>
  <w:endnote w:type="continuationSeparator" w:id="0">
    <w:p w14:paraId="7F6DBB47" w14:textId="77777777" w:rsidR="00555487" w:rsidRDefault="005554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EF30F" w14:textId="77777777" w:rsidR="00555487" w:rsidRDefault="00555487">
      <w:pPr>
        <w:spacing w:line="240" w:lineRule="auto"/>
      </w:pPr>
      <w:r>
        <w:separator/>
      </w:r>
    </w:p>
  </w:footnote>
  <w:footnote w:type="continuationSeparator" w:id="0">
    <w:p w14:paraId="3D541B61" w14:textId="77777777" w:rsidR="00555487" w:rsidRDefault="00555487">
      <w:pPr>
        <w:spacing w:line="240" w:lineRule="auto"/>
      </w:pPr>
      <w:r>
        <w:continuationSeparator/>
      </w:r>
    </w:p>
  </w:footnote>
  <w:footnote w:id="1">
    <w:p w14:paraId="16CA7D99" w14:textId="419B30E6" w:rsidR="00D93BF0" w:rsidRPr="00AA39EF" w:rsidRDefault="00D93BF0" w:rsidP="00AA39EF">
      <w:pPr>
        <w:pStyle w:val="Textonotapie"/>
      </w:pPr>
      <w:r w:rsidRPr="00AA39EF">
        <w:rPr>
          <w:rStyle w:val="Refdenotaalpie"/>
        </w:rPr>
        <w:footnoteRef/>
      </w:r>
      <w:r w:rsidRPr="00AA39EF">
        <w:t xml:space="preserve"> </w:t>
      </w:r>
      <w:r w:rsidRPr="00AA39EF">
        <w:rPr>
          <w:lang w:eastAsia="es-ES"/>
        </w:rPr>
        <w:t>Las referencias a población se entienden conforme a las cifras oficiales de población resultante del padrón municipal y publicadas por el Instituto Nacional de Estadística (INE), a 1 de enero de 2024.</w:t>
      </w:r>
    </w:p>
  </w:footnote>
  <w:footnote w:id="2">
    <w:p w14:paraId="1500DADD" w14:textId="77777777" w:rsidR="007B315A" w:rsidRPr="0058303A" w:rsidRDefault="007B315A" w:rsidP="007B315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8303A">
        <w:rPr>
          <w:lang w:eastAsia="es-ES"/>
        </w:rPr>
        <w:t>Las refe</w:t>
      </w:r>
      <w:r>
        <w:rPr>
          <w:lang w:eastAsia="es-ES"/>
        </w:rPr>
        <w:t xml:space="preserve">rencias a población deberán ser </w:t>
      </w:r>
      <w:r w:rsidRPr="0058303A">
        <w:rPr>
          <w:lang w:eastAsia="es-ES"/>
        </w:rPr>
        <w:t>conforme</w:t>
      </w:r>
      <w:r>
        <w:rPr>
          <w:lang w:eastAsia="es-ES"/>
        </w:rPr>
        <w:t>s</w:t>
      </w:r>
      <w:r w:rsidRPr="0058303A">
        <w:rPr>
          <w:lang w:eastAsia="es-ES"/>
        </w:rPr>
        <w:t xml:space="preserve"> a las cifras oficiales de población resultante del padrón municipal y publicadas por el Instituto Nacional de Estadística (INE), a 1 de enero de 2024.</w:t>
      </w:r>
    </w:p>
  </w:footnote>
  <w:footnote w:id="3">
    <w:p w14:paraId="0B24759B" w14:textId="724B637D" w:rsidR="00C5364A" w:rsidRDefault="00C5364A" w:rsidP="00AA39EF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2A659D">
        <w:t xml:space="preserve">Las distintas actuaciones deberán cumplir </w:t>
      </w:r>
      <w:r>
        <w:t>los requisitos establecidos en el apartado 3.1. de la línea 3 del</w:t>
      </w:r>
      <w:r w:rsidR="00395116">
        <w:t xml:space="preserve"> Anexo I de l</w:t>
      </w:r>
      <w:r>
        <w:t>a convocatoria.</w:t>
      </w:r>
    </w:p>
  </w:footnote>
  <w:footnote w:id="4">
    <w:p w14:paraId="0A29D240" w14:textId="2D5B78F2" w:rsidR="002A659D" w:rsidRDefault="002A659D">
      <w:pPr>
        <w:pStyle w:val="Textonotapie"/>
      </w:pPr>
      <w:r>
        <w:rPr>
          <w:rStyle w:val="Refdenotaalpie"/>
        </w:rPr>
        <w:footnoteRef/>
      </w:r>
      <w:r>
        <w:t xml:space="preserve"> En ausencia de respuesta, se interpretará que no está prevista ninguna actuación en el correspondiente concepto financiable.</w:t>
      </w:r>
    </w:p>
  </w:footnote>
  <w:footnote w:id="5">
    <w:p w14:paraId="245C491D" w14:textId="47464569" w:rsidR="00B82E2A" w:rsidRDefault="00B82E2A">
      <w:pPr>
        <w:pStyle w:val="Textonotapie"/>
      </w:pPr>
      <w:r>
        <w:rPr>
          <w:rStyle w:val="Refdenotaalpie"/>
        </w:rPr>
        <w:footnoteRef/>
      </w:r>
      <w:r>
        <w:t xml:space="preserve"> En caso de que este prevista esta actuación, deberá precisarse si el sistema de cierre automático incluye la identificación del usuario con control de apertura.</w:t>
      </w:r>
    </w:p>
  </w:footnote>
  <w:footnote w:id="6">
    <w:p w14:paraId="0FA29B5E" w14:textId="5E5808A3" w:rsidR="003D6B35" w:rsidRDefault="003D6B35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2A659D">
        <w:t xml:space="preserve">Las distintas actuaciones deberán cumplir </w:t>
      </w:r>
      <w:r>
        <w:t>los requisitos establecidos en el apartado 3.2. de la línea 3 de</w:t>
      </w:r>
      <w:r w:rsidR="00395116">
        <w:t>l Anexo I de</w:t>
      </w:r>
      <w:r>
        <w:t xml:space="preserve"> la convocatoria.</w:t>
      </w:r>
    </w:p>
  </w:footnote>
  <w:footnote w:id="7">
    <w:p w14:paraId="085B41A5" w14:textId="35A0D47A" w:rsidR="00B82E2A" w:rsidRDefault="00B82E2A">
      <w:pPr>
        <w:pStyle w:val="Textonotapie"/>
      </w:pPr>
      <w:r>
        <w:rPr>
          <w:rStyle w:val="Refdenotaalpie"/>
        </w:rPr>
        <w:footnoteRef/>
      </w:r>
      <w:r>
        <w:t xml:space="preserve"> En ausencia de respuesta, se interpretará que no está prevista ninguna actuación en el correspondiente concepto financiable</w:t>
      </w:r>
    </w:p>
  </w:footnote>
  <w:footnote w:id="8">
    <w:p w14:paraId="06EDBACF" w14:textId="1EB10764" w:rsidR="00B82E2A" w:rsidRDefault="00B82E2A">
      <w:pPr>
        <w:pStyle w:val="Textonotapie"/>
      </w:pPr>
      <w:r>
        <w:rPr>
          <w:rStyle w:val="Refdenotaalpie"/>
        </w:rPr>
        <w:footnoteRef/>
      </w:r>
      <w:r>
        <w:t xml:space="preserve"> En caso de que </w:t>
      </w:r>
      <w:r w:rsidR="00B029EC">
        <w:t xml:space="preserve">se prevea </w:t>
      </w:r>
      <w:r>
        <w:t>esta actuación, deberá precisarse si el sistema de cierre automático incluye la identificación del usuario con control de apertura</w:t>
      </w:r>
    </w:p>
  </w:footnote>
  <w:footnote w:id="9">
    <w:p w14:paraId="5143F746" w14:textId="395F1775" w:rsidR="00B029EC" w:rsidRDefault="00B029EC">
      <w:pPr>
        <w:pStyle w:val="Textonotapie"/>
      </w:pPr>
      <w:r>
        <w:rPr>
          <w:rStyle w:val="Refdenotaalpie"/>
        </w:rPr>
        <w:footnoteRef/>
      </w:r>
      <w:r>
        <w:t xml:space="preserve"> En caso de que se prevea esta actuación, deberá incluirse en la memoria el apartado 8, relativo a los planos de las áreas de </w:t>
      </w:r>
      <w:proofErr w:type="spellStart"/>
      <w:r>
        <w:t>compostadores</w:t>
      </w:r>
      <w:proofErr w:type="spellEnd"/>
      <w:r>
        <w:t xml:space="preserve"> comunitarios.</w:t>
      </w:r>
    </w:p>
  </w:footnote>
  <w:footnote w:id="10">
    <w:p w14:paraId="5CB5B19A" w14:textId="01BAA28E" w:rsidR="002A659D" w:rsidRPr="00AA39EF" w:rsidRDefault="002A659D">
      <w:pPr>
        <w:pStyle w:val="Textonotapie"/>
      </w:pPr>
      <w:r w:rsidRPr="00AA39EF">
        <w:rPr>
          <w:rStyle w:val="Refdenotaalpie"/>
        </w:rPr>
        <w:footnoteRef/>
      </w:r>
      <w:r w:rsidRPr="00AA39EF">
        <w:t xml:space="preserve"> Descríbase el estado actual de la recogida separada de los </w:t>
      </w:r>
      <w:proofErr w:type="spellStart"/>
      <w:r w:rsidRPr="00AA39EF">
        <w:t>biorresiduos</w:t>
      </w:r>
      <w:proofErr w:type="spellEnd"/>
      <w:r w:rsidRPr="00AA39EF">
        <w:t xml:space="preserve"> en el ámbito territorial de la actuación, </w:t>
      </w:r>
      <w:r w:rsidR="004A3D56" w:rsidRPr="00AA39EF">
        <w:t xml:space="preserve">precisando si todavía no se ha implantado </w:t>
      </w:r>
      <w:r w:rsidR="00BF51FB" w:rsidRPr="00AA39EF">
        <w:t xml:space="preserve">la recogida separada o cuál es </w:t>
      </w:r>
      <w:r w:rsidR="004A3D56" w:rsidRPr="00AA39EF">
        <w:t xml:space="preserve">su grado actual de implantación, incluyendo la cantidad de </w:t>
      </w:r>
      <w:proofErr w:type="spellStart"/>
      <w:r w:rsidR="004A3D56" w:rsidRPr="00AA39EF">
        <w:t>biorres</w:t>
      </w:r>
      <w:r w:rsidR="000B46C9" w:rsidRPr="00AA39EF">
        <w:t>i</w:t>
      </w:r>
      <w:r w:rsidR="004A3D56" w:rsidRPr="00AA39EF">
        <w:t>duos</w:t>
      </w:r>
      <w:proofErr w:type="spellEnd"/>
      <w:r w:rsidR="004A3D56" w:rsidRPr="00AA39EF">
        <w:t xml:space="preserve"> que actualmente se </w:t>
      </w:r>
      <w:r w:rsidR="000B46C9" w:rsidRPr="00AA39EF">
        <w:t xml:space="preserve">recogen </w:t>
      </w:r>
      <w:r w:rsidR="004A3D56" w:rsidRPr="00AA39EF">
        <w:t>separadamente</w:t>
      </w:r>
      <w:r w:rsidR="00BF51FB" w:rsidRPr="00AA39EF">
        <w:t>,</w:t>
      </w:r>
      <w:r w:rsidR="00285836" w:rsidRPr="00AA39EF">
        <w:t xml:space="preserve"> indicando el método de cálculo</w:t>
      </w:r>
      <w:r w:rsidR="00A61E57" w:rsidRPr="00AA39EF">
        <w:t xml:space="preserve">, </w:t>
      </w:r>
      <w:r w:rsidR="00285836" w:rsidRPr="00AA39EF">
        <w:t xml:space="preserve">identificando </w:t>
      </w:r>
      <w:r w:rsidR="000B46C9" w:rsidRPr="00AA39EF">
        <w:t>los municipios en los que se realiza esta recogida</w:t>
      </w:r>
      <w:r w:rsidR="00A61E57" w:rsidRPr="00AA39EF">
        <w:t xml:space="preserve"> y </w:t>
      </w:r>
      <w:r w:rsidR="00285836" w:rsidRPr="00AA39EF">
        <w:t xml:space="preserve">precisando </w:t>
      </w:r>
      <w:r w:rsidR="00A61E57" w:rsidRPr="00AA39EF">
        <w:t>la población atendida</w:t>
      </w:r>
      <w:r w:rsidR="004A3D56" w:rsidRPr="00AA39EF">
        <w:t xml:space="preserve">. </w:t>
      </w:r>
      <w:r w:rsidR="00BF51FB" w:rsidRPr="00AA39EF">
        <w:t>Se d</w:t>
      </w:r>
      <w:r w:rsidR="00285836" w:rsidRPr="00AA39EF">
        <w:t>esglosa</w:t>
      </w:r>
      <w:r w:rsidR="00BF51FB" w:rsidRPr="00AA39EF">
        <w:t xml:space="preserve">rán, </w:t>
      </w:r>
      <w:r w:rsidR="00A61E57" w:rsidRPr="00AA39EF">
        <w:t xml:space="preserve">si es posible, </w:t>
      </w:r>
      <w:r w:rsidR="00BF51FB" w:rsidRPr="00AA39EF">
        <w:t xml:space="preserve">las cantidades </w:t>
      </w:r>
      <w:r w:rsidR="00A61E57" w:rsidRPr="00AA39EF">
        <w:t>recogidas de cada una de las tipologías (</w:t>
      </w:r>
      <w:r w:rsidR="00BF51FB" w:rsidRPr="00AA39EF">
        <w:t xml:space="preserve">toneladas </w:t>
      </w:r>
      <w:r w:rsidR="00A61E57" w:rsidRPr="00AA39EF">
        <w:t>recogida</w:t>
      </w:r>
      <w:r w:rsidR="00BF51FB" w:rsidRPr="00AA39EF">
        <w:t>s</w:t>
      </w:r>
      <w:r w:rsidR="00A61E57" w:rsidRPr="00AA39EF">
        <w:t xml:space="preserve"> </w:t>
      </w:r>
      <w:r w:rsidR="00BF51FB" w:rsidRPr="00AA39EF">
        <w:t xml:space="preserve">con </w:t>
      </w:r>
      <w:r w:rsidR="00A61E57" w:rsidRPr="00AA39EF">
        <w:t>destin</w:t>
      </w:r>
      <w:r w:rsidR="00BF51FB" w:rsidRPr="00AA39EF">
        <w:t>o</w:t>
      </w:r>
      <w:r w:rsidR="00A61E57" w:rsidRPr="00AA39EF">
        <w:t xml:space="preserve"> a instalaciones de tratamiento, </w:t>
      </w:r>
      <w:r w:rsidR="00BF51FB" w:rsidRPr="00AA39EF">
        <w:t xml:space="preserve">y toneladas </w:t>
      </w:r>
      <w:r w:rsidR="00A61E57" w:rsidRPr="00AA39EF">
        <w:t>trata</w:t>
      </w:r>
      <w:r w:rsidR="00BF51FB" w:rsidRPr="00AA39EF">
        <w:t xml:space="preserve">das </w:t>
      </w:r>
      <w:r w:rsidR="00A61E57" w:rsidRPr="00AA39EF">
        <w:t xml:space="preserve">en origen mediante compostaje doméstico, o comunitario). </w:t>
      </w:r>
      <w:r w:rsidR="004A3D56" w:rsidRPr="00AA39EF">
        <w:t xml:space="preserve">Todo ello, </w:t>
      </w:r>
      <w:r w:rsidRPr="00AA39EF">
        <w:t>en los términos descritos para l</w:t>
      </w:r>
      <w:r w:rsidR="00B82E2A" w:rsidRPr="00AA39EF">
        <w:t xml:space="preserve">a línea 3 en </w:t>
      </w:r>
      <w:r w:rsidRPr="00AA39EF">
        <w:t>l</w:t>
      </w:r>
      <w:r w:rsidR="00B82E2A" w:rsidRPr="00AA39EF">
        <w:t>os a</w:t>
      </w:r>
      <w:r w:rsidRPr="00AA39EF">
        <w:t>nexo</w:t>
      </w:r>
      <w:r w:rsidR="00B82E2A" w:rsidRPr="00AA39EF">
        <w:t>s</w:t>
      </w:r>
      <w:r w:rsidRPr="00AA39EF">
        <w:t xml:space="preserve"> II</w:t>
      </w:r>
      <w:r w:rsidR="00B82E2A" w:rsidRPr="00AA39EF">
        <w:t xml:space="preserve"> y III</w:t>
      </w:r>
      <w:r w:rsidRPr="00AA39EF">
        <w:t xml:space="preserve"> de la con</w:t>
      </w:r>
      <w:r w:rsidR="00B82E2A" w:rsidRPr="00AA39EF">
        <w:t>v</w:t>
      </w:r>
      <w:r w:rsidRPr="00AA39EF">
        <w:t>ocatoria.</w:t>
      </w:r>
    </w:p>
  </w:footnote>
  <w:footnote w:id="11">
    <w:p w14:paraId="477FBA3D" w14:textId="77081C85" w:rsidR="001F3E31" w:rsidRPr="00AA39EF" w:rsidRDefault="001F3E31">
      <w:pPr>
        <w:pStyle w:val="Textonotapie"/>
      </w:pPr>
      <w:r w:rsidRPr="00AA39EF">
        <w:rPr>
          <w:rStyle w:val="Refdenotaalpie"/>
        </w:rPr>
        <w:footnoteRef/>
      </w:r>
      <w:r w:rsidRPr="00AA39EF">
        <w:t xml:space="preserve"> Descríbase el sistema a i</w:t>
      </w:r>
      <w:r w:rsidR="00005615" w:rsidRPr="00AA39EF">
        <w:t xml:space="preserve">mplantar, o mejorar, </w:t>
      </w:r>
      <w:r w:rsidRPr="00AA39EF">
        <w:t>detall</w:t>
      </w:r>
      <w:r w:rsidR="00005615" w:rsidRPr="00AA39EF">
        <w:t xml:space="preserve">ando </w:t>
      </w:r>
      <w:r w:rsidRPr="00AA39EF">
        <w:t xml:space="preserve">los </w:t>
      </w:r>
      <w:r w:rsidR="00005615" w:rsidRPr="00AA39EF">
        <w:t xml:space="preserve">sistemas y </w:t>
      </w:r>
      <w:r w:rsidRPr="00AA39EF">
        <w:t xml:space="preserve">medios a utilizar (puerta a puerta, contenedores en vía pública, sistemas control de apertura o/y medición, estimación justificada de la cantidad de </w:t>
      </w:r>
      <w:proofErr w:type="spellStart"/>
      <w:r w:rsidRPr="00AA39EF">
        <w:t>biorresiduos</w:t>
      </w:r>
      <w:proofErr w:type="spellEnd"/>
      <w:r w:rsidRPr="00AA39EF">
        <w:t xml:space="preserve"> </w:t>
      </w:r>
      <w:r w:rsidR="00005615" w:rsidRPr="00AA39EF">
        <w:t xml:space="preserve">que se prevé </w:t>
      </w:r>
      <w:r w:rsidRPr="00AA39EF">
        <w:t xml:space="preserve">recoger </w:t>
      </w:r>
      <w:r w:rsidR="00A379C3" w:rsidRPr="00AA39EF">
        <w:t xml:space="preserve">una vez realizada </w:t>
      </w:r>
      <w:r w:rsidRPr="00AA39EF">
        <w:t xml:space="preserve">la actuación (incluyendo </w:t>
      </w:r>
      <w:r w:rsidR="00A379C3" w:rsidRPr="00AA39EF">
        <w:t xml:space="preserve">la </w:t>
      </w:r>
      <w:r w:rsidRPr="00AA39EF">
        <w:t>estimación de los que procedan de grandes generadores</w:t>
      </w:r>
      <w:r w:rsidR="00285836" w:rsidRPr="00AA39EF">
        <w:t>)</w:t>
      </w:r>
      <w:r w:rsidRPr="00AA39EF">
        <w:t xml:space="preserve">, </w:t>
      </w:r>
      <w:r w:rsidR="00A379C3" w:rsidRPr="00AA39EF">
        <w:t xml:space="preserve">los </w:t>
      </w:r>
      <w:r w:rsidR="00285836" w:rsidRPr="00AA39EF">
        <w:t xml:space="preserve">destinos previstos para el compost a generar </w:t>
      </w:r>
      <w:r w:rsidRPr="00AA39EF">
        <w:t xml:space="preserve">y </w:t>
      </w:r>
      <w:r w:rsidR="00A379C3" w:rsidRPr="00AA39EF">
        <w:t xml:space="preserve">los </w:t>
      </w:r>
      <w:r w:rsidRPr="00AA39EF">
        <w:t>detalle</w:t>
      </w:r>
      <w:r w:rsidR="00A379C3" w:rsidRPr="00AA39EF">
        <w:t>s</w:t>
      </w:r>
      <w:r w:rsidRPr="00AA39EF">
        <w:t xml:space="preserve"> de la campaña prevista de formación</w:t>
      </w:r>
      <w:r w:rsidR="000A39A1" w:rsidRPr="00AA39EF">
        <w:t>, información y sensibilización (especificando si habrá acciones específicas para el personal técnico y responsable en el ámbito de la entidad solicitante)</w:t>
      </w:r>
      <w:r w:rsidRPr="00AA39EF">
        <w:t xml:space="preserve">. </w:t>
      </w:r>
      <w:r w:rsidR="000A39A1" w:rsidRPr="00AA39EF">
        <w:t xml:space="preserve">También se describirán las </w:t>
      </w:r>
      <w:r w:rsidR="00A379C3" w:rsidRPr="00AA39EF">
        <w:t xml:space="preserve">soluciones </w:t>
      </w:r>
      <w:r w:rsidR="000A39A1" w:rsidRPr="00AA39EF">
        <w:t xml:space="preserve">previstas para el seguimiento de la actuación. </w:t>
      </w:r>
      <w:r w:rsidR="00A30F7A" w:rsidRPr="00AA39EF">
        <w:t>Para el caso de la línea 3.2. se incluirá la información sobre el ámbito geográfico en que se llevará a cabo, número de viviendas y población que va a ser atendida con la actuación.</w:t>
      </w:r>
      <w:r w:rsidR="00A61E57" w:rsidRPr="00AA39EF">
        <w:t xml:space="preserve"> </w:t>
      </w:r>
      <w:r w:rsidRPr="00AA39EF">
        <w:t>Todo ello, en los términos descritos para la línea 3 en los anexos II y III de la convocatoria.</w:t>
      </w:r>
    </w:p>
    <w:p w14:paraId="2329E647" w14:textId="6FA1D81D" w:rsidR="001F3E31" w:rsidRDefault="001F3E31">
      <w:pPr>
        <w:pStyle w:val="Textonotapie"/>
      </w:pPr>
    </w:p>
  </w:footnote>
  <w:footnote w:id="12">
    <w:p w14:paraId="6412E2CF" w14:textId="4B21D6A1" w:rsidR="008C6FD6" w:rsidRDefault="008C6FD6">
      <w:pPr>
        <w:pStyle w:val="Textonotapie"/>
      </w:pPr>
      <w:r>
        <w:rPr>
          <w:rStyle w:val="Refdenotaalpie"/>
        </w:rPr>
        <w:footnoteRef/>
      </w:r>
      <w:r>
        <w:t xml:space="preserve"> Cítese la resolución administrativa que autorizó la instalación, en el marco de la ley de residuos (otorgada en el marco del artículo 33.1 de la Ley 7/2022, de 8 de abril, de residuos y suelos contaminados para una economía circular, o de norma básica de residuos que la precedió</w:t>
      </w:r>
      <w:r w:rsidR="002B2345">
        <w:t>)</w:t>
      </w:r>
      <w:r>
        <w:t>.</w:t>
      </w:r>
    </w:p>
  </w:footnote>
  <w:footnote w:id="13">
    <w:p w14:paraId="6C0ACE59" w14:textId="103FF305" w:rsidR="002B6CCC" w:rsidRDefault="002B6CCC">
      <w:pPr>
        <w:pStyle w:val="Textonotapie"/>
      </w:pPr>
      <w:r>
        <w:rPr>
          <w:rStyle w:val="Refdenotaalpie"/>
        </w:rPr>
        <w:footnoteRef/>
      </w:r>
      <w:r>
        <w:t xml:space="preserve"> Persona física o jurídica a la que se otorgó la autorización de instalación, conforme a lo dispuesto en el artículo 33.1. de la Ley 7/2022, de 8 de abril</w:t>
      </w:r>
      <w:r w:rsidR="001F3E31">
        <w:t>, incluyendo CIF.</w:t>
      </w:r>
    </w:p>
  </w:footnote>
  <w:footnote w:id="14">
    <w:p w14:paraId="5EE919DA" w14:textId="2D9FBAE4" w:rsidR="00F34997" w:rsidRDefault="00F34997">
      <w:pPr>
        <w:pStyle w:val="Textonotapie"/>
      </w:pPr>
      <w:r w:rsidRPr="00ED765B">
        <w:rPr>
          <w:rStyle w:val="Refdenotaalpie"/>
        </w:rPr>
        <w:footnoteRef/>
      </w:r>
      <w:r w:rsidRPr="00ED765B">
        <w:t xml:space="preserve"> Las entidades beneficiarias deberán justificar la existencia o el grado de avance de la instalación de compostaje </w:t>
      </w:r>
      <w:r>
        <w:t>a la que se destina el equipamiento, así como del trámite administrativo de su autorización de instalación o/y de efectividad de la misma</w:t>
      </w:r>
      <w:r w:rsidRPr="00ED765B">
        <w:t>.</w:t>
      </w:r>
    </w:p>
  </w:footnote>
  <w:footnote w:id="15">
    <w:p w14:paraId="64C5F39A" w14:textId="37D57559" w:rsidR="00393F68" w:rsidRDefault="00393F6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A935B1">
        <w:t xml:space="preserve">El plano de </w:t>
      </w:r>
      <w:r w:rsidR="00392AB6">
        <w:t xml:space="preserve">ubicación tendrá la escala y detalle suficiente para el análisis de afecciones a la Red Natura 2000, a realizar por la Administración. </w:t>
      </w:r>
      <w:r w:rsidRPr="00393F68">
        <w:t>Servirá al efecto la representación de</w:t>
      </w:r>
      <w:r w:rsidR="00392AB6">
        <w:t xml:space="preserve">l </w:t>
      </w:r>
      <w:r w:rsidRPr="00393F68">
        <w:t xml:space="preserve">perímetro </w:t>
      </w:r>
      <w:r w:rsidR="00392AB6">
        <w:t xml:space="preserve">del área de </w:t>
      </w:r>
      <w:proofErr w:type="spellStart"/>
      <w:r w:rsidR="00392AB6">
        <w:t>compostadores</w:t>
      </w:r>
      <w:proofErr w:type="spellEnd"/>
      <w:r w:rsidR="00392AB6">
        <w:t xml:space="preserve"> </w:t>
      </w:r>
      <w:r w:rsidRPr="00393F68">
        <w:t>sobre cartografía catastral en la que resulten identificables la parcela o parcelas catastrales afectadas y las coordenadas UTM en los márgenes</w:t>
      </w:r>
    </w:p>
  </w:footnote>
  <w:footnote w:id="16">
    <w:p w14:paraId="7993180C" w14:textId="365F4C29" w:rsidR="00747F71" w:rsidRDefault="00747F71">
      <w:pPr>
        <w:pStyle w:val="Textonotapie"/>
      </w:pPr>
      <w:r>
        <w:rPr>
          <w:rStyle w:val="Refdenotaalpie"/>
        </w:rPr>
        <w:footnoteRef/>
      </w:r>
      <w:r>
        <w:t xml:space="preserve"> Indi</w:t>
      </w:r>
      <w:r w:rsidR="00AF4FE8">
        <w:t>car</w:t>
      </w:r>
      <w:r>
        <w:t>, en su caso, si se adjunta en documento aparte.</w:t>
      </w:r>
    </w:p>
  </w:footnote>
  <w:footnote w:id="17">
    <w:p w14:paraId="4D85A634" w14:textId="77777777" w:rsidR="008F7ACE" w:rsidRDefault="008F7ACE">
      <w:pPr>
        <w:pStyle w:val="Textonotapie"/>
      </w:pPr>
      <w:r>
        <w:rPr>
          <w:rStyle w:val="Refdenotaalpie"/>
        </w:rPr>
        <w:footnoteRef/>
      </w:r>
      <w:r>
        <w:t xml:space="preserve"> Indicar, en su caso, si se adjunta en documento aparte.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6601E" w14:textId="63B70197" w:rsidR="00213FE7" w:rsidRDefault="00D46F11">
    <w:pPr>
      <w:pStyle w:val="Encabezado"/>
    </w:pPr>
    <w:r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81792" behindDoc="0" locked="0" layoutInCell="1" allowOverlap="1" wp14:anchorId="7EC4F536" wp14:editId="43AAC0AB">
          <wp:simplePos x="0" y="0"/>
          <wp:positionH relativeFrom="column">
            <wp:posOffset>309880</wp:posOffset>
          </wp:positionH>
          <wp:positionV relativeFrom="paragraph">
            <wp:posOffset>-10795</wp:posOffset>
          </wp:positionV>
          <wp:extent cx="5760085" cy="391160"/>
          <wp:effectExtent l="0" t="0" r="0" b="889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FEDER_Hacienda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6AFDD" w14:textId="0C913111" w:rsidR="00913B6D" w:rsidRDefault="00D46F11">
    <w:pPr>
      <w:pStyle w:val="Encabezado"/>
    </w:pPr>
    <w:r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79744" behindDoc="0" locked="0" layoutInCell="1" allowOverlap="1" wp14:anchorId="39141F3C" wp14:editId="4BBB0ED0">
          <wp:simplePos x="0" y="0"/>
          <wp:positionH relativeFrom="column">
            <wp:posOffset>150126</wp:posOffset>
          </wp:positionH>
          <wp:positionV relativeFrom="paragraph">
            <wp:posOffset>101657</wp:posOffset>
          </wp:positionV>
          <wp:extent cx="5760085" cy="391160"/>
          <wp:effectExtent l="0" t="0" r="0" b="889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FEDER_Hacienda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B6D" w:rsidRPr="003A57B1">
      <w:rPr>
        <w:noProof/>
        <w:lang w:eastAsia="es-ES"/>
      </w:rPr>
      <w:drawing>
        <wp:anchor distT="0" distB="0" distL="114300" distR="114300" simplePos="0" relativeHeight="251673600" behindDoc="0" locked="0" layoutInCell="1" allowOverlap="1" wp14:anchorId="789920D7" wp14:editId="09B38B87">
          <wp:simplePos x="0" y="0"/>
          <wp:positionH relativeFrom="column">
            <wp:posOffset>7812889</wp:posOffset>
          </wp:positionH>
          <wp:positionV relativeFrom="paragraph">
            <wp:posOffset>101268</wp:posOffset>
          </wp:positionV>
          <wp:extent cx="1382395" cy="369570"/>
          <wp:effectExtent l="0" t="0" r="825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5A4C6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63AF1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D1C0C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FE05F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024E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23613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FEAC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B2BD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E23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7E7C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8930B7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DAF3023"/>
    <w:multiLevelType w:val="hybridMultilevel"/>
    <w:tmpl w:val="DB62B69E"/>
    <w:lvl w:ilvl="0" w:tplc="79DA3962">
      <w:start w:val="9"/>
      <w:numFmt w:val="decimal"/>
      <w:lvlText w:val="%1."/>
      <w:lvlJc w:val="left"/>
      <w:pPr>
        <w:ind w:left="720" w:hanging="360"/>
      </w:pPr>
      <w:rPr>
        <w:rFonts w:eastAsia="CIDFont+F2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801B9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73D7BBA"/>
    <w:multiLevelType w:val="hybridMultilevel"/>
    <w:tmpl w:val="BB40F894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40A0019" w:tentative="1">
      <w:start w:val="1"/>
      <w:numFmt w:val="lowerLetter"/>
      <w:lvlText w:val="%2."/>
      <w:lvlJc w:val="left"/>
      <w:pPr>
        <w:ind w:left="2007" w:hanging="360"/>
      </w:pPr>
    </w:lvl>
    <w:lvl w:ilvl="2" w:tplc="040A001B" w:tentative="1">
      <w:start w:val="1"/>
      <w:numFmt w:val="lowerRoman"/>
      <w:lvlText w:val="%3."/>
      <w:lvlJc w:val="right"/>
      <w:pPr>
        <w:ind w:left="2727" w:hanging="180"/>
      </w:pPr>
    </w:lvl>
    <w:lvl w:ilvl="3" w:tplc="040A000F" w:tentative="1">
      <w:start w:val="1"/>
      <w:numFmt w:val="decimal"/>
      <w:lvlText w:val="%4."/>
      <w:lvlJc w:val="left"/>
      <w:pPr>
        <w:ind w:left="3447" w:hanging="360"/>
      </w:pPr>
    </w:lvl>
    <w:lvl w:ilvl="4" w:tplc="040A0019" w:tentative="1">
      <w:start w:val="1"/>
      <w:numFmt w:val="lowerLetter"/>
      <w:lvlText w:val="%5."/>
      <w:lvlJc w:val="left"/>
      <w:pPr>
        <w:ind w:left="4167" w:hanging="360"/>
      </w:pPr>
    </w:lvl>
    <w:lvl w:ilvl="5" w:tplc="040A001B" w:tentative="1">
      <w:start w:val="1"/>
      <w:numFmt w:val="lowerRoman"/>
      <w:lvlText w:val="%6."/>
      <w:lvlJc w:val="right"/>
      <w:pPr>
        <w:ind w:left="4887" w:hanging="180"/>
      </w:pPr>
    </w:lvl>
    <w:lvl w:ilvl="6" w:tplc="040A000F" w:tentative="1">
      <w:start w:val="1"/>
      <w:numFmt w:val="decimal"/>
      <w:lvlText w:val="%7."/>
      <w:lvlJc w:val="left"/>
      <w:pPr>
        <w:ind w:left="5607" w:hanging="360"/>
      </w:pPr>
    </w:lvl>
    <w:lvl w:ilvl="7" w:tplc="040A0019" w:tentative="1">
      <w:start w:val="1"/>
      <w:numFmt w:val="lowerLetter"/>
      <w:lvlText w:val="%8."/>
      <w:lvlJc w:val="left"/>
      <w:pPr>
        <w:ind w:left="6327" w:hanging="360"/>
      </w:pPr>
    </w:lvl>
    <w:lvl w:ilvl="8" w:tplc="0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F9103C0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64E1E73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416A4AFC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45773391"/>
    <w:multiLevelType w:val="hybridMultilevel"/>
    <w:tmpl w:val="D25EEF7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45561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ED330BE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F1221C9"/>
    <w:multiLevelType w:val="hybridMultilevel"/>
    <w:tmpl w:val="9362A8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E7E96"/>
    <w:multiLevelType w:val="hybridMultilevel"/>
    <w:tmpl w:val="1690EEA4"/>
    <w:lvl w:ilvl="0" w:tplc="E6BA19C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3534278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64B00F08"/>
    <w:multiLevelType w:val="hybridMultilevel"/>
    <w:tmpl w:val="814495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75DB1"/>
    <w:multiLevelType w:val="hybridMultilevel"/>
    <w:tmpl w:val="845E6998"/>
    <w:lvl w:ilvl="0" w:tplc="4C2213E4">
      <w:start w:val="3"/>
      <w:numFmt w:val="bullet"/>
      <w:lvlText w:val="-"/>
      <w:lvlJc w:val="left"/>
      <w:pPr>
        <w:ind w:left="720" w:hanging="360"/>
      </w:pPr>
      <w:rPr>
        <w:rFonts w:ascii="Arial" w:eastAsia="CIDFont+F2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EC23B9"/>
    <w:multiLevelType w:val="hybridMultilevel"/>
    <w:tmpl w:val="5D6C7794"/>
    <w:lvl w:ilvl="0" w:tplc="0C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6" w15:restartNumberingAfterBreak="0">
    <w:nsid w:val="714830A0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D91FA8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D02941"/>
    <w:multiLevelType w:val="multilevel"/>
    <w:tmpl w:val="DCA663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7"/>
  </w:num>
  <w:num w:numId="2">
    <w:abstractNumId w:val="26"/>
  </w:num>
  <w:num w:numId="3">
    <w:abstractNumId w:val="13"/>
  </w:num>
  <w:num w:numId="4">
    <w:abstractNumId w:val="20"/>
  </w:num>
  <w:num w:numId="5">
    <w:abstractNumId w:val="23"/>
  </w:num>
  <w:num w:numId="6">
    <w:abstractNumId w:val="28"/>
  </w:num>
  <w:num w:numId="7">
    <w:abstractNumId w:val="24"/>
  </w:num>
  <w:num w:numId="8">
    <w:abstractNumId w:val="17"/>
  </w:num>
  <w:num w:numId="9">
    <w:abstractNumId w:val="21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9"/>
  </w:num>
  <w:num w:numId="20">
    <w:abstractNumId w:val="25"/>
  </w:num>
  <w:num w:numId="21">
    <w:abstractNumId w:val="15"/>
  </w:num>
  <w:num w:numId="22">
    <w:abstractNumId w:val="22"/>
  </w:num>
  <w:num w:numId="23">
    <w:abstractNumId w:val="18"/>
  </w:num>
  <w:num w:numId="24">
    <w:abstractNumId w:val="19"/>
  </w:num>
  <w:num w:numId="25">
    <w:abstractNumId w:val="14"/>
  </w:num>
  <w:num w:numId="26">
    <w:abstractNumId w:val="12"/>
  </w:num>
  <w:num w:numId="27">
    <w:abstractNumId w:val="11"/>
  </w:num>
  <w:num w:numId="28">
    <w:abstractNumId w:val="10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attachedTemplate r:id="rId1"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87"/>
    <w:rsid w:val="000022F4"/>
    <w:rsid w:val="000025CA"/>
    <w:rsid w:val="00004528"/>
    <w:rsid w:val="00005615"/>
    <w:rsid w:val="00025803"/>
    <w:rsid w:val="000267BB"/>
    <w:rsid w:val="00051B36"/>
    <w:rsid w:val="00063987"/>
    <w:rsid w:val="00067C7B"/>
    <w:rsid w:val="00075961"/>
    <w:rsid w:val="000811DD"/>
    <w:rsid w:val="00097C8E"/>
    <w:rsid w:val="000A39A1"/>
    <w:rsid w:val="000A5CD7"/>
    <w:rsid w:val="000B46C9"/>
    <w:rsid w:val="000C78CD"/>
    <w:rsid w:val="000D30B6"/>
    <w:rsid w:val="000E1998"/>
    <w:rsid w:val="000E5DBE"/>
    <w:rsid w:val="000E709E"/>
    <w:rsid w:val="000F7EDB"/>
    <w:rsid w:val="00103337"/>
    <w:rsid w:val="001102DA"/>
    <w:rsid w:val="0011465C"/>
    <w:rsid w:val="0013232D"/>
    <w:rsid w:val="001335F3"/>
    <w:rsid w:val="00147A9A"/>
    <w:rsid w:val="001606BD"/>
    <w:rsid w:val="001611C2"/>
    <w:rsid w:val="00161657"/>
    <w:rsid w:val="00162845"/>
    <w:rsid w:val="0018116D"/>
    <w:rsid w:val="0019539A"/>
    <w:rsid w:val="001A3FEB"/>
    <w:rsid w:val="001B3443"/>
    <w:rsid w:val="001B3947"/>
    <w:rsid w:val="001B4461"/>
    <w:rsid w:val="001C3912"/>
    <w:rsid w:val="001D2942"/>
    <w:rsid w:val="001E11E9"/>
    <w:rsid w:val="001F354D"/>
    <w:rsid w:val="001F3E31"/>
    <w:rsid w:val="001F4163"/>
    <w:rsid w:val="001F7C03"/>
    <w:rsid w:val="002000D8"/>
    <w:rsid w:val="002059E8"/>
    <w:rsid w:val="00213FE7"/>
    <w:rsid w:val="00215A11"/>
    <w:rsid w:val="00241461"/>
    <w:rsid w:val="00271CA6"/>
    <w:rsid w:val="00272E09"/>
    <w:rsid w:val="0028145A"/>
    <w:rsid w:val="00284EA7"/>
    <w:rsid w:val="00285836"/>
    <w:rsid w:val="00295F54"/>
    <w:rsid w:val="002A328A"/>
    <w:rsid w:val="002A4425"/>
    <w:rsid w:val="002A659D"/>
    <w:rsid w:val="002B2345"/>
    <w:rsid w:val="002B4E4F"/>
    <w:rsid w:val="002B6CCC"/>
    <w:rsid w:val="002B729B"/>
    <w:rsid w:val="002E1C55"/>
    <w:rsid w:val="002F2869"/>
    <w:rsid w:val="002F5111"/>
    <w:rsid w:val="002F612D"/>
    <w:rsid w:val="003048DC"/>
    <w:rsid w:val="0030514C"/>
    <w:rsid w:val="003119B0"/>
    <w:rsid w:val="00315279"/>
    <w:rsid w:val="0032390F"/>
    <w:rsid w:val="00333958"/>
    <w:rsid w:val="00344965"/>
    <w:rsid w:val="003462A9"/>
    <w:rsid w:val="003546AC"/>
    <w:rsid w:val="003624DA"/>
    <w:rsid w:val="00370C4A"/>
    <w:rsid w:val="00382689"/>
    <w:rsid w:val="00392AB6"/>
    <w:rsid w:val="00393F68"/>
    <w:rsid w:val="00395116"/>
    <w:rsid w:val="00395B06"/>
    <w:rsid w:val="003A57B1"/>
    <w:rsid w:val="003D02FD"/>
    <w:rsid w:val="003D6B35"/>
    <w:rsid w:val="003D7498"/>
    <w:rsid w:val="003E2905"/>
    <w:rsid w:val="003F4422"/>
    <w:rsid w:val="003F74EC"/>
    <w:rsid w:val="004012B8"/>
    <w:rsid w:val="00404BFC"/>
    <w:rsid w:val="004367E6"/>
    <w:rsid w:val="00445CD9"/>
    <w:rsid w:val="00452426"/>
    <w:rsid w:val="00462C16"/>
    <w:rsid w:val="00465FA3"/>
    <w:rsid w:val="0047194F"/>
    <w:rsid w:val="00473C3A"/>
    <w:rsid w:val="0048148F"/>
    <w:rsid w:val="00495984"/>
    <w:rsid w:val="00497C8C"/>
    <w:rsid w:val="004A0D80"/>
    <w:rsid w:val="004A3D56"/>
    <w:rsid w:val="004B3175"/>
    <w:rsid w:val="004C55CF"/>
    <w:rsid w:val="004D29A9"/>
    <w:rsid w:val="004E4647"/>
    <w:rsid w:val="004F4A13"/>
    <w:rsid w:val="00504DF8"/>
    <w:rsid w:val="00506B70"/>
    <w:rsid w:val="00511F83"/>
    <w:rsid w:val="00511FF7"/>
    <w:rsid w:val="00520884"/>
    <w:rsid w:val="00523831"/>
    <w:rsid w:val="00536C1B"/>
    <w:rsid w:val="00536E50"/>
    <w:rsid w:val="00540067"/>
    <w:rsid w:val="005477E3"/>
    <w:rsid w:val="005507C5"/>
    <w:rsid w:val="005516AA"/>
    <w:rsid w:val="0055379C"/>
    <w:rsid w:val="00555487"/>
    <w:rsid w:val="00557091"/>
    <w:rsid w:val="005617AD"/>
    <w:rsid w:val="00566038"/>
    <w:rsid w:val="0057705E"/>
    <w:rsid w:val="005820A3"/>
    <w:rsid w:val="005A2DD5"/>
    <w:rsid w:val="005A7401"/>
    <w:rsid w:val="005B0A2C"/>
    <w:rsid w:val="005C3A88"/>
    <w:rsid w:val="005C6512"/>
    <w:rsid w:val="005D2F0A"/>
    <w:rsid w:val="005D4F65"/>
    <w:rsid w:val="005D5A9D"/>
    <w:rsid w:val="005D5E9B"/>
    <w:rsid w:val="005E197A"/>
    <w:rsid w:val="00602678"/>
    <w:rsid w:val="00611955"/>
    <w:rsid w:val="00613B1B"/>
    <w:rsid w:val="00614680"/>
    <w:rsid w:val="006236C8"/>
    <w:rsid w:val="0063187F"/>
    <w:rsid w:val="00664308"/>
    <w:rsid w:val="00681C9B"/>
    <w:rsid w:val="0068713A"/>
    <w:rsid w:val="006B0577"/>
    <w:rsid w:val="006B37CD"/>
    <w:rsid w:val="006B689A"/>
    <w:rsid w:val="006C31AF"/>
    <w:rsid w:val="006D4821"/>
    <w:rsid w:val="00702620"/>
    <w:rsid w:val="00710388"/>
    <w:rsid w:val="00727035"/>
    <w:rsid w:val="007307F4"/>
    <w:rsid w:val="00747F71"/>
    <w:rsid w:val="00776485"/>
    <w:rsid w:val="00796E59"/>
    <w:rsid w:val="007A0713"/>
    <w:rsid w:val="007B2923"/>
    <w:rsid w:val="007B315A"/>
    <w:rsid w:val="007C0F64"/>
    <w:rsid w:val="007C5B12"/>
    <w:rsid w:val="007C655E"/>
    <w:rsid w:val="007D17D5"/>
    <w:rsid w:val="00800FA9"/>
    <w:rsid w:val="00802A7A"/>
    <w:rsid w:val="00806869"/>
    <w:rsid w:val="00807E3F"/>
    <w:rsid w:val="00822C42"/>
    <w:rsid w:val="00830C24"/>
    <w:rsid w:val="008314F4"/>
    <w:rsid w:val="00831C16"/>
    <w:rsid w:val="0083557A"/>
    <w:rsid w:val="00852140"/>
    <w:rsid w:val="008610BD"/>
    <w:rsid w:val="0086227B"/>
    <w:rsid w:val="00862DD5"/>
    <w:rsid w:val="00876195"/>
    <w:rsid w:val="00882216"/>
    <w:rsid w:val="00890E93"/>
    <w:rsid w:val="008C6FD6"/>
    <w:rsid w:val="008D05D8"/>
    <w:rsid w:val="008E4D6B"/>
    <w:rsid w:val="008F1265"/>
    <w:rsid w:val="008F399E"/>
    <w:rsid w:val="008F7ACE"/>
    <w:rsid w:val="008F7F2F"/>
    <w:rsid w:val="00913B6D"/>
    <w:rsid w:val="00915A33"/>
    <w:rsid w:val="00942726"/>
    <w:rsid w:val="00950EC2"/>
    <w:rsid w:val="00953344"/>
    <w:rsid w:val="009575C6"/>
    <w:rsid w:val="0096369D"/>
    <w:rsid w:val="00964375"/>
    <w:rsid w:val="009706AB"/>
    <w:rsid w:val="009711C4"/>
    <w:rsid w:val="0097258F"/>
    <w:rsid w:val="009748F9"/>
    <w:rsid w:val="009756C8"/>
    <w:rsid w:val="00976AD3"/>
    <w:rsid w:val="00981626"/>
    <w:rsid w:val="00981EDA"/>
    <w:rsid w:val="0098396E"/>
    <w:rsid w:val="009847DE"/>
    <w:rsid w:val="00991873"/>
    <w:rsid w:val="00997669"/>
    <w:rsid w:val="009A2AE0"/>
    <w:rsid w:val="009A47D6"/>
    <w:rsid w:val="009D145D"/>
    <w:rsid w:val="009D1BEA"/>
    <w:rsid w:val="009E0E3B"/>
    <w:rsid w:val="009E1942"/>
    <w:rsid w:val="009E6DAB"/>
    <w:rsid w:val="009F6C0B"/>
    <w:rsid w:val="00A00DA2"/>
    <w:rsid w:val="00A10692"/>
    <w:rsid w:val="00A10FFB"/>
    <w:rsid w:val="00A136C2"/>
    <w:rsid w:val="00A30F7A"/>
    <w:rsid w:val="00A32FF1"/>
    <w:rsid w:val="00A379C3"/>
    <w:rsid w:val="00A44F96"/>
    <w:rsid w:val="00A51377"/>
    <w:rsid w:val="00A61E57"/>
    <w:rsid w:val="00A90276"/>
    <w:rsid w:val="00A935B1"/>
    <w:rsid w:val="00A93999"/>
    <w:rsid w:val="00AA0829"/>
    <w:rsid w:val="00AA39EF"/>
    <w:rsid w:val="00AB3013"/>
    <w:rsid w:val="00AB6CD8"/>
    <w:rsid w:val="00AB72B1"/>
    <w:rsid w:val="00AD103F"/>
    <w:rsid w:val="00AD5D84"/>
    <w:rsid w:val="00AE450F"/>
    <w:rsid w:val="00AE4D46"/>
    <w:rsid w:val="00AF4FE8"/>
    <w:rsid w:val="00B029EC"/>
    <w:rsid w:val="00B03661"/>
    <w:rsid w:val="00B05389"/>
    <w:rsid w:val="00B05668"/>
    <w:rsid w:val="00B35F8C"/>
    <w:rsid w:val="00B36DEA"/>
    <w:rsid w:val="00B37528"/>
    <w:rsid w:val="00B524BF"/>
    <w:rsid w:val="00B7523A"/>
    <w:rsid w:val="00B82E2A"/>
    <w:rsid w:val="00B839D4"/>
    <w:rsid w:val="00B83DED"/>
    <w:rsid w:val="00B92870"/>
    <w:rsid w:val="00B93C08"/>
    <w:rsid w:val="00BB6B1C"/>
    <w:rsid w:val="00BC27A0"/>
    <w:rsid w:val="00BC56FB"/>
    <w:rsid w:val="00BD1367"/>
    <w:rsid w:val="00BE0D2E"/>
    <w:rsid w:val="00BE675D"/>
    <w:rsid w:val="00BF41B3"/>
    <w:rsid w:val="00BF51FB"/>
    <w:rsid w:val="00C1087E"/>
    <w:rsid w:val="00C20E50"/>
    <w:rsid w:val="00C23522"/>
    <w:rsid w:val="00C2417B"/>
    <w:rsid w:val="00C27F54"/>
    <w:rsid w:val="00C3415B"/>
    <w:rsid w:val="00C40A57"/>
    <w:rsid w:val="00C5364A"/>
    <w:rsid w:val="00C72333"/>
    <w:rsid w:val="00C748BE"/>
    <w:rsid w:val="00C84A27"/>
    <w:rsid w:val="00C856EC"/>
    <w:rsid w:val="00C903B8"/>
    <w:rsid w:val="00C9334B"/>
    <w:rsid w:val="00C93495"/>
    <w:rsid w:val="00CB6689"/>
    <w:rsid w:val="00CB7E09"/>
    <w:rsid w:val="00CC0132"/>
    <w:rsid w:val="00CC0706"/>
    <w:rsid w:val="00CC4FAD"/>
    <w:rsid w:val="00CD2337"/>
    <w:rsid w:val="00CD5686"/>
    <w:rsid w:val="00CE39E8"/>
    <w:rsid w:val="00CE51AE"/>
    <w:rsid w:val="00D05A04"/>
    <w:rsid w:val="00D102AC"/>
    <w:rsid w:val="00D119B7"/>
    <w:rsid w:val="00D156A9"/>
    <w:rsid w:val="00D2241B"/>
    <w:rsid w:val="00D22B83"/>
    <w:rsid w:val="00D31908"/>
    <w:rsid w:val="00D44152"/>
    <w:rsid w:val="00D46F11"/>
    <w:rsid w:val="00D5004A"/>
    <w:rsid w:val="00D52467"/>
    <w:rsid w:val="00D6156A"/>
    <w:rsid w:val="00D7202E"/>
    <w:rsid w:val="00D80FB5"/>
    <w:rsid w:val="00D93BF0"/>
    <w:rsid w:val="00DA60F6"/>
    <w:rsid w:val="00DB47A7"/>
    <w:rsid w:val="00DB6A89"/>
    <w:rsid w:val="00DE241D"/>
    <w:rsid w:val="00E17767"/>
    <w:rsid w:val="00E240BD"/>
    <w:rsid w:val="00E31CF9"/>
    <w:rsid w:val="00E35457"/>
    <w:rsid w:val="00E47E6E"/>
    <w:rsid w:val="00E53D87"/>
    <w:rsid w:val="00E7498F"/>
    <w:rsid w:val="00E829A9"/>
    <w:rsid w:val="00E91ED7"/>
    <w:rsid w:val="00E96EE2"/>
    <w:rsid w:val="00EA2B6B"/>
    <w:rsid w:val="00EB0483"/>
    <w:rsid w:val="00EB39C3"/>
    <w:rsid w:val="00EB774A"/>
    <w:rsid w:val="00ED3D4E"/>
    <w:rsid w:val="00ED765B"/>
    <w:rsid w:val="00EE7E95"/>
    <w:rsid w:val="00F11876"/>
    <w:rsid w:val="00F241CF"/>
    <w:rsid w:val="00F318A3"/>
    <w:rsid w:val="00F34997"/>
    <w:rsid w:val="00F47E49"/>
    <w:rsid w:val="00F54826"/>
    <w:rsid w:val="00F64E6F"/>
    <w:rsid w:val="00F72556"/>
    <w:rsid w:val="00F76465"/>
    <w:rsid w:val="00FA0636"/>
    <w:rsid w:val="00FA3EBC"/>
    <w:rsid w:val="00FA525A"/>
    <w:rsid w:val="00FA6104"/>
    <w:rsid w:val="00FA6B67"/>
    <w:rsid w:val="00FD039C"/>
    <w:rsid w:val="00FE0716"/>
    <w:rsid w:val="00FE2531"/>
    <w:rsid w:val="00FE3CB3"/>
    <w:rsid w:val="00FE4351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FA8434"/>
  <w15:docId w15:val="{E992DA8A-2D92-4EF8-8F19-2CF1ACE5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2E1C55"/>
    <w:pPr>
      <w:spacing w:before="120" w:line="288" w:lineRule="auto"/>
      <w:ind w:firstLine="510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00000A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ind w:firstLine="0"/>
      <w:jc w:val="left"/>
      <w:outlineLvl w:val="2"/>
    </w:pPr>
    <w:rPr>
      <w:b/>
      <w:bCs/>
      <w:color w:val="00000A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rsid w:val="00D25CD0"/>
    <w:rPr>
      <w:color w:val="0563C1" w:themeColor="hyperlink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qFormat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Cuadrculamedia2Car">
    <w:name w:val="Cuadrícula media 2 Car"/>
    <w:link w:val="Cuadrculamedia21"/>
    <w:qFormat/>
    <w:rsid w:val="00436535"/>
    <w:rPr>
      <w:rFonts w:ascii="Arial" w:eastAsia="MS Mincho" w:hAnsi="Arial"/>
      <w:sz w:val="18"/>
      <w:szCs w:val="22"/>
      <w:lang w:val="es-ES" w:eastAsia="es-ES"/>
    </w:rPr>
  </w:style>
  <w:style w:type="character" w:customStyle="1" w:styleId="PiedepginaCar">
    <w:name w:val="Pie de página Car"/>
    <w:link w:val="Piedepgina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uiPriority w:val="99"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qFormat/>
    <w:rPr>
      <w:rFonts w:ascii="Courier;Courier New" w:hAnsi="Courier;Courier New" w:cs="Courier;Courier New"/>
      <w:sz w:val="20"/>
      <w:szCs w:val="20"/>
    </w:rPr>
  </w:style>
  <w:style w:type="character" w:customStyle="1" w:styleId="SubttuloCar">
    <w:name w:val="Subtítulo Car"/>
    <w:link w:val="Subttulo"/>
    <w:qFormat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vistosa-nfasis1Car">
    <w:name w:val="Cuadrícula vistosa - Énfasis 1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Sombreadoclaro-nfasis2Car">
    <w:name w:val="Sombreado claro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2A4425"/>
    <w:rPr>
      <w:rFonts w:ascii="Arial" w:hAnsi="Arial"/>
      <w:b/>
      <w:bCs/>
      <w:color w:val="000000"/>
      <w:sz w:val="28"/>
      <w:szCs w:val="32"/>
      <w:u w:val="single"/>
      <w:lang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uiPriority w:val="99"/>
    <w:qFormat/>
    <w:rsid w:val="00AA39EF"/>
    <w:rPr>
      <w:rFonts w:ascii="Arial" w:hAnsi="Arial" w:cs="Arial"/>
      <w:sz w:val="18"/>
      <w:szCs w:val="18"/>
      <w:lang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customStyle="1" w:styleId="Tablanormal41">
    <w:name w:val="Tabla normal 41"/>
    <w:uiPriority w:val="21"/>
    <w:qFormat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qFormat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qFormat/>
    <w:rsid w:val="00027ABF"/>
    <w:rPr>
      <w:b/>
      <w:bCs/>
      <w:i/>
      <w:iCs/>
      <w:spacing w:val="5"/>
    </w:rPr>
  </w:style>
  <w:style w:type="character" w:customStyle="1" w:styleId="Cuadrculamedia11">
    <w:name w:val="Cuadrícula media 11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D37D0A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qFormat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customStyle="1" w:styleId="Destacado">
    <w:name w:val="Destacado"/>
    <w:basedOn w:val="Fuentedeprrafopredeter"/>
    <w:uiPriority w:val="20"/>
    <w:qFormat/>
    <w:rsid w:val="00E01AF8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BB3D0A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semiHidden/>
    <w:qFormat/>
    <w:rsid w:val="00BD17BE"/>
    <w:rPr>
      <w:rFonts w:ascii="Arial" w:hAnsi="Arial"/>
      <w:b/>
      <w:bCs/>
      <w:color w:val="000000"/>
      <w:sz w:val="24"/>
      <w:szCs w:val="24"/>
      <w:lang w:val="es-ES" w:eastAsia="de-DE"/>
    </w:rPr>
  </w:style>
  <w:style w:type="character" w:styleId="Hipervnculovisitado">
    <w:name w:val="FollowedHyperlink"/>
    <w:basedOn w:val="Fuentedeprrafopredeter"/>
    <w:qFormat/>
    <w:rsid w:val="004D17D7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eastAsia="Times New Roman" w:cs="Aria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eastAsia="Times New Roman" w:cs="Aria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EnlacedeInternetvisitado">
    <w:name w:val="Enlace de Internet visitado"/>
    <w:rPr>
      <w:color w:val="954F72"/>
      <w:u w:val="single"/>
    </w:rPr>
  </w:style>
  <w:style w:type="character" w:customStyle="1" w:styleId="ListLabel34">
    <w:name w:val="ListLabel 34"/>
    <w:qFormat/>
    <w:rPr>
      <w:rFonts w:cs="Aria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Aria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Aria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eastAsia="Times New Roman" w:cs="Arial"/>
      <w:color w:val="00000A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autoRedefine/>
    <w:qFormat/>
    <w:rsid w:val="002A4425"/>
    <w:pPr>
      <w:spacing w:before="240" w:after="60"/>
      <w:ind w:firstLine="0"/>
      <w:jc w:val="center"/>
      <w:outlineLvl w:val="0"/>
    </w:pPr>
    <w:rPr>
      <w:b/>
      <w:bCs/>
      <w:sz w:val="28"/>
      <w:szCs w:val="32"/>
      <w:u w:val="single"/>
    </w:rPr>
  </w:style>
  <w:style w:type="paragraph" w:styleId="Textoindependiente">
    <w:name w:val="Body Text"/>
    <w:basedOn w:val="Normal"/>
    <w:link w:val="TextoindependienteCar"/>
    <w:autoRedefine/>
    <w:uiPriority w:val="1"/>
    <w:qFormat/>
    <w:rsid w:val="00360755"/>
    <w:pPr>
      <w:spacing w:line="240" w:lineRule="auto"/>
    </w:pPr>
    <w:rPr>
      <w:b/>
      <w:bCs/>
      <w:color w:val="00000A"/>
      <w:sz w:val="28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2">
    <w:name w:val="Body Text 2"/>
    <w:basedOn w:val="Normal"/>
    <w:autoRedefine/>
    <w:qFormat/>
    <w:rsid w:val="00360755"/>
    <w:pPr>
      <w:spacing w:line="240" w:lineRule="auto"/>
    </w:pPr>
    <w:rPr>
      <w:rFonts w:cs="Tahoma"/>
      <w:color w:val="00000A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ind w:left="568" w:hanging="284"/>
      <w:contextualSpacing/>
    </w:p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027ABF"/>
    <w:pPr>
      <w:spacing w:line="240" w:lineRule="auto"/>
      <w:ind w:firstLine="0"/>
    </w:pPr>
    <w:rPr>
      <w:rFonts w:eastAsia="Calibri"/>
      <w:color w:val="00000A"/>
      <w:szCs w:val="21"/>
      <w:lang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spacing w:line="240" w:lineRule="auto"/>
    </w:pPr>
    <w:rPr>
      <w:sz w:val="18"/>
      <w:szCs w:val="18"/>
    </w:r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paragraph" w:customStyle="1" w:styleId="Cuadrculamedia21">
    <w:name w:val="Cuadrícula media 21"/>
    <w:link w:val="Cuadrculamedia2Car"/>
    <w:autoRedefine/>
    <w:qFormat/>
    <w:rsid w:val="00436535"/>
    <w:pPr>
      <w:ind w:firstLine="1134"/>
    </w:pPr>
    <w:rPr>
      <w:rFonts w:ascii="Arial" w:eastAsia="MS Mincho" w:hAnsi="Arial"/>
      <w:color w:val="00000A"/>
      <w:sz w:val="18"/>
      <w:szCs w:val="22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paragraph" w:styleId="Subttulo">
    <w:name w:val="Subtitle"/>
    <w:basedOn w:val="Normal"/>
    <w:next w:val="Normal"/>
    <w:link w:val="SubttuloCar"/>
    <w:qFormat/>
    <w:rsid w:val="00D37D0A"/>
    <w:pPr>
      <w:spacing w:after="160"/>
    </w:pPr>
    <w:rPr>
      <w:rFonts w:eastAsia="MS Mincho"/>
      <w:i/>
      <w:szCs w:val="22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paragraph" w:customStyle="1" w:styleId="Sombreadoclaro-nfasis21">
    <w:name w:val="Sombreado claro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/>
      <w:ind w:left="851" w:right="851" w:firstLine="0"/>
      <w:jc w:val="center"/>
    </w:pPr>
    <w:rPr>
      <w:i/>
      <w:iCs/>
    </w:rPr>
  </w:style>
  <w:style w:type="paragraph" w:styleId="Continuarlista">
    <w:name w:val="List Continue"/>
    <w:basedOn w:val="Normal"/>
    <w:unhideWhenUsed/>
    <w:qFormat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qFormat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/>
      <w:ind w:left="849"/>
      <w:contextualSpacing/>
    </w:pPr>
  </w:style>
  <w:style w:type="paragraph" w:styleId="Continuarlista5">
    <w:name w:val="List Continue 5"/>
    <w:basedOn w:val="Normal"/>
    <w:unhideWhenUsed/>
    <w:qFormat/>
    <w:rsid w:val="007C1CBF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nhideWhenUsed/>
    <w:qFormat/>
    <w:rsid w:val="007C1CBF"/>
    <w:rPr>
      <w:i/>
      <w:iCs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ind w:left="1134" w:hanging="1134"/>
    </w:pPr>
    <w:rPr>
      <w:sz w:val="24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/>
    </w:pPr>
    <w:rPr>
      <w:sz w:val="18"/>
      <w:szCs w:val="16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AA39EF"/>
    <w:pPr>
      <w:ind w:firstLine="0"/>
    </w:pPr>
    <w:rPr>
      <w:rFonts w:cs="Arial"/>
      <w:color w:val="auto"/>
      <w:sz w:val="18"/>
      <w:szCs w:val="18"/>
    </w:rPr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ind w:left="210" w:hanging="210"/>
    </w:pPr>
  </w:style>
  <w:style w:type="paragraph" w:styleId="Ttulodendice">
    <w:name w:val="index heading"/>
    <w:basedOn w:val="Normal"/>
    <w:autoRedefine/>
    <w:semiHidden/>
    <w:unhideWhenUsed/>
    <w:qFormat/>
    <w:rsid w:val="00C574DF"/>
    <w:rPr>
      <w:b/>
      <w:bCs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027ABF"/>
  </w:style>
  <w:style w:type="paragraph" w:styleId="Saludo">
    <w:name w:val="Salutation"/>
    <w:basedOn w:val="Normal"/>
    <w:next w:val="Normal"/>
    <w:link w:val="SaludoCar"/>
    <w:unhideWhenUsed/>
    <w:rsid w:val="00027ABF"/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paragraph" w:styleId="Firma">
    <w:name w:val="Signature"/>
    <w:basedOn w:val="Normal"/>
    <w:link w:val="FirmaCar"/>
    <w:unhideWhenUsed/>
    <w:qFormat/>
    <w:rsid w:val="00D37D0A"/>
    <w:pPr>
      <w:ind w:firstLine="1134"/>
      <w:jc w:val="left"/>
    </w:pPr>
  </w:style>
  <w:style w:type="paragraph" w:styleId="Asuntodelcomentario">
    <w:name w:val="annotation subject"/>
    <w:basedOn w:val="Textocomentario"/>
    <w:link w:val="AsuntodelcomentarioCar"/>
    <w:semiHidden/>
    <w:unhideWhenUsed/>
    <w:qFormat/>
    <w:rsid w:val="00BD17BE"/>
    <w:pPr>
      <w:spacing w:line="240" w:lineRule="auto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DD1C59"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100" w:after="142"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  <w:szCs w:val="24"/>
      <w:lang w:eastAsia="zh-CN"/>
    </w:rPr>
  </w:style>
  <w:style w:type="paragraph" w:customStyle="1" w:styleId="Continuarlista1">
    <w:name w:val="Continuar lista1"/>
    <w:basedOn w:val="Normal"/>
    <w:qFormat/>
    <w:pPr>
      <w:spacing w:after="120"/>
    </w:pPr>
  </w:style>
  <w:style w:type="paragraph" w:customStyle="1" w:styleId="sangrado2">
    <w:name w:val="sangrado_2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sangrado">
    <w:name w:val="sangrado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Default">
    <w:name w:val="Default"/>
    <w:qFormat/>
    <w:rsid w:val="00D1451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">
    <w:name w:val="Hyperlink"/>
    <w:basedOn w:val="Fuentedeprrafopredeter"/>
    <w:uiPriority w:val="99"/>
    <w:rsid w:val="00ED3D4E"/>
    <w:rPr>
      <w:color w:val="0563C1" w:themeColor="hyperlink"/>
      <w:u w:val="single"/>
    </w:rPr>
  </w:style>
  <w:style w:type="character" w:customStyle="1" w:styleId="enlacedeinternet0">
    <w:name w:val="enlacedeinternet"/>
    <w:basedOn w:val="Fuentedeprrafopredeter"/>
    <w:rsid w:val="000E5DBE"/>
  </w:style>
  <w:style w:type="character" w:styleId="Refdenotaalpie">
    <w:name w:val="footnote reference"/>
    <w:basedOn w:val="Fuentedeprrafopredeter"/>
    <w:uiPriority w:val="99"/>
    <w:semiHidden/>
    <w:unhideWhenUsed/>
    <w:rsid w:val="00CC0132"/>
    <w:rPr>
      <w:vertAlign w:val="superscript"/>
    </w:rPr>
  </w:style>
  <w:style w:type="character" w:styleId="Textodelmarcadordeposicin">
    <w:name w:val="Placeholder Text"/>
    <w:basedOn w:val="Fuentedeprrafopredeter"/>
    <w:unhideWhenUsed/>
    <w:rsid w:val="0019539A"/>
    <w:rPr>
      <w:color w:val="808080"/>
    </w:rPr>
  </w:style>
  <w:style w:type="paragraph" w:customStyle="1" w:styleId="CELDA">
    <w:name w:val="CELDA"/>
    <w:basedOn w:val="Prrafodelista"/>
    <w:rsid w:val="003624DA"/>
    <w:pPr>
      <w:spacing w:before="60" w:after="60" w:line="240" w:lineRule="auto"/>
      <w:ind w:left="0" w:firstLine="0"/>
      <w:jc w:val="left"/>
    </w:pPr>
    <w:rPr>
      <w:szCs w:val="20"/>
    </w:rPr>
  </w:style>
  <w:style w:type="table" w:customStyle="1" w:styleId="TableNormal">
    <w:name w:val="Table Normal"/>
    <w:uiPriority w:val="2"/>
    <w:semiHidden/>
    <w:unhideWhenUsed/>
    <w:qFormat/>
    <w:rsid w:val="000D30B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30B6"/>
    <w:pPr>
      <w:widowControl w:val="0"/>
      <w:autoSpaceDE w:val="0"/>
      <w:autoSpaceDN w:val="0"/>
      <w:spacing w:before="0" w:line="240" w:lineRule="auto"/>
      <w:ind w:firstLine="0"/>
      <w:jc w:val="left"/>
    </w:pPr>
    <w:rPr>
      <w:rFonts w:eastAsia="Arial" w:cs="Arial"/>
      <w:color w:val="auto"/>
      <w:szCs w:val="22"/>
      <w:lang w:eastAsia="en-US"/>
    </w:rPr>
  </w:style>
  <w:style w:type="character" w:styleId="Refdenotaalfinal">
    <w:name w:val="endnote reference"/>
    <w:basedOn w:val="Fuentedeprrafopredeter"/>
    <w:semiHidden/>
    <w:unhideWhenUsed/>
    <w:rsid w:val="008068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limitacion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portabilidad-datos" TargetMode="External"/><Relationship Id="rId17" Type="http://schemas.openxmlformats.org/officeDocument/2006/relationships/hyperlink" Target="https://aplicaciones.aragon.es/notif_lopd_pub/details.action?fileId=96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bjeto-decisiones-individuales-automatizadas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supresion-derecho-olvid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rectificacion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agon.es/en/tramitador/-/tramite/proteccion-datos-ejercicio-derecho-acceso" TargetMode="External"/><Relationship Id="rId14" Type="http://schemas.openxmlformats.org/officeDocument/2006/relationships/hyperlink" Target="https://www.aragon.es/en/tramitador/-/tramite/proteccion-datos-ejercicio-derecho-oposi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stun\user\planificacion_ambiental\INFORM&#193;TICA\Plantillas\NextGeneratio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B0AA06EC6C4D0AA74A625138976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1BEA4-E60D-4609-AF8B-362FECFB5330}"/>
      </w:docPartPr>
      <w:docPartBody>
        <w:p w:rsidR="00A9188B" w:rsidRDefault="0054368F" w:rsidP="0054368F">
          <w:pPr>
            <w:pStyle w:val="04B0AA06EC6C4D0AA74A625138976FB4"/>
          </w:pPr>
          <w:r w:rsidRPr="00915CD4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00"/>
    <w:rsid w:val="000B38A3"/>
    <w:rsid w:val="002179DC"/>
    <w:rsid w:val="0054368F"/>
    <w:rsid w:val="007C47BF"/>
    <w:rsid w:val="00841EAA"/>
    <w:rsid w:val="00A15A6B"/>
    <w:rsid w:val="00A9188B"/>
    <w:rsid w:val="00B95700"/>
    <w:rsid w:val="00CE58B0"/>
    <w:rsid w:val="00DC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54368F"/>
    <w:rPr>
      <w:color w:val="808080"/>
    </w:rPr>
  </w:style>
  <w:style w:type="paragraph" w:customStyle="1" w:styleId="04B0AA06EC6C4D0AA74A625138976FB4">
    <w:name w:val="04B0AA06EC6C4D0AA74A625138976FB4"/>
    <w:rsid w:val="0054368F"/>
    <w:pPr>
      <w:spacing w:before="120" w:after="0" w:line="288" w:lineRule="auto"/>
      <w:ind w:left="720" w:firstLine="510"/>
      <w:contextualSpacing/>
      <w:jc w:val="both"/>
    </w:pPr>
    <w:rPr>
      <w:rFonts w:ascii="Arial" w:eastAsia="Times New Roman" w:hAnsi="Arial" w:cs="Times New Roman"/>
      <w:color w:val="000000"/>
      <w:szCs w:val="24"/>
      <w:lang w:val="es-ES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2DC3D4-C416-4CA1-B646-222AC8705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NextGeneration.dotx</Template>
  <TotalTime>20</TotalTime>
  <Pages>11</Pages>
  <Words>1214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dc:description/>
  <cp:lastModifiedBy>RCF</cp:lastModifiedBy>
  <cp:revision>6</cp:revision>
  <cp:lastPrinted>2025-11-06T15:50:00Z</cp:lastPrinted>
  <dcterms:created xsi:type="dcterms:W3CDTF">2025-11-07T11:34:00Z</dcterms:created>
  <dcterms:modified xsi:type="dcterms:W3CDTF">2025-11-11T09:19:00Z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