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6F8D7E" w14:textId="6A9A7B6A" w:rsidR="00895BC9" w:rsidRPr="00E21B6B" w:rsidRDefault="00895BC9" w:rsidP="00047EE5">
      <w:pPr>
        <w:spacing w:after="0" w:line="240" w:lineRule="auto"/>
        <w:jc w:val="center"/>
        <w:rPr>
          <w:rFonts w:ascii="Arial" w:hAnsi="Arial" w:cs="Arial"/>
          <w:b/>
        </w:rPr>
      </w:pPr>
      <w:r w:rsidRPr="00E21B6B">
        <w:rPr>
          <w:rFonts w:ascii="Arial" w:hAnsi="Arial" w:cs="Arial"/>
          <w:b/>
        </w:rPr>
        <w:t xml:space="preserve">DECLARACIÓN </w:t>
      </w:r>
      <w:r w:rsidR="00E21B6B" w:rsidRPr="00E21B6B">
        <w:rPr>
          <w:rFonts w:ascii="Arial" w:hAnsi="Arial" w:cs="Arial"/>
          <w:b/>
        </w:rPr>
        <w:t>DE AUSENCIA DE CONFLICTO DE INTERESES (DACI)</w:t>
      </w:r>
    </w:p>
    <w:p w14:paraId="437D753D" w14:textId="57863220" w:rsidR="00E21B6B" w:rsidRPr="00E21B6B" w:rsidRDefault="00E21B6B" w:rsidP="00047EE5">
      <w:pPr>
        <w:spacing w:after="0" w:line="240" w:lineRule="auto"/>
        <w:jc w:val="center"/>
        <w:rPr>
          <w:rFonts w:ascii="Arial" w:hAnsi="Arial" w:cs="Arial"/>
          <w:b/>
        </w:rPr>
      </w:pPr>
    </w:p>
    <w:p w14:paraId="523DC832" w14:textId="1D12BFE5" w:rsidR="00E21B6B" w:rsidRPr="00E21B6B" w:rsidRDefault="00E21B6B" w:rsidP="00047EE5">
      <w:pPr>
        <w:spacing w:after="0" w:line="240" w:lineRule="auto"/>
        <w:jc w:val="center"/>
        <w:rPr>
          <w:rFonts w:ascii="Arial" w:hAnsi="Arial" w:cs="Arial"/>
          <w:b/>
        </w:rPr>
      </w:pPr>
      <w:r w:rsidRPr="00E21B6B">
        <w:rPr>
          <w:rFonts w:ascii="Arial" w:hAnsi="Arial" w:cs="Arial"/>
          <w:b/>
        </w:rPr>
        <w:t>BENEFICIARIOS DE AYUDAS</w:t>
      </w:r>
    </w:p>
    <w:p w14:paraId="00529116" w14:textId="77777777" w:rsidR="00FA1BE4" w:rsidRPr="00E21B6B" w:rsidRDefault="00FA1BE4" w:rsidP="00047EE5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Style w:val="Tablaconcuadrcula"/>
        <w:tblW w:w="0" w:type="auto"/>
        <w:jc w:val="center"/>
        <w:tblInd w:w="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861"/>
        <w:gridCol w:w="6379"/>
      </w:tblGrid>
      <w:tr w:rsidR="00000E4F" w:rsidRPr="00CE4C8D" w14:paraId="21AE4828" w14:textId="77777777" w:rsidTr="00CE4C8D">
        <w:trPr>
          <w:trHeight w:val="1270"/>
          <w:jc w:val="center"/>
        </w:trPr>
        <w:tc>
          <w:tcPr>
            <w:tcW w:w="1861" w:type="dxa"/>
            <w:shd w:val="pct10" w:color="auto" w:fill="auto"/>
            <w:vAlign w:val="center"/>
          </w:tcPr>
          <w:p w14:paraId="4CC37956" w14:textId="617BB295" w:rsidR="00000E4F" w:rsidRPr="00CE4C8D" w:rsidRDefault="00CE4C8D" w:rsidP="00D77F48">
            <w:pPr>
              <w:spacing w:before="120" w:after="120" w:line="259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0"/>
                <w:szCs w:val="20"/>
              </w:rPr>
              <w:t>ORDEN DE CONVOCATORIA</w:t>
            </w:r>
          </w:p>
        </w:tc>
        <w:tc>
          <w:tcPr>
            <w:tcW w:w="6379" w:type="dxa"/>
            <w:vAlign w:val="center"/>
          </w:tcPr>
          <w:p w14:paraId="0212AE1D" w14:textId="16E2E319" w:rsidR="00000E4F" w:rsidRPr="00EC5AAF" w:rsidRDefault="00EC5AAF" w:rsidP="00EC5AAF">
            <w:pPr>
              <w:spacing w:before="120" w:after="120"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C5AAF">
              <w:rPr>
                <w:rFonts w:ascii="Arial" w:eastAsia="Calibri" w:hAnsi="Arial" w:cs="Arial"/>
                <w:sz w:val="20"/>
                <w:szCs w:val="20"/>
              </w:rPr>
              <w:t>Convocatoria de ayudas para centros docentes privados sostenidos con fondos públicos de la comunidad autónoma de Aragón en los que se impartan enseñanzas de educac</w:t>
            </w:r>
            <w:bookmarkStart w:id="0" w:name="_GoBack"/>
            <w:bookmarkEnd w:id="0"/>
            <w:r w:rsidRPr="00EC5AAF">
              <w:rPr>
                <w:rFonts w:ascii="Arial" w:eastAsia="Calibri" w:hAnsi="Arial" w:cs="Arial"/>
                <w:sz w:val="20"/>
                <w:szCs w:val="20"/>
              </w:rPr>
              <w:t>ión especial y enseñanzas de segundo ciclo de educación infantil y primaria, para la instalación de Sistemas Digitales Interactivos al amparo del Programa de Cooperación Territorial #</w:t>
            </w:r>
            <w:proofErr w:type="spellStart"/>
            <w:r w:rsidRPr="00EC5AAF">
              <w:rPr>
                <w:rFonts w:ascii="Arial" w:eastAsia="Calibri" w:hAnsi="Arial" w:cs="Arial"/>
                <w:sz w:val="20"/>
                <w:szCs w:val="20"/>
              </w:rPr>
              <w:t>EcoDigEdu</w:t>
            </w:r>
            <w:proofErr w:type="spellEnd"/>
          </w:p>
        </w:tc>
      </w:tr>
    </w:tbl>
    <w:p w14:paraId="3D7F7D4E" w14:textId="77777777" w:rsidR="00000E4F" w:rsidRPr="008239BE" w:rsidRDefault="00000E4F" w:rsidP="00146E12">
      <w:pPr>
        <w:spacing w:after="200" w:line="276" w:lineRule="auto"/>
        <w:ind w:right="-143"/>
        <w:jc w:val="both"/>
        <w:outlineLvl w:val="1"/>
        <w:rPr>
          <w:rFonts w:ascii="Arial" w:hAnsi="Arial" w:cs="Arial"/>
        </w:rPr>
      </w:pPr>
    </w:p>
    <w:p w14:paraId="78DA10CC" w14:textId="77777777" w:rsidR="00146E12" w:rsidRPr="008239BE" w:rsidRDefault="00146E12" w:rsidP="00146E12">
      <w:pPr>
        <w:spacing w:before="120" w:after="120" w:line="276" w:lineRule="auto"/>
        <w:ind w:right="-142"/>
        <w:jc w:val="both"/>
        <w:outlineLvl w:val="1"/>
        <w:rPr>
          <w:rFonts w:ascii="Arial" w:hAnsi="Arial" w:cs="Arial"/>
        </w:rPr>
      </w:pPr>
      <w:r w:rsidRPr="008239BE">
        <w:rPr>
          <w:rFonts w:ascii="Arial" w:hAnsi="Arial" w:cs="Arial"/>
        </w:rPr>
        <w:t xml:space="preserve">Al objeto de garantizar la imparcialidad en el procedimiento arriba referenciado, la persona firmante como beneficiaria de ayudas financiadas con recursos provenientes del Plan de Recuperación, Transformación y Resiliencia (PRTR), </w:t>
      </w:r>
      <w:r w:rsidRPr="008239BE">
        <w:rPr>
          <w:rFonts w:ascii="Arial" w:hAnsi="Arial" w:cs="Arial"/>
          <w:b/>
        </w:rPr>
        <w:t>DECLARA</w:t>
      </w:r>
      <w:r w:rsidRPr="008239BE">
        <w:rPr>
          <w:rFonts w:ascii="Arial" w:hAnsi="Arial" w:cs="Arial"/>
        </w:rPr>
        <w:t xml:space="preserve">: </w:t>
      </w:r>
    </w:p>
    <w:p w14:paraId="60C36528" w14:textId="77777777" w:rsidR="00146E12" w:rsidRPr="008239BE" w:rsidRDefault="00146E12" w:rsidP="00146E12">
      <w:pPr>
        <w:spacing w:before="120" w:after="120" w:line="276" w:lineRule="auto"/>
        <w:ind w:right="-142"/>
        <w:jc w:val="both"/>
        <w:outlineLvl w:val="1"/>
        <w:rPr>
          <w:rFonts w:ascii="Arial" w:hAnsi="Arial" w:cs="Arial"/>
        </w:rPr>
      </w:pPr>
      <w:r w:rsidRPr="008239BE">
        <w:rPr>
          <w:rFonts w:ascii="Arial" w:hAnsi="Arial" w:cs="Arial"/>
          <w:b/>
        </w:rPr>
        <w:t>Primero.</w:t>
      </w:r>
      <w:r w:rsidRPr="008239BE">
        <w:rPr>
          <w:rFonts w:ascii="Arial" w:hAnsi="Arial" w:cs="Arial"/>
        </w:rPr>
        <w:t xml:space="preserve"> Estar informada de lo siguiente: </w:t>
      </w:r>
    </w:p>
    <w:p w14:paraId="430CA3E5" w14:textId="77777777" w:rsidR="00146E12" w:rsidRPr="008239BE" w:rsidRDefault="00146E12" w:rsidP="00146E12">
      <w:pPr>
        <w:pStyle w:val="Prrafodelista"/>
        <w:numPr>
          <w:ilvl w:val="0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 xml:space="preserve">Que el artículo 61.3 «Conflicto de intereses», del Reglamento (UE, </w:t>
      </w:r>
      <w:proofErr w:type="spellStart"/>
      <w:r w:rsidRPr="008239BE">
        <w:rPr>
          <w:rFonts w:cs="Arial"/>
        </w:rPr>
        <w:t>Euratom</w:t>
      </w:r>
      <w:proofErr w:type="spellEnd"/>
      <w:r w:rsidRPr="008239BE">
        <w:rPr>
          <w:rFonts w:cs="Arial"/>
        </w:rPr>
        <w:t xml:space="preserve"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 </w:t>
      </w:r>
    </w:p>
    <w:p w14:paraId="56F86567" w14:textId="77777777" w:rsidR="00146E12" w:rsidRPr="008239BE" w:rsidRDefault="00146E12" w:rsidP="00146E12">
      <w:pPr>
        <w:pStyle w:val="Prrafodelista"/>
        <w:numPr>
          <w:ilvl w:val="0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>Que el apartado 3 de la Disposición Adicional centésima décima segunda de la Ley 31/2022, de 23 de diciembre, de Presupuestos Generales del Estado para 2023, establece que «</w:t>
      </w:r>
      <w:r w:rsidRPr="008239BE">
        <w:rPr>
          <w:rFonts w:cs="Arial"/>
          <w:i/>
        </w:rPr>
        <w:t>El análisis sistemático y automatizado del riesgo de conflicto de interés resulta de aplicación a los empleados públicos y resto de personal al servicio de entidades decisoras, ejecutoras e instrumentales que participen, de forma individual o mediante su pertenencia a órganos colegiados, en los procedimientos descritos de adjudicación de contratos o de concesión de subvenciones</w:t>
      </w:r>
      <w:r w:rsidRPr="008239BE">
        <w:rPr>
          <w:rFonts w:cs="Arial"/>
        </w:rPr>
        <w:t>».</w:t>
      </w:r>
    </w:p>
    <w:p w14:paraId="1256F8C3" w14:textId="77777777" w:rsidR="00146E12" w:rsidRPr="008239BE" w:rsidRDefault="00146E12" w:rsidP="00146E12">
      <w:pPr>
        <w:pStyle w:val="Prrafodelista"/>
        <w:numPr>
          <w:ilvl w:val="0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>Que, de conformidad con el apartado 4 de la citada disposición adicional centésima décima segunda:</w:t>
      </w:r>
    </w:p>
    <w:p w14:paraId="2D920A3D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 xml:space="preserve">A través de la herramienta informática de data </w:t>
      </w:r>
      <w:proofErr w:type="spellStart"/>
      <w:r w:rsidRPr="008239BE">
        <w:rPr>
          <w:rFonts w:cs="Arial"/>
        </w:rPr>
        <w:t>mining</w:t>
      </w:r>
      <w:proofErr w:type="spellEnd"/>
      <w:r w:rsidRPr="008239BE">
        <w:rPr>
          <w:rFonts w:cs="Arial"/>
        </w:rPr>
        <w:t xml:space="preserve">, con sede en la Agencia Estatal de Administración Tributaria de España, MINERVA o cualquier otra que la sustituya en el futuro, se analizarán las posibles relaciones familiares o vinculaciones societarias, directas o indirectas, en las que se pueda dar un interés personal o económico susceptible de provocar un conflicto de interés, entre empleados públicos y resto de personal al servicio de entidades decisoras, ejecutoras e instrumentales que participen, de forma individual o mediante su pertenencia a órganos colegiados, y los participantes en cada procedimiento. En particular, este análisis se llevará a cabo para las personas que tengan la consideración de decisores de la operación, de conformidad con el artículo 3.1 de la Orden HFP/55/2023, de 24 de enero, relativa al análisis sistemático del </w:t>
      </w:r>
      <w:r w:rsidRPr="008239BE">
        <w:rPr>
          <w:rFonts w:cs="Arial"/>
        </w:rPr>
        <w:lastRenderedPageBreak/>
        <w:t xml:space="preserve">riesgo de conflicto de interés en los procedimientos que ejecutan el Plan de Recuperación, Transformación y Resiliencia. </w:t>
      </w:r>
    </w:p>
    <w:p w14:paraId="569F7EE1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>«</w:t>
      </w:r>
      <w:r w:rsidRPr="008239BE">
        <w:rPr>
          <w:rFonts w:cs="Arial"/>
          <w:i/>
        </w:rPr>
        <w:t>Para la identificación de las relaciones o vinculaciones la herramienta contendrá, entre otros, los datos de titularidad real de las personas jurídicas a las que se refiere el artículo 22.</w:t>
      </w:r>
      <w:proofErr w:type="gramStart"/>
      <w:r w:rsidRPr="008239BE">
        <w:rPr>
          <w:rFonts w:cs="Arial"/>
          <w:i/>
        </w:rPr>
        <w:t>2.d</w:t>
      </w:r>
      <w:proofErr w:type="gramEnd"/>
      <w:r w:rsidRPr="008239BE">
        <w:rPr>
          <w:rFonts w:cs="Arial"/>
          <w:i/>
        </w:rPr>
        <w:t>).iii) del Reglamento (UE) 241/2021, obrantes en las bases de datos de la Agencia Estatal de Administración Tributaria y los obtenidos a través de los convenios suscritos con los Colegios de Notarios y Registradores</w:t>
      </w:r>
      <w:r w:rsidRPr="008239BE">
        <w:rPr>
          <w:rFonts w:cs="Arial"/>
        </w:rPr>
        <w:t xml:space="preserve">». </w:t>
      </w:r>
    </w:p>
    <w:p w14:paraId="3FD36AD6" w14:textId="77777777" w:rsidR="00146E12" w:rsidRPr="008239BE" w:rsidRDefault="00146E12" w:rsidP="00146E12">
      <w:pPr>
        <w:pStyle w:val="Prrafodelista"/>
        <w:numPr>
          <w:ilvl w:val="0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>Que el artículo 23 «Abstención», de la Ley 40/2015, de 1 octubre, de Régimen Jurídico del Sector Público, en relación con el artículo 33 de la Ley 5/2021, de 29 de junio, de Organización y Régimen Jurídico del Sector Público Autonómico de Aragón, establece como causas de abstención:</w:t>
      </w:r>
    </w:p>
    <w:p w14:paraId="2CB65934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</w:rPr>
        <w:t>«</w:t>
      </w:r>
      <w:r w:rsidRPr="008239BE">
        <w:rPr>
          <w:rFonts w:cs="Arial"/>
          <w:i/>
        </w:rPr>
        <w:t>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14:paraId="6A88E1FA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  <w:i/>
        </w:rPr>
        <w:t>Tener un vínculo matrimonial o situación de hecho asimilable y el parentesco de 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éstas para el asesoramiento, la representación o el mandato.</w:t>
      </w:r>
    </w:p>
    <w:p w14:paraId="2052159B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  <w:i/>
        </w:rPr>
        <w:t xml:space="preserve">Tener amistad íntima o enemistad manifiesta con alguna de las personas mencionadas en el apartado anterior. </w:t>
      </w:r>
    </w:p>
    <w:p w14:paraId="0813905D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  <w:i/>
        </w:rPr>
        <w:t xml:space="preserve">Haber intervenido como perito o como testigo en el procedimiento de que se trate. </w:t>
      </w:r>
    </w:p>
    <w:p w14:paraId="7195E3F9" w14:textId="77777777" w:rsidR="00146E12" w:rsidRPr="008239BE" w:rsidRDefault="00146E12" w:rsidP="00146E12">
      <w:pPr>
        <w:pStyle w:val="Prrafodelista"/>
        <w:numPr>
          <w:ilvl w:val="1"/>
          <w:numId w:val="32"/>
        </w:numPr>
        <w:spacing w:before="120" w:after="120" w:line="276" w:lineRule="auto"/>
        <w:ind w:right="-142"/>
        <w:jc w:val="both"/>
        <w:outlineLvl w:val="1"/>
        <w:rPr>
          <w:rFonts w:eastAsia="Verdana" w:cs="Arial"/>
        </w:rPr>
      </w:pPr>
      <w:r w:rsidRPr="008239BE">
        <w:rPr>
          <w:rFonts w:cs="Arial"/>
          <w:i/>
        </w:rPr>
        <w:t xml:space="preserve">Tener relación de servicio con persona natural o jurídica interesada directamente en el asunto, o haberle prestado en los dos últimos años servicios profesionales de cualquier tipo y en cualquier circunstancia o lugar». </w:t>
      </w:r>
    </w:p>
    <w:p w14:paraId="1E57BD66" w14:textId="77777777" w:rsidR="00146E12" w:rsidRPr="008239BE" w:rsidRDefault="00146E12" w:rsidP="00146E12">
      <w:pPr>
        <w:spacing w:before="120" w:after="120" w:line="276" w:lineRule="auto"/>
        <w:ind w:right="-142"/>
        <w:jc w:val="both"/>
        <w:outlineLvl w:val="1"/>
        <w:rPr>
          <w:rFonts w:ascii="Arial" w:eastAsia="Arial Unicode MS" w:hAnsi="Arial" w:cs="Arial"/>
        </w:rPr>
      </w:pPr>
      <w:r w:rsidRPr="008239BE">
        <w:rPr>
          <w:rFonts w:ascii="Arial" w:hAnsi="Arial" w:cs="Arial"/>
          <w:b/>
        </w:rPr>
        <w:t>Segundo</w:t>
      </w:r>
      <w:r w:rsidRPr="008239BE">
        <w:rPr>
          <w:rFonts w:ascii="Arial" w:hAnsi="Arial" w:cs="Arial"/>
        </w:rPr>
        <w:t xml:space="preserve">. Que se compromete a poner en conocimiento del órgano competente para la concesión de la subvención, sin dilación, cualquier situación de conflicto de intereses o causa de abstención que dé o pudiera dar lugar a dicho escenario. </w:t>
      </w:r>
    </w:p>
    <w:p w14:paraId="2709A1F0" w14:textId="77777777" w:rsidR="00146E12" w:rsidRPr="008239BE" w:rsidRDefault="00146E12" w:rsidP="00146E12">
      <w:pPr>
        <w:spacing w:before="120" w:after="120" w:line="276" w:lineRule="auto"/>
        <w:ind w:right="-142"/>
        <w:jc w:val="center"/>
        <w:outlineLvl w:val="1"/>
        <w:rPr>
          <w:rFonts w:ascii="Arial" w:eastAsia="Verdana" w:hAnsi="Arial" w:cs="Arial"/>
          <w:lang w:eastAsia="es-ES"/>
        </w:rPr>
      </w:pPr>
    </w:p>
    <w:p w14:paraId="16E111E8" w14:textId="77777777" w:rsidR="00146E12" w:rsidRPr="008239BE" w:rsidRDefault="00146E12" w:rsidP="00146E12">
      <w:pPr>
        <w:spacing w:before="120" w:after="120" w:line="276" w:lineRule="auto"/>
        <w:ind w:right="-142"/>
        <w:jc w:val="center"/>
        <w:outlineLvl w:val="1"/>
        <w:rPr>
          <w:rFonts w:ascii="Arial" w:eastAsia="Verdana" w:hAnsi="Arial" w:cs="Arial"/>
          <w:lang w:eastAsia="es-ES"/>
        </w:rPr>
      </w:pPr>
      <w:r w:rsidRPr="008239BE">
        <w:rPr>
          <w:rFonts w:ascii="Arial" w:eastAsia="Verdana" w:hAnsi="Arial" w:cs="Arial"/>
          <w:lang w:eastAsia="es-ES"/>
        </w:rPr>
        <w:t>Y para que conste, se firma la presente declaración.</w:t>
      </w:r>
    </w:p>
    <w:p w14:paraId="5378AD86" w14:textId="77777777" w:rsidR="00146E12" w:rsidRPr="008239BE" w:rsidRDefault="00146E12" w:rsidP="00146E12">
      <w:pPr>
        <w:spacing w:before="120" w:after="120" w:line="276" w:lineRule="auto"/>
        <w:ind w:right="-142"/>
        <w:jc w:val="center"/>
        <w:outlineLvl w:val="1"/>
        <w:rPr>
          <w:rFonts w:ascii="Arial" w:eastAsia="Verdana" w:hAnsi="Arial" w:cs="Arial"/>
          <w:lang w:eastAsia="es-ES"/>
        </w:rPr>
      </w:pPr>
    </w:p>
    <w:p w14:paraId="57A5C904" w14:textId="77777777" w:rsidR="00146E12" w:rsidRPr="008239BE" w:rsidRDefault="00146E12" w:rsidP="00146E12">
      <w:pPr>
        <w:spacing w:before="120" w:after="120" w:line="276" w:lineRule="auto"/>
        <w:ind w:right="-142"/>
        <w:jc w:val="center"/>
        <w:rPr>
          <w:rFonts w:ascii="Arial" w:eastAsia="Calibri" w:hAnsi="Arial" w:cs="Arial"/>
          <w:lang w:eastAsia="es-ES"/>
        </w:rPr>
      </w:pPr>
      <w:r w:rsidRPr="008239BE">
        <w:rPr>
          <w:rFonts w:ascii="Arial" w:eastAsia="Calibri" w:hAnsi="Arial" w:cs="Arial"/>
          <w:lang w:eastAsia="es-ES"/>
        </w:rPr>
        <w:t>En………………………………, a fecha de firma electrónica</w:t>
      </w:r>
    </w:p>
    <w:sectPr w:rsidR="00146E12" w:rsidRPr="008239BE" w:rsidSect="004215F8">
      <w:headerReference w:type="default" r:id="rId7"/>
      <w:footerReference w:type="default" r:id="rId8"/>
      <w:pgSz w:w="11906" w:h="16838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ECD53" w14:textId="77777777" w:rsidR="009D0470" w:rsidRDefault="009D0470" w:rsidP="004215F8">
      <w:pPr>
        <w:spacing w:after="0" w:line="240" w:lineRule="auto"/>
      </w:pPr>
      <w:r>
        <w:separator/>
      </w:r>
    </w:p>
  </w:endnote>
  <w:endnote w:type="continuationSeparator" w:id="0">
    <w:p w14:paraId="468B3DF1" w14:textId="77777777" w:rsidR="009D0470" w:rsidRDefault="009D0470" w:rsidP="00421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5448149"/>
      <w:docPartObj>
        <w:docPartGallery w:val="Page Numbers (Bottom of Page)"/>
        <w:docPartUnique/>
      </w:docPartObj>
    </w:sdtPr>
    <w:sdtEndPr/>
    <w:sdtContent>
      <w:p w14:paraId="49FBF5D5" w14:textId="6068A13E" w:rsidR="00B6667F" w:rsidRDefault="00B6667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AAF">
          <w:rPr>
            <w:noProof/>
          </w:rPr>
          <w:t>2</w:t>
        </w:r>
        <w:r>
          <w:fldChar w:fldCharType="end"/>
        </w:r>
      </w:p>
    </w:sdtContent>
  </w:sdt>
  <w:p w14:paraId="182585B9" w14:textId="77777777" w:rsidR="00B6667F" w:rsidRDefault="00B666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61040" w14:textId="77777777" w:rsidR="009D0470" w:rsidRDefault="009D0470" w:rsidP="004215F8">
      <w:pPr>
        <w:spacing w:after="0" w:line="240" w:lineRule="auto"/>
      </w:pPr>
      <w:r>
        <w:separator/>
      </w:r>
    </w:p>
  </w:footnote>
  <w:footnote w:type="continuationSeparator" w:id="0">
    <w:p w14:paraId="0FDF5419" w14:textId="77777777" w:rsidR="009D0470" w:rsidRDefault="009D0470" w:rsidP="004215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AE0AE" w14:textId="45C5254D" w:rsidR="004215F8" w:rsidRDefault="00991A27">
    <w:pPr>
      <w:pStyle w:val="Encabezado"/>
    </w:pPr>
    <w:r w:rsidRPr="0064478F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57459323" wp14:editId="3A2CAD5D">
          <wp:simplePos x="0" y="0"/>
          <wp:positionH relativeFrom="margin">
            <wp:posOffset>-247650</wp:posOffset>
          </wp:positionH>
          <wp:positionV relativeFrom="margin">
            <wp:posOffset>-809625</wp:posOffset>
          </wp:positionV>
          <wp:extent cx="1619250" cy="388620"/>
          <wp:effectExtent l="0" t="0" r="0" b="0"/>
          <wp:wrapSquare wrapText="bothSides"/>
          <wp:docPr id="398" name="Imagen 3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lor transparente con orl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78F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7F4DFA91" wp14:editId="793FB666">
          <wp:simplePos x="0" y="0"/>
          <wp:positionH relativeFrom="margin">
            <wp:posOffset>4057650</wp:posOffset>
          </wp:positionH>
          <wp:positionV relativeFrom="margin">
            <wp:posOffset>-838200</wp:posOffset>
          </wp:positionV>
          <wp:extent cx="1663065" cy="486410"/>
          <wp:effectExtent l="0" t="0" r="0" b="8890"/>
          <wp:wrapSquare wrapText="bothSides"/>
          <wp:docPr id="397" name="Imagen 3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ES Financiado por la Unió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3065" cy="486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4478F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5CD09F30" wp14:editId="56660D98">
          <wp:simplePos x="0" y="0"/>
          <wp:positionH relativeFrom="margin">
            <wp:align>center</wp:align>
          </wp:positionH>
          <wp:positionV relativeFrom="topMargin">
            <wp:posOffset>554355</wp:posOffset>
          </wp:positionV>
          <wp:extent cx="2009775" cy="579120"/>
          <wp:effectExtent l="0" t="0" r="0" b="0"/>
          <wp:wrapSquare wrapText="bothSides"/>
          <wp:docPr id="396" name="Imagen 39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 PRTR tres líneas_COLOR.jp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696" r="-4217" b="21768"/>
                  <a:stretch/>
                </pic:blipFill>
                <pic:spPr bwMode="auto">
                  <a:xfrm>
                    <a:off x="0" y="0"/>
                    <a:ext cx="2009775" cy="579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D5CB5"/>
    <w:multiLevelType w:val="hybridMultilevel"/>
    <w:tmpl w:val="850EEF58"/>
    <w:lvl w:ilvl="0" w:tplc="0C0A0011">
      <w:start w:val="1"/>
      <w:numFmt w:val="decimal"/>
      <w:lvlText w:val="%1)"/>
      <w:lvlJc w:val="left"/>
      <w:pPr>
        <w:ind w:left="1440" w:hanging="360"/>
      </w:pPr>
    </w:lvl>
    <w:lvl w:ilvl="1" w:tplc="A56A6ABA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1F133D"/>
    <w:multiLevelType w:val="hybridMultilevel"/>
    <w:tmpl w:val="C360C42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1">
      <w:start w:val="1"/>
      <w:numFmt w:val="decimal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0EA8"/>
    <w:multiLevelType w:val="hybridMultilevel"/>
    <w:tmpl w:val="948E7D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74F94"/>
    <w:multiLevelType w:val="hybridMultilevel"/>
    <w:tmpl w:val="93C0AEFE"/>
    <w:lvl w:ilvl="0" w:tplc="2258CD4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116A6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66F69"/>
    <w:multiLevelType w:val="hybridMultilevel"/>
    <w:tmpl w:val="C73AA11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576C8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3438F"/>
    <w:multiLevelType w:val="hybridMultilevel"/>
    <w:tmpl w:val="EE14FE9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8438A"/>
    <w:multiLevelType w:val="multilevel"/>
    <w:tmpl w:val="A0289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673B1"/>
    <w:multiLevelType w:val="hybridMultilevel"/>
    <w:tmpl w:val="36525AB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CA160B"/>
    <w:multiLevelType w:val="hybridMultilevel"/>
    <w:tmpl w:val="9D3206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37CD"/>
    <w:multiLevelType w:val="hybridMultilevel"/>
    <w:tmpl w:val="F2DEEE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66CFF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140876"/>
    <w:multiLevelType w:val="hybridMultilevel"/>
    <w:tmpl w:val="D09A25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6C4F09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B462A"/>
    <w:multiLevelType w:val="hybridMultilevel"/>
    <w:tmpl w:val="E3F603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A66CD"/>
    <w:multiLevelType w:val="hybridMultilevel"/>
    <w:tmpl w:val="8374893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B73E5"/>
    <w:multiLevelType w:val="hybridMultilevel"/>
    <w:tmpl w:val="D36A2B6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C307CC"/>
    <w:multiLevelType w:val="hybridMultilevel"/>
    <w:tmpl w:val="A784001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793350"/>
    <w:multiLevelType w:val="multilevel"/>
    <w:tmpl w:val="61D49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B257DA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461066"/>
    <w:multiLevelType w:val="hybridMultilevel"/>
    <w:tmpl w:val="B93EF61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266382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AF5796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E00422"/>
    <w:multiLevelType w:val="hybridMultilevel"/>
    <w:tmpl w:val="9D4604A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3F1641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5F217A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D1B0C"/>
    <w:multiLevelType w:val="hybridMultilevel"/>
    <w:tmpl w:val="BA1AE8C2"/>
    <w:lvl w:ilvl="0" w:tplc="0C0A0001">
      <w:start w:val="1"/>
      <w:numFmt w:val="bullet"/>
      <w:lvlText w:val=""/>
      <w:lvlJc w:val="left"/>
      <w:pPr>
        <w:ind w:left="7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8" w15:restartNumberingAfterBreak="0">
    <w:nsid w:val="6A5B7542"/>
    <w:multiLevelType w:val="hybridMultilevel"/>
    <w:tmpl w:val="389AEE24"/>
    <w:lvl w:ilvl="0" w:tplc="6FD0FAD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84C73"/>
    <w:multiLevelType w:val="hybridMultilevel"/>
    <w:tmpl w:val="3FDC4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5F26BB"/>
    <w:multiLevelType w:val="hybridMultilevel"/>
    <w:tmpl w:val="DBB08D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083E8B"/>
    <w:multiLevelType w:val="hybridMultilevel"/>
    <w:tmpl w:val="19260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3"/>
  </w:num>
  <w:num w:numId="3">
    <w:abstractNumId w:val="27"/>
  </w:num>
  <w:num w:numId="4">
    <w:abstractNumId w:val="8"/>
  </w:num>
  <w:num w:numId="5">
    <w:abstractNumId w:val="28"/>
  </w:num>
  <w:num w:numId="6">
    <w:abstractNumId w:val="25"/>
  </w:num>
  <w:num w:numId="7">
    <w:abstractNumId w:val="13"/>
  </w:num>
  <w:num w:numId="8">
    <w:abstractNumId w:val="15"/>
  </w:num>
  <w:num w:numId="9">
    <w:abstractNumId w:val="22"/>
  </w:num>
  <w:num w:numId="10">
    <w:abstractNumId w:val="26"/>
  </w:num>
  <w:num w:numId="11">
    <w:abstractNumId w:val="11"/>
  </w:num>
  <w:num w:numId="12">
    <w:abstractNumId w:val="20"/>
  </w:num>
  <w:num w:numId="13">
    <w:abstractNumId w:val="6"/>
  </w:num>
  <w:num w:numId="14">
    <w:abstractNumId w:val="7"/>
  </w:num>
  <w:num w:numId="15">
    <w:abstractNumId w:val="4"/>
  </w:num>
  <w:num w:numId="16">
    <w:abstractNumId w:val="1"/>
  </w:num>
  <w:num w:numId="17">
    <w:abstractNumId w:val="12"/>
  </w:num>
  <w:num w:numId="18">
    <w:abstractNumId w:val="2"/>
  </w:num>
  <w:num w:numId="19">
    <w:abstractNumId w:val="30"/>
  </w:num>
  <w:num w:numId="20">
    <w:abstractNumId w:val="24"/>
  </w:num>
  <w:num w:numId="21">
    <w:abstractNumId w:val="0"/>
  </w:num>
  <w:num w:numId="22">
    <w:abstractNumId w:val="9"/>
  </w:num>
  <w:num w:numId="23">
    <w:abstractNumId w:val="14"/>
  </w:num>
  <w:num w:numId="24">
    <w:abstractNumId w:val="31"/>
  </w:num>
  <w:num w:numId="25">
    <w:abstractNumId w:val="5"/>
  </w:num>
  <w:num w:numId="26">
    <w:abstractNumId w:val="21"/>
  </w:num>
  <w:num w:numId="27">
    <w:abstractNumId w:val="18"/>
  </w:num>
  <w:num w:numId="28">
    <w:abstractNumId w:val="17"/>
  </w:num>
  <w:num w:numId="29">
    <w:abstractNumId w:val="10"/>
  </w:num>
  <w:num w:numId="30">
    <w:abstractNumId w:val="29"/>
  </w:num>
  <w:num w:numId="31">
    <w:abstractNumId w:val="19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FB9"/>
    <w:rsid w:val="00000E4F"/>
    <w:rsid w:val="0000268F"/>
    <w:rsid w:val="00003A89"/>
    <w:rsid w:val="00007A70"/>
    <w:rsid w:val="00007D3A"/>
    <w:rsid w:val="000106C7"/>
    <w:rsid w:val="00013D0D"/>
    <w:rsid w:val="0001405B"/>
    <w:rsid w:val="00026232"/>
    <w:rsid w:val="00027CFD"/>
    <w:rsid w:val="00032347"/>
    <w:rsid w:val="00036B54"/>
    <w:rsid w:val="00043727"/>
    <w:rsid w:val="00047EE5"/>
    <w:rsid w:val="00050400"/>
    <w:rsid w:val="000534DB"/>
    <w:rsid w:val="000563A3"/>
    <w:rsid w:val="00060A6D"/>
    <w:rsid w:val="00070531"/>
    <w:rsid w:val="00075F7C"/>
    <w:rsid w:val="000766B3"/>
    <w:rsid w:val="00084905"/>
    <w:rsid w:val="0008500B"/>
    <w:rsid w:val="0009436D"/>
    <w:rsid w:val="00094506"/>
    <w:rsid w:val="00094B26"/>
    <w:rsid w:val="00097458"/>
    <w:rsid w:val="000A6DC0"/>
    <w:rsid w:val="000B3D7C"/>
    <w:rsid w:val="000B449A"/>
    <w:rsid w:val="000B758D"/>
    <w:rsid w:val="000C43E5"/>
    <w:rsid w:val="000D018F"/>
    <w:rsid w:val="000E3FAF"/>
    <w:rsid w:val="000F0468"/>
    <w:rsid w:val="000F3CF9"/>
    <w:rsid w:val="001029B6"/>
    <w:rsid w:val="00106C97"/>
    <w:rsid w:val="00113BA0"/>
    <w:rsid w:val="0011449A"/>
    <w:rsid w:val="00137093"/>
    <w:rsid w:val="00137F01"/>
    <w:rsid w:val="0014137F"/>
    <w:rsid w:val="00146E12"/>
    <w:rsid w:val="00147D9D"/>
    <w:rsid w:val="00156331"/>
    <w:rsid w:val="00176A57"/>
    <w:rsid w:val="00180779"/>
    <w:rsid w:val="00181B76"/>
    <w:rsid w:val="00183FDE"/>
    <w:rsid w:val="0019137B"/>
    <w:rsid w:val="00192E3F"/>
    <w:rsid w:val="00195C7A"/>
    <w:rsid w:val="0019686F"/>
    <w:rsid w:val="001A05D6"/>
    <w:rsid w:val="001A2D89"/>
    <w:rsid w:val="001A6574"/>
    <w:rsid w:val="001B0BA6"/>
    <w:rsid w:val="001B1576"/>
    <w:rsid w:val="001B548D"/>
    <w:rsid w:val="001C6C8D"/>
    <w:rsid w:val="001D1EF4"/>
    <w:rsid w:val="001D1FC6"/>
    <w:rsid w:val="001D2531"/>
    <w:rsid w:val="001D3B9E"/>
    <w:rsid w:val="001D6607"/>
    <w:rsid w:val="001D78B7"/>
    <w:rsid w:val="001E1FDE"/>
    <w:rsid w:val="001E6E9A"/>
    <w:rsid w:val="001E741C"/>
    <w:rsid w:val="001F0ADC"/>
    <w:rsid w:val="001F5355"/>
    <w:rsid w:val="001F7239"/>
    <w:rsid w:val="0020232D"/>
    <w:rsid w:val="0020399C"/>
    <w:rsid w:val="00203BFF"/>
    <w:rsid w:val="00204CE3"/>
    <w:rsid w:val="00214BE1"/>
    <w:rsid w:val="0021511C"/>
    <w:rsid w:val="002176E3"/>
    <w:rsid w:val="0022569F"/>
    <w:rsid w:val="00227FE0"/>
    <w:rsid w:val="002318F9"/>
    <w:rsid w:val="00247773"/>
    <w:rsid w:val="0025194D"/>
    <w:rsid w:val="00251D35"/>
    <w:rsid w:val="00253D26"/>
    <w:rsid w:val="00266FA8"/>
    <w:rsid w:val="00270285"/>
    <w:rsid w:val="0027228F"/>
    <w:rsid w:val="00275C89"/>
    <w:rsid w:val="002776A0"/>
    <w:rsid w:val="00284030"/>
    <w:rsid w:val="002873AE"/>
    <w:rsid w:val="00287BD0"/>
    <w:rsid w:val="002A4382"/>
    <w:rsid w:val="002B1EEC"/>
    <w:rsid w:val="002B3A5B"/>
    <w:rsid w:val="002B78F4"/>
    <w:rsid w:val="002C05B6"/>
    <w:rsid w:val="002C2571"/>
    <w:rsid w:val="002C46B7"/>
    <w:rsid w:val="002C47EC"/>
    <w:rsid w:val="002C5084"/>
    <w:rsid w:val="002D2D09"/>
    <w:rsid w:val="002D33EA"/>
    <w:rsid w:val="002D5D60"/>
    <w:rsid w:val="002D6E56"/>
    <w:rsid w:val="002F58C7"/>
    <w:rsid w:val="002F65F3"/>
    <w:rsid w:val="002F7B96"/>
    <w:rsid w:val="00302094"/>
    <w:rsid w:val="003031E8"/>
    <w:rsid w:val="00312253"/>
    <w:rsid w:val="00313279"/>
    <w:rsid w:val="00315690"/>
    <w:rsid w:val="003215F1"/>
    <w:rsid w:val="00321BFE"/>
    <w:rsid w:val="00322053"/>
    <w:rsid w:val="00323639"/>
    <w:rsid w:val="003312CD"/>
    <w:rsid w:val="0033543B"/>
    <w:rsid w:val="003424DD"/>
    <w:rsid w:val="003459EC"/>
    <w:rsid w:val="0035133F"/>
    <w:rsid w:val="00355BAF"/>
    <w:rsid w:val="00363538"/>
    <w:rsid w:val="00370605"/>
    <w:rsid w:val="0037580A"/>
    <w:rsid w:val="00375CFF"/>
    <w:rsid w:val="00385D39"/>
    <w:rsid w:val="00391A9D"/>
    <w:rsid w:val="003A56D5"/>
    <w:rsid w:val="003D01AF"/>
    <w:rsid w:val="003D4BF1"/>
    <w:rsid w:val="003E453D"/>
    <w:rsid w:val="003F212E"/>
    <w:rsid w:val="003F2CC9"/>
    <w:rsid w:val="00401660"/>
    <w:rsid w:val="00403479"/>
    <w:rsid w:val="004100BD"/>
    <w:rsid w:val="004146E5"/>
    <w:rsid w:val="00416924"/>
    <w:rsid w:val="00416A39"/>
    <w:rsid w:val="00420574"/>
    <w:rsid w:val="00420B08"/>
    <w:rsid w:val="00420F8B"/>
    <w:rsid w:val="004215F8"/>
    <w:rsid w:val="00422FF1"/>
    <w:rsid w:val="00427E9D"/>
    <w:rsid w:val="0043181B"/>
    <w:rsid w:val="004322A1"/>
    <w:rsid w:val="00433DC4"/>
    <w:rsid w:val="00437C5C"/>
    <w:rsid w:val="0044097F"/>
    <w:rsid w:val="00443454"/>
    <w:rsid w:val="004526BD"/>
    <w:rsid w:val="004528AD"/>
    <w:rsid w:val="00454F62"/>
    <w:rsid w:val="00455BC7"/>
    <w:rsid w:val="00455D04"/>
    <w:rsid w:val="0047422D"/>
    <w:rsid w:val="00474755"/>
    <w:rsid w:val="00497B39"/>
    <w:rsid w:val="004A603B"/>
    <w:rsid w:val="004A62C7"/>
    <w:rsid w:val="004B005A"/>
    <w:rsid w:val="004B0870"/>
    <w:rsid w:val="004B2180"/>
    <w:rsid w:val="004B5134"/>
    <w:rsid w:val="004C20E7"/>
    <w:rsid w:val="004C6BCA"/>
    <w:rsid w:val="004C6E6F"/>
    <w:rsid w:val="004D243E"/>
    <w:rsid w:val="004E374B"/>
    <w:rsid w:val="004E7725"/>
    <w:rsid w:val="004F0FD3"/>
    <w:rsid w:val="004F24D0"/>
    <w:rsid w:val="004F6001"/>
    <w:rsid w:val="004F71E0"/>
    <w:rsid w:val="004F7233"/>
    <w:rsid w:val="00503AF0"/>
    <w:rsid w:val="00503DE5"/>
    <w:rsid w:val="0050485A"/>
    <w:rsid w:val="00505211"/>
    <w:rsid w:val="00510C6C"/>
    <w:rsid w:val="00517A81"/>
    <w:rsid w:val="005243C0"/>
    <w:rsid w:val="005253B6"/>
    <w:rsid w:val="00525467"/>
    <w:rsid w:val="00527AFA"/>
    <w:rsid w:val="005327F0"/>
    <w:rsid w:val="00540A17"/>
    <w:rsid w:val="005411D6"/>
    <w:rsid w:val="00544953"/>
    <w:rsid w:val="00546070"/>
    <w:rsid w:val="00546090"/>
    <w:rsid w:val="005609EB"/>
    <w:rsid w:val="00570936"/>
    <w:rsid w:val="00573255"/>
    <w:rsid w:val="00573948"/>
    <w:rsid w:val="00585E1B"/>
    <w:rsid w:val="00585ED1"/>
    <w:rsid w:val="00596383"/>
    <w:rsid w:val="005A65D6"/>
    <w:rsid w:val="005A7953"/>
    <w:rsid w:val="005B084A"/>
    <w:rsid w:val="005B0BD1"/>
    <w:rsid w:val="005C0ABC"/>
    <w:rsid w:val="005C0D79"/>
    <w:rsid w:val="005C211B"/>
    <w:rsid w:val="005C3CEE"/>
    <w:rsid w:val="005D45AA"/>
    <w:rsid w:val="005D7C5C"/>
    <w:rsid w:val="005F1C54"/>
    <w:rsid w:val="005F72EA"/>
    <w:rsid w:val="00603D31"/>
    <w:rsid w:val="00603E62"/>
    <w:rsid w:val="00607046"/>
    <w:rsid w:val="00607FE0"/>
    <w:rsid w:val="006119AB"/>
    <w:rsid w:val="00621618"/>
    <w:rsid w:val="00625830"/>
    <w:rsid w:val="006355FE"/>
    <w:rsid w:val="00635ACC"/>
    <w:rsid w:val="00637996"/>
    <w:rsid w:val="00641C60"/>
    <w:rsid w:val="00641DE4"/>
    <w:rsid w:val="00643896"/>
    <w:rsid w:val="00650240"/>
    <w:rsid w:val="0065040B"/>
    <w:rsid w:val="00660D6F"/>
    <w:rsid w:val="006619AA"/>
    <w:rsid w:val="00661EE1"/>
    <w:rsid w:val="00664B8F"/>
    <w:rsid w:val="00670DD6"/>
    <w:rsid w:val="00671558"/>
    <w:rsid w:val="00675860"/>
    <w:rsid w:val="00685AE5"/>
    <w:rsid w:val="006A4A09"/>
    <w:rsid w:val="006A53AA"/>
    <w:rsid w:val="006B2165"/>
    <w:rsid w:val="006B496A"/>
    <w:rsid w:val="006B5938"/>
    <w:rsid w:val="006C2A43"/>
    <w:rsid w:val="006C3B44"/>
    <w:rsid w:val="006C4C42"/>
    <w:rsid w:val="006D0255"/>
    <w:rsid w:val="006D08D8"/>
    <w:rsid w:val="006D5DC8"/>
    <w:rsid w:val="006E01AB"/>
    <w:rsid w:val="006E583A"/>
    <w:rsid w:val="006E5EC0"/>
    <w:rsid w:val="006F17C7"/>
    <w:rsid w:val="006F4319"/>
    <w:rsid w:val="006F4E62"/>
    <w:rsid w:val="006F6D85"/>
    <w:rsid w:val="006F7996"/>
    <w:rsid w:val="00700F62"/>
    <w:rsid w:val="007018BA"/>
    <w:rsid w:val="00720449"/>
    <w:rsid w:val="007216B0"/>
    <w:rsid w:val="00723B52"/>
    <w:rsid w:val="00730C38"/>
    <w:rsid w:val="0074193E"/>
    <w:rsid w:val="00741CAC"/>
    <w:rsid w:val="0074692D"/>
    <w:rsid w:val="00750B4E"/>
    <w:rsid w:val="00752F88"/>
    <w:rsid w:val="0075482E"/>
    <w:rsid w:val="00755AA6"/>
    <w:rsid w:val="00756839"/>
    <w:rsid w:val="00764914"/>
    <w:rsid w:val="00765603"/>
    <w:rsid w:val="007766AA"/>
    <w:rsid w:val="00776F81"/>
    <w:rsid w:val="00787187"/>
    <w:rsid w:val="007878A0"/>
    <w:rsid w:val="00787D62"/>
    <w:rsid w:val="00794382"/>
    <w:rsid w:val="00795AA1"/>
    <w:rsid w:val="007A7654"/>
    <w:rsid w:val="007B0350"/>
    <w:rsid w:val="007B1658"/>
    <w:rsid w:val="007C1847"/>
    <w:rsid w:val="007C7AB5"/>
    <w:rsid w:val="007D699A"/>
    <w:rsid w:val="007E5C15"/>
    <w:rsid w:val="007E699A"/>
    <w:rsid w:val="007F3CE6"/>
    <w:rsid w:val="007F56BB"/>
    <w:rsid w:val="007F62A3"/>
    <w:rsid w:val="00805194"/>
    <w:rsid w:val="008071AF"/>
    <w:rsid w:val="00810662"/>
    <w:rsid w:val="00810CFE"/>
    <w:rsid w:val="0081165A"/>
    <w:rsid w:val="00821003"/>
    <w:rsid w:val="008212AA"/>
    <w:rsid w:val="00821AAF"/>
    <w:rsid w:val="00825096"/>
    <w:rsid w:val="00825D04"/>
    <w:rsid w:val="00830E4E"/>
    <w:rsid w:val="00831893"/>
    <w:rsid w:val="0084074B"/>
    <w:rsid w:val="00856410"/>
    <w:rsid w:val="00860C88"/>
    <w:rsid w:val="008619B2"/>
    <w:rsid w:val="00861CA7"/>
    <w:rsid w:val="0086292D"/>
    <w:rsid w:val="00866BF4"/>
    <w:rsid w:val="00873067"/>
    <w:rsid w:val="00875DCD"/>
    <w:rsid w:val="00875EC6"/>
    <w:rsid w:val="0087692B"/>
    <w:rsid w:val="00876C06"/>
    <w:rsid w:val="00891F0B"/>
    <w:rsid w:val="00895BC9"/>
    <w:rsid w:val="00896D57"/>
    <w:rsid w:val="008A22E8"/>
    <w:rsid w:val="008B6CD4"/>
    <w:rsid w:val="008B7A90"/>
    <w:rsid w:val="008C035A"/>
    <w:rsid w:val="008C33BF"/>
    <w:rsid w:val="008C3AB1"/>
    <w:rsid w:val="008C6680"/>
    <w:rsid w:val="008D05FD"/>
    <w:rsid w:val="008D2AB5"/>
    <w:rsid w:val="008D6003"/>
    <w:rsid w:val="008D75B9"/>
    <w:rsid w:val="008E5250"/>
    <w:rsid w:val="008E7E88"/>
    <w:rsid w:val="008F33FF"/>
    <w:rsid w:val="008F4F4C"/>
    <w:rsid w:val="008F5450"/>
    <w:rsid w:val="0090596D"/>
    <w:rsid w:val="00912094"/>
    <w:rsid w:val="009260B7"/>
    <w:rsid w:val="00935768"/>
    <w:rsid w:val="00942EB2"/>
    <w:rsid w:val="009468A4"/>
    <w:rsid w:val="00946F5A"/>
    <w:rsid w:val="00950FBA"/>
    <w:rsid w:val="00953825"/>
    <w:rsid w:val="00960734"/>
    <w:rsid w:val="009612F4"/>
    <w:rsid w:val="0096191E"/>
    <w:rsid w:val="00967295"/>
    <w:rsid w:val="0096756A"/>
    <w:rsid w:val="009770D6"/>
    <w:rsid w:val="00984C71"/>
    <w:rsid w:val="00991460"/>
    <w:rsid w:val="00991A27"/>
    <w:rsid w:val="009A59DE"/>
    <w:rsid w:val="009D0470"/>
    <w:rsid w:val="009D1481"/>
    <w:rsid w:val="009D1C4F"/>
    <w:rsid w:val="009E26D5"/>
    <w:rsid w:val="009E4024"/>
    <w:rsid w:val="009E7098"/>
    <w:rsid w:val="009F1ECE"/>
    <w:rsid w:val="009F5EC4"/>
    <w:rsid w:val="009F774A"/>
    <w:rsid w:val="00A017D5"/>
    <w:rsid w:val="00A01BC4"/>
    <w:rsid w:val="00A04746"/>
    <w:rsid w:val="00A10C81"/>
    <w:rsid w:val="00A1299B"/>
    <w:rsid w:val="00A25446"/>
    <w:rsid w:val="00A269C6"/>
    <w:rsid w:val="00A3665C"/>
    <w:rsid w:val="00A467CA"/>
    <w:rsid w:val="00A47AD9"/>
    <w:rsid w:val="00A50B73"/>
    <w:rsid w:val="00A527F6"/>
    <w:rsid w:val="00A57C51"/>
    <w:rsid w:val="00A6178D"/>
    <w:rsid w:val="00A61D3D"/>
    <w:rsid w:val="00A61F9B"/>
    <w:rsid w:val="00A62D8B"/>
    <w:rsid w:val="00A64F89"/>
    <w:rsid w:val="00A65351"/>
    <w:rsid w:val="00A67198"/>
    <w:rsid w:val="00A8058E"/>
    <w:rsid w:val="00A80C9F"/>
    <w:rsid w:val="00A80EC7"/>
    <w:rsid w:val="00A96928"/>
    <w:rsid w:val="00AB39B9"/>
    <w:rsid w:val="00AB7C0E"/>
    <w:rsid w:val="00AC25A1"/>
    <w:rsid w:val="00AC4CC3"/>
    <w:rsid w:val="00AD1226"/>
    <w:rsid w:val="00AD33D1"/>
    <w:rsid w:val="00AD69ED"/>
    <w:rsid w:val="00AE0839"/>
    <w:rsid w:val="00AE1773"/>
    <w:rsid w:val="00AE4E5F"/>
    <w:rsid w:val="00AF0053"/>
    <w:rsid w:val="00AF52B3"/>
    <w:rsid w:val="00B00FB9"/>
    <w:rsid w:val="00B037D1"/>
    <w:rsid w:val="00B05D71"/>
    <w:rsid w:val="00B05DF3"/>
    <w:rsid w:val="00B1154C"/>
    <w:rsid w:val="00B14BC2"/>
    <w:rsid w:val="00B14F28"/>
    <w:rsid w:val="00B20F77"/>
    <w:rsid w:val="00B21706"/>
    <w:rsid w:val="00B24DD6"/>
    <w:rsid w:val="00B3171B"/>
    <w:rsid w:val="00B34E06"/>
    <w:rsid w:val="00B35367"/>
    <w:rsid w:val="00B37030"/>
    <w:rsid w:val="00B431D1"/>
    <w:rsid w:val="00B44764"/>
    <w:rsid w:val="00B55289"/>
    <w:rsid w:val="00B6667F"/>
    <w:rsid w:val="00B74437"/>
    <w:rsid w:val="00B74F85"/>
    <w:rsid w:val="00B753B2"/>
    <w:rsid w:val="00B75FD6"/>
    <w:rsid w:val="00B772AA"/>
    <w:rsid w:val="00B85217"/>
    <w:rsid w:val="00B9005D"/>
    <w:rsid w:val="00B934E9"/>
    <w:rsid w:val="00BA0A75"/>
    <w:rsid w:val="00BA4571"/>
    <w:rsid w:val="00BA7AF7"/>
    <w:rsid w:val="00BB3A13"/>
    <w:rsid w:val="00BB49AA"/>
    <w:rsid w:val="00BC1CCB"/>
    <w:rsid w:val="00BC339A"/>
    <w:rsid w:val="00BC453D"/>
    <w:rsid w:val="00BC724B"/>
    <w:rsid w:val="00BE5F4E"/>
    <w:rsid w:val="00BE78BD"/>
    <w:rsid w:val="00BF6EBC"/>
    <w:rsid w:val="00C07E02"/>
    <w:rsid w:val="00C15661"/>
    <w:rsid w:val="00C206E4"/>
    <w:rsid w:val="00C24666"/>
    <w:rsid w:val="00C31BE1"/>
    <w:rsid w:val="00C36F94"/>
    <w:rsid w:val="00C52056"/>
    <w:rsid w:val="00C53001"/>
    <w:rsid w:val="00C5688B"/>
    <w:rsid w:val="00C63F01"/>
    <w:rsid w:val="00C64792"/>
    <w:rsid w:val="00C66876"/>
    <w:rsid w:val="00C70E37"/>
    <w:rsid w:val="00C720B9"/>
    <w:rsid w:val="00C74305"/>
    <w:rsid w:val="00C752F9"/>
    <w:rsid w:val="00C863E5"/>
    <w:rsid w:val="00C86BA8"/>
    <w:rsid w:val="00C87E71"/>
    <w:rsid w:val="00CA4D40"/>
    <w:rsid w:val="00CB0441"/>
    <w:rsid w:val="00CB18A4"/>
    <w:rsid w:val="00CB5BD4"/>
    <w:rsid w:val="00CC3D12"/>
    <w:rsid w:val="00CC3F40"/>
    <w:rsid w:val="00CD2271"/>
    <w:rsid w:val="00CE0A35"/>
    <w:rsid w:val="00CE4C8D"/>
    <w:rsid w:val="00CE7EFD"/>
    <w:rsid w:val="00CF0F22"/>
    <w:rsid w:val="00D006A5"/>
    <w:rsid w:val="00D05B53"/>
    <w:rsid w:val="00D16973"/>
    <w:rsid w:val="00D26489"/>
    <w:rsid w:val="00D35EFE"/>
    <w:rsid w:val="00D37402"/>
    <w:rsid w:val="00D37622"/>
    <w:rsid w:val="00D401F3"/>
    <w:rsid w:val="00D4539B"/>
    <w:rsid w:val="00D55B62"/>
    <w:rsid w:val="00D568F1"/>
    <w:rsid w:val="00D56B85"/>
    <w:rsid w:val="00D6029A"/>
    <w:rsid w:val="00D6056A"/>
    <w:rsid w:val="00D627EB"/>
    <w:rsid w:val="00D63B5E"/>
    <w:rsid w:val="00D74F85"/>
    <w:rsid w:val="00D76B9D"/>
    <w:rsid w:val="00D877E4"/>
    <w:rsid w:val="00D923C0"/>
    <w:rsid w:val="00D949F4"/>
    <w:rsid w:val="00D9542B"/>
    <w:rsid w:val="00D97539"/>
    <w:rsid w:val="00DA0C6A"/>
    <w:rsid w:val="00DA15D7"/>
    <w:rsid w:val="00DA171C"/>
    <w:rsid w:val="00DB0ACE"/>
    <w:rsid w:val="00DB31E3"/>
    <w:rsid w:val="00DC5454"/>
    <w:rsid w:val="00DD3041"/>
    <w:rsid w:val="00DD44B4"/>
    <w:rsid w:val="00DD564D"/>
    <w:rsid w:val="00E00169"/>
    <w:rsid w:val="00E00AA4"/>
    <w:rsid w:val="00E02835"/>
    <w:rsid w:val="00E05B26"/>
    <w:rsid w:val="00E1214B"/>
    <w:rsid w:val="00E14218"/>
    <w:rsid w:val="00E21B6B"/>
    <w:rsid w:val="00E23218"/>
    <w:rsid w:val="00E2446E"/>
    <w:rsid w:val="00E43D82"/>
    <w:rsid w:val="00E43DC7"/>
    <w:rsid w:val="00E44172"/>
    <w:rsid w:val="00E44904"/>
    <w:rsid w:val="00E4655D"/>
    <w:rsid w:val="00E51B02"/>
    <w:rsid w:val="00E53CD5"/>
    <w:rsid w:val="00E53E17"/>
    <w:rsid w:val="00E55002"/>
    <w:rsid w:val="00E616FD"/>
    <w:rsid w:val="00E64BBE"/>
    <w:rsid w:val="00E70F4E"/>
    <w:rsid w:val="00E8476E"/>
    <w:rsid w:val="00E87D08"/>
    <w:rsid w:val="00E92966"/>
    <w:rsid w:val="00EA14A7"/>
    <w:rsid w:val="00EA76CA"/>
    <w:rsid w:val="00EB52C0"/>
    <w:rsid w:val="00EC122D"/>
    <w:rsid w:val="00EC1C5F"/>
    <w:rsid w:val="00EC298B"/>
    <w:rsid w:val="00EC5434"/>
    <w:rsid w:val="00EC5AAF"/>
    <w:rsid w:val="00EE1D3D"/>
    <w:rsid w:val="00EE39F3"/>
    <w:rsid w:val="00EE4DB2"/>
    <w:rsid w:val="00EF2A77"/>
    <w:rsid w:val="00EF75D8"/>
    <w:rsid w:val="00F01EAA"/>
    <w:rsid w:val="00F1061D"/>
    <w:rsid w:val="00F10E2E"/>
    <w:rsid w:val="00F16A7B"/>
    <w:rsid w:val="00F17937"/>
    <w:rsid w:val="00F234D2"/>
    <w:rsid w:val="00F27716"/>
    <w:rsid w:val="00F358B1"/>
    <w:rsid w:val="00F52B53"/>
    <w:rsid w:val="00F605A6"/>
    <w:rsid w:val="00F74217"/>
    <w:rsid w:val="00F759E2"/>
    <w:rsid w:val="00F84A6B"/>
    <w:rsid w:val="00F93572"/>
    <w:rsid w:val="00FA1BE4"/>
    <w:rsid w:val="00FA28C8"/>
    <w:rsid w:val="00FB253B"/>
    <w:rsid w:val="00FC57A0"/>
    <w:rsid w:val="00FC5904"/>
    <w:rsid w:val="00FD1F23"/>
    <w:rsid w:val="00FE241F"/>
    <w:rsid w:val="00FE3138"/>
    <w:rsid w:val="00FE4FB4"/>
    <w:rsid w:val="00FE667B"/>
    <w:rsid w:val="00FF2F7D"/>
    <w:rsid w:val="00FF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300928E"/>
  <w15:chartTrackingRefBased/>
  <w15:docId w15:val="{9634FBD9-C7DC-419B-B50C-114529B64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5BC9"/>
  </w:style>
  <w:style w:type="paragraph" w:styleId="Ttulo1">
    <w:name w:val="heading 1"/>
    <w:basedOn w:val="Normal"/>
    <w:next w:val="Normal"/>
    <w:link w:val="Ttulo1Car"/>
    <w:qFormat/>
    <w:rsid w:val="001D1EF4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21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5F8"/>
  </w:style>
  <w:style w:type="paragraph" w:styleId="Piedepgina">
    <w:name w:val="footer"/>
    <w:basedOn w:val="Normal"/>
    <w:link w:val="PiedepginaCar"/>
    <w:uiPriority w:val="99"/>
    <w:unhideWhenUsed/>
    <w:rsid w:val="004215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5F8"/>
  </w:style>
  <w:style w:type="character" w:styleId="Refdecomentario">
    <w:name w:val="annotation reference"/>
    <w:basedOn w:val="Fuentedeprrafopredeter"/>
    <w:uiPriority w:val="99"/>
    <w:semiHidden/>
    <w:unhideWhenUsed/>
    <w:rsid w:val="000B3D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3D7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3D7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3D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3D7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3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3D7C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1D1EF4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Prrafodelista">
    <w:name w:val="List Paragraph"/>
    <w:basedOn w:val="Normal"/>
    <w:uiPriority w:val="34"/>
    <w:qFormat/>
    <w:rsid w:val="001D1EF4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Default">
    <w:name w:val="Default"/>
    <w:rsid w:val="00D56B85"/>
    <w:pPr>
      <w:autoSpaceDE w:val="0"/>
      <w:autoSpaceDN w:val="0"/>
      <w:adjustRightInd w:val="0"/>
      <w:spacing w:after="0" w:line="240" w:lineRule="auto"/>
    </w:pPr>
    <w:rPr>
      <w:rFonts w:ascii="Arimo" w:hAnsi="Arimo" w:cs="Arimo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AD1226"/>
    <w:pPr>
      <w:spacing w:line="201" w:lineRule="atLeast"/>
    </w:pPr>
    <w:rPr>
      <w:rFonts w:ascii="Arial" w:hAnsi="Arial" w:cs="Arial"/>
      <w:color w:val="auto"/>
    </w:rPr>
  </w:style>
  <w:style w:type="paragraph" w:customStyle="1" w:styleId="Pa2">
    <w:name w:val="Pa2"/>
    <w:basedOn w:val="Default"/>
    <w:next w:val="Default"/>
    <w:uiPriority w:val="99"/>
    <w:rsid w:val="00AD1226"/>
    <w:pPr>
      <w:spacing w:line="201" w:lineRule="atLeast"/>
    </w:pPr>
    <w:rPr>
      <w:rFonts w:ascii="Arial" w:hAnsi="Arial" w:cs="Arial"/>
      <w:color w:val="auto"/>
    </w:rPr>
  </w:style>
  <w:style w:type="character" w:styleId="Textoennegrita">
    <w:name w:val="Strong"/>
    <w:basedOn w:val="Fuentedeprrafopredeter"/>
    <w:uiPriority w:val="22"/>
    <w:qFormat/>
    <w:rsid w:val="0093576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15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3">
    <w:name w:val="A3"/>
    <w:uiPriority w:val="99"/>
    <w:rsid w:val="001C6C8D"/>
    <w:rPr>
      <w:color w:val="0000FA"/>
      <w:sz w:val="20"/>
      <w:szCs w:val="20"/>
      <w:u w:val="single"/>
    </w:rPr>
  </w:style>
  <w:style w:type="character" w:styleId="Hipervnculo">
    <w:name w:val="Hyperlink"/>
    <w:basedOn w:val="Fuentedeprrafopredeter"/>
    <w:uiPriority w:val="99"/>
    <w:unhideWhenUsed/>
    <w:rsid w:val="00C36F94"/>
    <w:rPr>
      <w:color w:val="0000FF"/>
      <w:u w:val="single"/>
    </w:rPr>
  </w:style>
  <w:style w:type="paragraph" w:customStyle="1" w:styleId="Pa8">
    <w:name w:val="Pa8"/>
    <w:basedOn w:val="Default"/>
    <w:next w:val="Default"/>
    <w:uiPriority w:val="99"/>
    <w:rsid w:val="005327F0"/>
    <w:pPr>
      <w:spacing w:line="201" w:lineRule="atLeast"/>
    </w:pPr>
    <w:rPr>
      <w:rFonts w:ascii="Arial" w:hAnsi="Arial" w:cs="Arial"/>
      <w:color w:val="auto"/>
    </w:rPr>
  </w:style>
  <w:style w:type="paragraph" w:customStyle="1" w:styleId="parrafo2">
    <w:name w:val="parrafo_2"/>
    <w:basedOn w:val="Normal"/>
    <w:rsid w:val="004F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">
    <w:name w:val="parrafo"/>
    <w:basedOn w:val="Normal"/>
    <w:rsid w:val="004F0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6">
    <w:name w:val="Pa6"/>
    <w:basedOn w:val="Default"/>
    <w:next w:val="Default"/>
    <w:uiPriority w:val="99"/>
    <w:rsid w:val="008D2AB5"/>
    <w:pPr>
      <w:spacing w:line="181" w:lineRule="atLeast"/>
    </w:pPr>
    <w:rPr>
      <w:rFonts w:ascii="Verdana" w:hAnsi="Verdana" w:cstheme="minorBidi"/>
      <w:color w:val="auto"/>
    </w:rPr>
  </w:style>
  <w:style w:type="paragraph" w:customStyle="1" w:styleId="Pa10">
    <w:name w:val="Pa10"/>
    <w:basedOn w:val="Default"/>
    <w:next w:val="Default"/>
    <w:uiPriority w:val="99"/>
    <w:rsid w:val="00F01EAA"/>
    <w:pPr>
      <w:spacing w:line="201" w:lineRule="atLeast"/>
    </w:pPr>
    <w:rPr>
      <w:rFonts w:ascii="Arial" w:hAnsi="Arial" w:cs="Arial"/>
      <w:color w:val="auto"/>
    </w:rPr>
  </w:style>
  <w:style w:type="paragraph" w:customStyle="1" w:styleId="page-inner-text">
    <w:name w:val="page-inner-text"/>
    <w:basedOn w:val="Normal"/>
    <w:rsid w:val="000F04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41C60"/>
    <w:rPr>
      <w:color w:val="954F72" w:themeColor="followedHyperlink"/>
      <w:u w:val="single"/>
    </w:rPr>
  </w:style>
  <w:style w:type="paragraph" w:customStyle="1" w:styleId="centroredonda">
    <w:name w:val="centro_redonda"/>
    <w:basedOn w:val="Normal"/>
    <w:rsid w:val="00047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000E4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5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8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772</Words>
  <Characters>4251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16</cp:revision>
  <dcterms:created xsi:type="dcterms:W3CDTF">2025-02-10T15:03:00Z</dcterms:created>
  <dcterms:modified xsi:type="dcterms:W3CDTF">2025-04-07T13:36:00Z</dcterms:modified>
</cp:coreProperties>
</file>