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0AF7" w:rsidRDefault="00130AF7" w:rsidP="00130AF7">
      <w:pPr>
        <w:spacing w:line="360" w:lineRule="auto"/>
        <w:jc w:val="center"/>
        <w:rPr>
          <w:rFonts w:ascii="Arial" w:hAnsi="Arial" w:cs="Arial"/>
          <w:b/>
          <w:sz w:val="19"/>
          <w:szCs w:val="19"/>
        </w:rPr>
      </w:pPr>
      <w:bookmarkStart w:id="0" w:name="_GoBack"/>
      <w:bookmarkEnd w:id="0"/>
      <w:r w:rsidRPr="00AA1B86">
        <w:rPr>
          <w:rFonts w:ascii="Arial" w:hAnsi="Arial" w:cs="Arial"/>
          <w:b/>
          <w:sz w:val="19"/>
          <w:szCs w:val="19"/>
        </w:rPr>
        <w:t xml:space="preserve">Anexo </w:t>
      </w:r>
      <w:r>
        <w:rPr>
          <w:rFonts w:ascii="Arial" w:hAnsi="Arial" w:cs="Arial"/>
          <w:b/>
          <w:sz w:val="19"/>
          <w:szCs w:val="19"/>
        </w:rPr>
        <w:t>V</w:t>
      </w:r>
      <w:r w:rsidRPr="00AA1B86">
        <w:rPr>
          <w:rFonts w:ascii="Arial" w:hAnsi="Arial" w:cs="Arial"/>
          <w:b/>
          <w:sz w:val="19"/>
          <w:szCs w:val="19"/>
        </w:rPr>
        <w:t xml:space="preserve">. </w:t>
      </w:r>
      <w:r w:rsidR="00C1505F" w:rsidRPr="00AA1B86">
        <w:rPr>
          <w:rFonts w:ascii="Arial" w:hAnsi="Arial" w:cs="Arial"/>
          <w:b/>
          <w:sz w:val="19"/>
          <w:szCs w:val="19"/>
        </w:rPr>
        <w:t>FITE 202</w:t>
      </w:r>
      <w:r w:rsidR="00C1505F">
        <w:rPr>
          <w:rFonts w:ascii="Arial" w:hAnsi="Arial" w:cs="Arial"/>
          <w:b/>
          <w:sz w:val="19"/>
          <w:szCs w:val="19"/>
        </w:rPr>
        <w:t xml:space="preserve">3 </w:t>
      </w:r>
      <w:r w:rsidR="00C1505F" w:rsidRPr="00AA1B86">
        <w:rPr>
          <w:rFonts w:ascii="Arial" w:hAnsi="Arial" w:cs="Arial"/>
          <w:b/>
          <w:sz w:val="19"/>
          <w:szCs w:val="19"/>
        </w:rPr>
        <w:t>Infraestructuras Municipales</w:t>
      </w:r>
    </w:p>
    <w:p w:rsidR="007B5DC5" w:rsidRPr="004C055B" w:rsidRDefault="007B5DC5" w:rsidP="00130AF7">
      <w:pPr>
        <w:spacing w:line="360" w:lineRule="auto"/>
        <w:jc w:val="center"/>
        <w:rPr>
          <w:rFonts w:ascii="Arial" w:hAnsi="Arial" w:cs="Arial"/>
          <w:sz w:val="19"/>
          <w:szCs w:val="19"/>
        </w:rPr>
      </w:pPr>
      <w:r w:rsidRPr="004C055B">
        <w:rPr>
          <w:rFonts w:ascii="Arial" w:hAnsi="Arial" w:cs="Arial"/>
          <w:b/>
          <w:sz w:val="19"/>
          <w:szCs w:val="19"/>
        </w:rPr>
        <w:t xml:space="preserve">MODELO DE </w:t>
      </w:r>
      <w:r w:rsidR="00130AF7">
        <w:rPr>
          <w:rFonts w:ascii="Arial" w:hAnsi="Arial" w:cs="Arial"/>
          <w:b/>
          <w:sz w:val="19"/>
          <w:szCs w:val="19"/>
        </w:rPr>
        <w:t>INFORME</w:t>
      </w:r>
      <w:r w:rsidRPr="004C055B">
        <w:rPr>
          <w:rFonts w:ascii="Arial" w:hAnsi="Arial" w:cs="Arial"/>
          <w:b/>
          <w:sz w:val="19"/>
          <w:szCs w:val="19"/>
        </w:rPr>
        <w:t xml:space="preserve"> JUSTIFICATIVO DE LA SUBVENCIÓN E</w:t>
      </w:r>
      <w:r w:rsidR="00130AF7">
        <w:rPr>
          <w:rFonts w:ascii="Arial" w:hAnsi="Arial" w:cs="Arial"/>
          <w:b/>
          <w:sz w:val="19"/>
          <w:szCs w:val="19"/>
        </w:rPr>
        <w:t>MITIDO</w:t>
      </w:r>
      <w:r w:rsidRPr="004C055B">
        <w:rPr>
          <w:rFonts w:ascii="Arial" w:hAnsi="Arial" w:cs="Arial"/>
          <w:b/>
          <w:sz w:val="19"/>
          <w:szCs w:val="19"/>
        </w:rPr>
        <w:t xml:space="preserve"> POR </w:t>
      </w:r>
      <w:r w:rsidR="00130AF7">
        <w:rPr>
          <w:rFonts w:ascii="Arial" w:hAnsi="Arial" w:cs="Arial"/>
          <w:b/>
          <w:sz w:val="19"/>
          <w:szCs w:val="19"/>
        </w:rPr>
        <w:t>EL TITULAR DE LA SECRETARIA O SECRETARIA-INTERVENCION</w:t>
      </w:r>
      <w:r w:rsidRPr="004C055B">
        <w:rPr>
          <w:rFonts w:ascii="Arial" w:hAnsi="Arial" w:cs="Arial"/>
          <w:b/>
          <w:sz w:val="19"/>
          <w:szCs w:val="19"/>
        </w:rPr>
        <w:t xml:space="preserve"> DEL AYUNTAMIENTO DISPONIBLE EN</w:t>
      </w:r>
    </w:p>
    <w:p w:rsidR="007B5DC5" w:rsidRDefault="00240084" w:rsidP="00130AF7">
      <w:pPr>
        <w:spacing w:line="360" w:lineRule="auto"/>
        <w:jc w:val="center"/>
        <w:rPr>
          <w:rFonts w:ascii="Arial" w:hAnsi="Arial" w:cs="Arial"/>
          <w:sz w:val="18"/>
          <w:szCs w:val="18"/>
        </w:rPr>
      </w:pPr>
      <w:hyperlink r:id="rId8" w:history="1">
        <w:r w:rsidR="00130AF7" w:rsidRPr="00AA1B86">
          <w:rPr>
            <w:rFonts w:ascii="Arial" w:hAnsi="Arial" w:cs="Arial"/>
            <w:color w:val="0000FF"/>
            <w:sz w:val="21"/>
            <w:szCs w:val="21"/>
            <w:u w:val="single"/>
          </w:rPr>
          <w:t>http://www.aragon.es/-/subvenciones-a-entidades-locales-de-aragon</w:t>
        </w:r>
      </w:hyperlink>
      <w:r w:rsidR="00130AF7" w:rsidRPr="00AA1B86">
        <w:rPr>
          <w:rFonts w:ascii="Arial" w:hAnsi="Arial" w:cs="Arial"/>
          <w:color w:val="0000FF"/>
          <w:sz w:val="21"/>
          <w:szCs w:val="21"/>
          <w:u w:val="single"/>
        </w:rPr>
        <w:t xml:space="preserve"> </w:t>
      </w:r>
      <w:r w:rsidR="00130AF7" w:rsidRPr="00AA1B86">
        <w:rPr>
          <w:rFonts w:ascii="Arial" w:hAnsi="Arial" w:cs="Arial"/>
          <w:sz w:val="19"/>
          <w:szCs w:val="19"/>
          <w:u w:val="single"/>
        </w:rPr>
        <w:t>nº trámite: 10524</w:t>
      </w:r>
    </w:p>
    <w:p w:rsidR="007B5DC5" w:rsidRPr="004C055B" w:rsidRDefault="007B5DC5" w:rsidP="007B5DC5">
      <w:pPr>
        <w:spacing w:line="360" w:lineRule="auto"/>
        <w:jc w:val="both"/>
        <w:rPr>
          <w:rFonts w:ascii="Arial" w:hAnsi="Arial" w:cs="Arial"/>
          <w:sz w:val="19"/>
          <w:szCs w:val="19"/>
        </w:rPr>
      </w:pPr>
      <w:r w:rsidRPr="004C055B">
        <w:rPr>
          <w:rFonts w:ascii="Arial" w:hAnsi="Arial" w:cs="Arial"/>
          <w:sz w:val="19"/>
          <w:szCs w:val="19"/>
        </w:rPr>
        <w:t xml:space="preserve">D./Dª </w:t>
      </w:r>
      <w:r w:rsidRPr="004C055B">
        <w:rPr>
          <w:rFonts w:ascii="Arial" w:hAnsi="Arial" w:cs="Arial"/>
          <w:color w:val="999999"/>
          <w:sz w:val="19"/>
          <w:szCs w:val="19"/>
        </w:rPr>
        <w:t xml:space="preserve">_________________________________________________________________, </w:t>
      </w:r>
      <w:r w:rsidRPr="004C055B">
        <w:rPr>
          <w:rFonts w:ascii="Arial" w:hAnsi="Arial" w:cs="Arial"/>
          <w:sz w:val="19"/>
          <w:szCs w:val="19"/>
        </w:rPr>
        <w:t>Secretario/a o Secretario/a-Interventor/a del Ayuntamiento de</w:t>
      </w:r>
      <w:r w:rsidRPr="004C055B">
        <w:rPr>
          <w:rFonts w:ascii="Arial" w:hAnsi="Arial" w:cs="Arial"/>
          <w:i/>
          <w:sz w:val="19"/>
          <w:szCs w:val="19"/>
        </w:rPr>
        <w:t xml:space="preserve"> </w:t>
      </w:r>
      <w:r w:rsidRPr="004C055B">
        <w:rPr>
          <w:rFonts w:ascii="Arial" w:hAnsi="Arial" w:cs="Arial"/>
          <w:sz w:val="19"/>
          <w:szCs w:val="19"/>
        </w:rPr>
        <w:t>____________________________________________, en relación con la actuación_______</w:t>
      </w:r>
      <w:r w:rsidR="00EB13D3">
        <w:rPr>
          <w:rFonts w:ascii="Arial" w:hAnsi="Arial" w:cs="Arial"/>
          <w:sz w:val="19"/>
          <w:szCs w:val="19"/>
        </w:rPr>
        <w:t>______________________</w:t>
      </w:r>
      <w:r w:rsidRPr="004C055B">
        <w:rPr>
          <w:rFonts w:ascii="Arial" w:hAnsi="Arial" w:cs="Arial"/>
          <w:sz w:val="19"/>
          <w:szCs w:val="19"/>
        </w:rPr>
        <w:t xml:space="preserve">_____________________________ </w:t>
      </w:r>
      <w:r w:rsidRPr="004C055B">
        <w:rPr>
          <w:rFonts w:ascii="Arial" w:hAnsi="Arial" w:cs="Arial"/>
          <w:color w:val="999999"/>
          <w:sz w:val="19"/>
          <w:szCs w:val="19"/>
        </w:rPr>
        <w:t>________________________________</w:t>
      </w:r>
      <w:r w:rsidRPr="004C055B">
        <w:rPr>
          <w:rFonts w:ascii="Arial" w:hAnsi="Arial" w:cs="Arial"/>
          <w:sz w:val="19"/>
          <w:szCs w:val="19"/>
        </w:rPr>
        <w:t xml:space="preserve">, objeto de solicitud de _________________ €, con cargo a la Orden de </w:t>
      </w:r>
      <w:r w:rsidR="0067549C">
        <w:rPr>
          <w:rFonts w:ascii="Arial" w:hAnsi="Arial" w:cs="Arial"/>
          <w:sz w:val="19"/>
          <w:szCs w:val="19"/>
        </w:rPr>
        <w:t xml:space="preserve">______ </w:t>
      </w:r>
      <w:proofErr w:type="spellStart"/>
      <w:r w:rsidRPr="004C055B">
        <w:rPr>
          <w:rFonts w:ascii="Arial" w:hAnsi="Arial" w:cs="Arial"/>
          <w:sz w:val="19"/>
          <w:szCs w:val="19"/>
        </w:rPr>
        <w:t>de</w:t>
      </w:r>
      <w:proofErr w:type="spellEnd"/>
      <w:r w:rsidRPr="004C055B">
        <w:rPr>
          <w:rFonts w:ascii="Arial" w:hAnsi="Arial" w:cs="Arial"/>
          <w:sz w:val="19"/>
          <w:szCs w:val="19"/>
        </w:rPr>
        <w:t xml:space="preserve"> </w:t>
      </w:r>
      <w:r w:rsidR="0067549C">
        <w:rPr>
          <w:rFonts w:ascii="Arial" w:hAnsi="Arial" w:cs="Arial"/>
          <w:sz w:val="19"/>
          <w:szCs w:val="19"/>
        </w:rPr>
        <w:t xml:space="preserve">____________ </w:t>
      </w:r>
      <w:proofErr w:type="spellStart"/>
      <w:r w:rsidRPr="004C055B">
        <w:rPr>
          <w:rFonts w:ascii="Arial" w:hAnsi="Arial" w:cs="Arial"/>
          <w:sz w:val="19"/>
          <w:szCs w:val="19"/>
        </w:rPr>
        <w:t>de</w:t>
      </w:r>
      <w:proofErr w:type="spellEnd"/>
      <w:r w:rsidRPr="004C055B">
        <w:rPr>
          <w:rFonts w:ascii="Arial" w:hAnsi="Arial" w:cs="Arial"/>
          <w:sz w:val="19"/>
          <w:szCs w:val="19"/>
        </w:rPr>
        <w:t xml:space="preserve"> 2024 por la </w:t>
      </w:r>
      <w:r w:rsidR="00130AF7">
        <w:rPr>
          <w:rFonts w:ascii="Arial" w:hAnsi="Arial" w:cs="Arial"/>
          <w:sz w:val="19"/>
          <w:szCs w:val="19"/>
        </w:rPr>
        <w:t xml:space="preserve">que </w:t>
      </w:r>
      <w:r w:rsidR="00130AF7" w:rsidRPr="009A5B73">
        <w:rPr>
          <w:rFonts w:ascii="Arial" w:hAnsi="Arial" w:cs="Arial"/>
          <w:sz w:val="19"/>
          <w:szCs w:val="19"/>
        </w:rPr>
        <w:t xml:space="preserve">se convocan subvenciones </w:t>
      </w:r>
      <w:r w:rsidR="00130AF7" w:rsidRPr="00AA1B86">
        <w:rPr>
          <w:rFonts w:ascii="Arial" w:hAnsi="Arial" w:cs="Arial"/>
          <w:bCs/>
          <w:sz w:val="19"/>
          <w:szCs w:val="19"/>
        </w:rPr>
        <w:t>para la concesión de ayudas con cargo al Fondo de Inversiones de Teruel (Convenio 2023-2027) para infraestructuras municipales de dicha provincia</w:t>
      </w:r>
      <w:r w:rsidR="00130AF7">
        <w:rPr>
          <w:rFonts w:ascii="Arial" w:hAnsi="Arial" w:cs="Arial"/>
          <w:bCs/>
          <w:sz w:val="19"/>
          <w:szCs w:val="19"/>
        </w:rPr>
        <w:t>.</w:t>
      </w:r>
    </w:p>
    <w:p w:rsidR="007B5DC5" w:rsidRPr="002902C3" w:rsidRDefault="007B5DC5" w:rsidP="007B5DC5">
      <w:pPr>
        <w:jc w:val="both"/>
        <w:rPr>
          <w:rFonts w:ascii="Arial" w:hAnsi="Arial" w:cs="Arial"/>
          <w:color w:val="999999"/>
          <w:sz w:val="18"/>
          <w:szCs w:val="18"/>
        </w:rPr>
      </w:pPr>
    </w:p>
    <w:p w:rsidR="007B5DC5" w:rsidRPr="004C055B" w:rsidRDefault="00476FDF" w:rsidP="007B5DC5">
      <w:pPr>
        <w:spacing w:line="480" w:lineRule="auto"/>
        <w:rPr>
          <w:rFonts w:ascii="Arial" w:hAnsi="Arial" w:cs="Arial"/>
          <w:sz w:val="19"/>
          <w:szCs w:val="19"/>
        </w:rPr>
      </w:pPr>
      <w:r>
        <w:rPr>
          <w:rFonts w:ascii="Arial" w:hAnsi="Arial" w:cs="Arial"/>
          <w:sz w:val="19"/>
          <w:szCs w:val="19"/>
        </w:rPr>
        <w:t>INFORMO</w:t>
      </w:r>
      <w:r w:rsidR="007B5DC5" w:rsidRPr="004C055B">
        <w:rPr>
          <w:rFonts w:ascii="Arial" w:hAnsi="Arial" w:cs="Arial"/>
          <w:sz w:val="19"/>
          <w:szCs w:val="19"/>
        </w:rPr>
        <w:t>:</w:t>
      </w:r>
    </w:p>
    <w:p w:rsidR="007B5DC5" w:rsidRPr="004C055B" w:rsidRDefault="00476FDF" w:rsidP="007B5DC5">
      <w:pPr>
        <w:numPr>
          <w:ilvl w:val="0"/>
          <w:numId w:val="35"/>
        </w:numPr>
        <w:spacing w:line="480" w:lineRule="auto"/>
        <w:rPr>
          <w:rFonts w:ascii="Arial" w:hAnsi="Arial" w:cs="Arial"/>
          <w:sz w:val="19"/>
          <w:szCs w:val="19"/>
        </w:rPr>
      </w:pPr>
      <w:r>
        <w:rPr>
          <w:rFonts w:ascii="Arial" w:hAnsi="Arial" w:cs="Arial"/>
          <w:sz w:val="19"/>
          <w:szCs w:val="19"/>
        </w:rPr>
        <w:t>La r</w:t>
      </w:r>
      <w:r w:rsidR="007B5DC5" w:rsidRPr="004C055B">
        <w:rPr>
          <w:rFonts w:ascii="Arial" w:hAnsi="Arial" w:cs="Arial"/>
          <w:sz w:val="19"/>
          <w:szCs w:val="19"/>
        </w:rPr>
        <w:t>elación de los gastos e importes imputados a la actuación subvencionada:</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1119"/>
        <w:gridCol w:w="797"/>
        <w:gridCol w:w="895"/>
        <w:gridCol w:w="1213"/>
        <w:gridCol w:w="885"/>
        <w:gridCol w:w="766"/>
        <w:gridCol w:w="1254"/>
        <w:gridCol w:w="1559"/>
      </w:tblGrid>
      <w:tr w:rsidR="00130AF7" w:rsidRPr="004C055B" w:rsidTr="00A519C7">
        <w:trPr>
          <w:trHeight w:val="879"/>
          <w:jc w:val="center"/>
        </w:trPr>
        <w:tc>
          <w:tcPr>
            <w:tcW w:w="721" w:type="dxa"/>
            <w:shd w:val="clear" w:color="auto" w:fill="auto"/>
            <w:vAlign w:val="center"/>
          </w:tcPr>
          <w:p w:rsidR="00130AF7" w:rsidRPr="004C055B" w:rsidRDefault="00130AF7" w:rsidP="00EB13D3">
            <w:pPr>
              <w:jc w:val="center"/>
              <w:rPr>
                <w:rFonts w:ascii="Arial" w:hAnsi="Arial" w:cs="Arial"/>
                <w:sz w:val="19"/>
                <w:szCs w:val="19"/>
              </w:rPr>
            </w:pPr>
            <w:r w:rsidRPr="004C055B">
              <w:rPr>
                <w:rFonts w:ascii="Arial" w:hAnsi="Arial" w:cs="Arial"/>
                <w:sz w:val="19"/>
                <w:szCs w:val="19"/>
              </w:rPr>
              <w:t>Nº orden</w:t>
            </w:r>
          </w:p>
        </w:tc>
        <w:tc>
          <w:tcPr>
            <w:tcW w:w="1119" w:type="dxa"/>
            <w:shd w:val="clear" w:color="auto" w:fill="auto"/>
            <w:vAlign w:val="center"/>
          </w:tcPr>
          <w:p w:rsidR="00130AF7" w:rsidRPr="004C055B" w:rsidRDefault="00130AF7" w:rsidP="00EB13D3">
            <w:pPr>
              <w:jc w:val="center"/>
              <w:rPr>
                <w:rFonts w:ascii="Arial" w:hAnsi="Arial" w:cs="Arial"/>
                <w:sz w:val="19"/>
                <w:szCs w:val="19"/>
              </w:rPr>
            </w:pPr>
            <w:r w:rsidRPr="004C055B">
              <w:rPr>
                <w:rFonts w:ascii="Arial" w:hAnsi="Arial" w:cs="Arial"/>
                <w:sz w:val="19"/>
                <w:szCs w:val="19"/>
              </w:rPr>
              <w:t>Emisor</w:t>
            </w:r>
          </w:p>
        </w:tc>
        <w:tc>
          <w:tcPr>
            <w:tcW w:w="797" w:type="dxa"/>
            <w:shd w:val="clear" w:color="auto" w:fill="auto"/>
            <w:vAlign w:val="center"/>
          </w:tcPr>
          <w:p w:rsidR="00130AF7" w:rsidRPr="004C055B" w:rsidRDefault="00130AF7" w:rsidP="00EB13D3">
            <w:pPr>
              <w:jc w:val="center"/>
              <w:rPr>
                <w:rFonts w:ascii="Arial" w:hAnsi="Arial" w:cs="Arial"/>
                <w:sz w:val="19"/>
                <w:szCs w:val="19"/>
              </w:rPr>
            </w:pPr>
            <w:r w:rsidRPr="004C055B">
              <w:rPr>
                <w:rFonts w:ascii="Arial" w:hAnsi="Arial" w:cs="Arial"/>
                <w:sz w:val="19"/>
                <w:szCs w:val="19"/>
              </w:rPr>
              <w:t>Nº factura</w:t>
            </w:r>
          </w:p>
        </w:tc>
        <w:tc>
          <w:tcPr>
            <w:tcW w:w="895" w:type="dxa"/>
            <w:shd w:val="clear" w:color="auto" w:fill="auto"/>
            <w:vAlign w:val="center"/>
          </w:tcPr>
          <w:p w:rsidR="00130AF7" w:rsidRPr="004C055B" w:rsidRDefault="00130AF7" w:rsidP="00EB13D3">
            <w:pPr>
              <w:jc w:val="center"/>
              <w:rPr>
                <w:rFonts w:ascii="Arial" w:hAnsi="Arial" w:cs="Arial"/>
                <w:sz w:val="19"/>
                <w:szCs w:val="19"/>
              </w:rPr>
            </w:pPr>
            <w:r w:rsidRPr="004C055B">
              <w:rPr>
                <w:rFonts w:ascii="Arial" w:hAnsi="Arial" w:cs="Arial"/>
                <w:sz w:val="19"/>
                <w:szCs w:val="19"/>
              </w:rPr>
              <w:t>Fecha emisión</w:t>
            </w:r>
          </w:p>
        </w:tc>
        <w:tc>
          <w:tcPr>
            <w:tcW w:w="1213" w:type="dxa"/>
            <w:shd w:val="clear" w:color="auto" w:fill="auto"/>
            <w:vAlign w:val="center"/>
          </w:tcPr>
          <w:p w:rsidR="00130AF7" w:rsidRPr="004C055B" w:rsidRDefault="00130AF7" w:rsidP="00EB13D3">
            <w:pPr>
              <w:jc w:val="center"/>
              <w:rPr>
                <w:rFonts w:ascii="Arial" w:hAnsi="Arial" w:cs="Arial"/>
                <w:sz w:val="19"/>
                <w:szCs w:val="19"/>
              </w:rPr>
            </w:pPr>
            <w:r w:rsidRPr="004C055B">
              <w:rPr>
                <w:rFonts w:ascii="Arial" w:hAnsi="Arial" w:cs="Arial"/>
                <w:sz w:val="19"/>
                <w:szCs w:val="19"/>
              </w:rPr>
              <w:t>Concepto</w:t>
            </w:r>
          </w:p>
        </w:tc>
        <w:tc>
          <w:tcPr>
            <w:tcW w:w="885" w:type="dxa"/>
            <w:shd w:val="clear" w:color="auto" w:fill="auto"/>
            <w:vAlign w:val="center"/>
          </w:tcPr>
          <w:p w:rsidR="00130AF7" w:rsidRPr="004C055B" w:rsidRDefault="00130AF7" w:rsidP="00EB13D3">
            <w:pPr>
              <w:jc w:val="center"/>
              <w:rPr>
                <w:rFonts w:ascii="Arial" w:hAnsi="Arial" w:cs="Arial"/>
                <w:sz w:val="19"/>
                <w:szCs w:val="19"/>
              </w:rPr>
            </w:pPr>
            <w:r w:rsidRPr="004C055B">
              <w:rPr>
                <w:rFonts w:ascii="Arial" w:hAnsi="Arial" w:cs="Arial"/>
                <w:sz w:val="19"/>
                <w:szCs w:val="19"/>
              </w:rPr>
              <w:t>Importe</w:t>
            </w:r>
          </w:p>
        </w:tc>
        <w:tc>
          <w:tcPr>
            <w:tcW w:w="766" w:type="dxa"/>
            <w:shd w:val="clear" w:color="auto" w:fill="auto"/>
            <w:vAlign w:val="center"/>
          </w:tcPr>
          <w:p w:rsidR="00130AF7" w:rsidRPr="004C055B" w:rsidRDefault="00130AF7" w:rsidP="00EB13D3">
            <w:pPr>
              <w:jc w:val="center"/>
              <w:rPr>
                <w:rFonts w:ascii="Arial" w:hAnsi="Arial" w:cs="Arial"/>
                <w:sz w:val="19"/>
                <w:szCs w:val="19"/>
              </w:rPr>
            </w:pPr>
            <w:r w:rsidRPr="004C055B">
              <w:rPr>
                <w:rFonts w:ascii="Arial" w:hAnsi="Arial" w:cs="Arial"/>
                <w:sz w:val="19"/>
                <w:szCs w:val="19"/>
              </w:rPr>
              <w:t>Fecha pago</w:t>
            </w:r>
            <w:r w:rsidR="00DC6B88">
              <w:rPr>
                <w:rFonts w:ascii="Arial" w:hAnsi="Arial" w:cs="Arial"/>
                <w:sz w:val="19"/>
                <w:szCs w:val="19"/>
              </w:rPr>
              <w:t xml:space="preserve"> </w:t>
            </w:r>
            <w:r w:rsidR="00DC6B88" w:rsidRPr="00DC6B88">
              <w:rPr>
                <w:rFonts w:ascii="Arial" w:hAnsi="Arial" w:cs="Arial"/>
                <w:b/>
                <w:i/>
                <w:sz w:val="19"/>
                <w:szCs w:val="19"/>
              </w:rPr>
              <w:t>(1)</w:t>
            </w:r>
          </w:p>
        </w:tc>
        <w:tc>
          <w:tcPr>
            <w:tcW w:w="1254" w:type="dxa"/>
            <w:shd w:val="clear" w:color="auto" w:fill="auto"/>
            <w:vAlign w:val="center"/>
          </w:tcPr>
          <w:p w:rsidR="00130AF7" w:rsidRPr="004C055B" w:rsidRDefault="00130AF7" w:rsidP="00EB13D3">
            <w:pPr>
              <w:jc w:val="center"/>
              <w:rPr>
                <w:rFonts w:ascii="Arial" w:hAnsi="Arial" w:cs="Arial"/>
                <w:sz w:val="19"/>
                <w:szCs w:val="19"/>
              </w:rPr>
            </w:pPr>
            <w:r w:rsidRPr="004C055B">
              <w:rPr>
                <w:rFonts w:ascii="Arial" w:hAnsi="Arial" w:cs="Arial"/>
                <w:sz w:val="19"/>
                <w:szCs w:val="19"/>
              </w:rPr>
              <w:t>Importe imputado</w:t>
            </w:r>
          </w:p>
        </w:tc>
        <w:tc>
          <w:tcPr>
            <w:tcW w:w="1559" w:type="dxa"/>
            <w:vAlign w:val="center"/>
          </w:tcPr>
          <w:p w:rsidR="00130AF7" w:rsidRPr="004C055B" w:rsidRDefault="000F6324" w:rsidP="00EB13D3">
            <w:pPr>
              <w:jc w:val="center"/>
              <w:rPr>
                <w:rFonts w:ascii="Arial" w:hAnsi="Arial" w:cs="Arial"/>
                <w:sz w:val="19"/>
                <w:szCs w:val="19"/>
              </w:rPr>
            </w:pPr>
            <w:r>
              <w:rPr>
                <w:rFonts w:ascii="Arial" w:hAnsi="Arial" w:cs="Arial"/>
                <w:sz w:val="19"/>
                <w:szCs w:val="19"/>
              </w:rPr>
              <w:t>Nº certificación obra relativa a la factura imputada</w:t>
            </w:r>
          </w:p>
        </w:tc>
      </w:tr>
      <w:tr w:rsidR="00130AF7" w:rsidRPr="004C055B" w:rsidTr="00A519C7">
        <w:trPr>
          <w:trHeight w:val="227"/>
          <w:jc w:val="center"/>
        </w:trPr>
        <w:tc>
          <w:tcPr>
            <w:tcW w:w="721" w:type="dxa"/>
            <w:shd w:val="clear" w:color="auto" w:fill="auto"/>
          </w:tcPr>
          <w:p w:rsidR="00130AF7" w:rsidRPr="004C055B" w:rsidRDefault="00130AF7" w:rsidP="00EB13D3">
            <w:pPr>
              <w:rPr>
                <w:rFonts w:ascii="Arial" w:hAnsi="Arial" w:cs="Arial"/>
                <w:sz w:val="19"/>
                <w:szCs w:val="19"/>
              </w:rPr>
            </w:pPr>
          </w:p>
        </w:tc>
        <w:tc>
          <w:tcPr>
            <w:tcW w:w="1119" w:type="dxa"/>
            <w:shd w:val="clear" w:color="auto" w:fill="auto"/>
          </w:tcPr>
          <w:p w:rsidR="00130AF7" w:rsidRPr="004C055B" w:rsidRDefault="00130AF7" w:rsidP="00EB13D3">
            <w:pPr>
              <w:rPr>
                <w:rFonts w:ascii="Arial" w:hAnsi="Arial" w:cs="Arial"/>
                <w:sz w:val="19"/>
                <w:szCs w:val="19"/>
              </w:rPr>
            </w:pPr>
          </w:p>
        </w:tc>
        <w:tc>
          <w:tcPr>
            <w:tcW w:w="797" w:type="dxa"/>
            <w:shd w:val="clear" w:color="auto" w:fill="auto"/>
          </w:tcPr>
          <w:p w:rsidR="00130AF7" w:rsidRPr="004C055B" w:rsidRDefault="00130AF7" w:rsidP="00EB13D3">
            <w:pPr>
              <w:rPr>
                <w:rFonts w:ascii="Arial" w:hAnsi="Arial" w:cs="Arial"/>
                <w:sz w:val="19"/>
                <w:szCs w:val="19"/>
              </w:rPr>
            </w:pPr>
          </w:p>
        </w:tc>
        <w:tc>
          <w:tcPr>
            <w:tcW w:w="895" w:type="dxa"/>
            <w:shd w:val="clear" w:color="auto" w:fill="auto"/>
          </w:tcPr>
          <w:p w:rsidR="00130AF7" w:rsidRPr="004C055B" w:rsidRDefault="00130AF7" w:rsidP="00EB13D3">
            <w:pPr>
              <w:rPr>
                <w:rFonts w:ascii="Arial" w:hAnsi="Arial" w:cs="Arial"/>
                <w:sz w:val="19"/>
                <w:szCs w:val="19"/>
              </w:rPr>
            </w:pPr>
          </w:p>
        </w:tc>
        <w:tc>
          <w:tcPr>
            <w:tcW w:w="1213" w:type="dxa"/>
            <w:shd w:val="clear" w:color="auto" w:fill="auto"/>
          </w:tcPr>
          <w:p w:rsidR="00130AF7" w:rsidRPr="004C055B" w:rsidRDefault="00130AF7" w:rsidP="00EB13D3">
            <w:pPr>
              <w:rPr>
                <w:rFonts w:ascii="Arial" w:hAnsi="Arial" w:cs="Arial"/>
                <w:sz w:val="19"/>
                <w:szCs w:val="19"/>
              </w:rPr>
            </w:pPr>
          </w:p>
        </w:tc>
        <w:tc>
          <w:tcPr>
            <w:tcW w:w="885" w:type="dxa"/>
            <w:shd w:val="clear" w:color="auto" w:fill="auto"/>
          </w:tcPr>
          <w:p w:rsidR="00130AF7" w:rsidRPr="004C055B" w:rsidRDefault="00130AF7" w:rsidP="00EB13D3">
            <w:pPr>
              <w:rPr>
                <w:rFonts w:ascii="Arial" w:hAnsi="Arial" w:cs="Arial"/>
                <w:sz w:val="19"/>
                <w:szCs w:val="19"/>
              </w:rPr>
            </w:pPr>
          </w:p>
        </w:tc>
        <w:tc>
          <w:tcPr>
            <w:tcW w:w="766" w:type="dxa"/>
            <w:shd w:val="clear" w:color="auto" w:fill="auto"/>
          </w:tcPr>
          <w:p w:rsidR="00130AF7" w:rsidRPr="004C055B" w:rsidRDefault="00130AF7" w:rsidP="00EB13D3">
            <w:pPr>
              <w:rPr>
                <w:rFonts w:ascii="Arial" w:hAnsi="Arial" w:cs="Arial"/>
                <w:sz w:val="19"/>
                <w:szCs w:val="19"/>
              </w:rPr>
            </w:pPr>
          </w:p>
        </w:tc>
        <w:tc>
          <w:tcPr>
            <w:tcW w:w="1254" w:type="dxa"/>
            <w:shd w:val="clear" w:color="auto" w:fill="auto"/>
          </w:tcPr>
          <w:p w:rsidR="00130AF7" w:rsidRPr="004C055B" w:rsidRDefault="00130AF7" w:rsidP="00EB13D3">
            <w:pPr>
              <w:rPr>
                <w:rFonts w:ascii="Arial" w:hAnsi="Arial" w:cs="Arial"/>
                <w:sz w:val="19"/>
                <w:szCs w:val="19"/>
              </w:rPr>
            </w:pPr>
          </w:p>
        </w:tc>
        <w:tc>
          <w:tcPr>
            <w:tcW w:w="1559" w:type="dxa"/>
          </w:tcPr>
          <w:p w:rsidR="00130AF7" w:rsidRPr="004C055B" w:rsidRDefault="00130AF7" w:rsidP="00EB13D3">
            <w:pPr>
              <w:rPr>
                <w:rFonts w:ascii="Arial" w:hAnsi="Arial" w:cs="Arial"/>
                <w:sz w:val="19"/>
                <w:szCs w:val="19"/>
              </w:rPr>
            </w:pPr>
          </w:p>
        </w:tc>
      </w:tr>
      <w:tr w:rsidR="00A519C7" w:rsidRPr="004C055B" w:rsidTr="00A519C7">
        <w:trPr>
          <w:trHeight w:val="227"/>
          <w:jc w:val="center"/>
        </w:trPr>
        <w:tc>
          <w:tcPr>
            <w:tcW w:w="721" w:type="dxa"/>
            <w:shd w:val="clear" w:color="auto" w:fill="auto"/>
          </w:tcPr>
          <w:p w:rsidR="00A519C7" w:rsidRPr="004C055B" w:rsidRDefault="00A519C7" w:rsidP="00EB13D3">
            <w:pPr>
              <w:rPr>
                <w:rFonts w:ascii="Arial" w:hAnsi="Arial" w:cs="Arial"/>
                <w:sz w:val="19"/>
                <w:szCs w:val="19"/>
              </w:rPr>
            </w:pPr>
          </w:p>
        </w:tc>
        <w:tc>
          <w:tcPr>
            <w:tcW w:w="1119" w:type="dxa"/>
            <w:shd w:val="clear" w:color="auto" w:fill="auto"/>
          </w:tcPr>
          <w:p w:rsidR="00A519C7" w:rsidRPr="004C055B" w:rsidRDefault="00A519C7" w:rsidP="00EB13D3">
            <w:pPr>
              <w:rPr>
                <w:rFonts w:ascii="Arial" w:hAnsi="Arial" w:cs="Arial"/>
                <w:sz w:val="19"/>
                <w:szCs w:val="19"/>
              </w:rPr>
            </w:pPr>
          </w:p>
        </w:tc>
        <w:tc>
          <w:tcPr>
            <w:tcW w:w="797" w:type="dxa"/>
            <w:shd w:val="clear" w:color="auto" w:fill="auto"/>
          </w:tcPr>
          <w:p w:rsidR="00A519C7" w:rsidRPr="004C055B" w:rsidRDefault="00A519C7" w:rsidP="00EB13D3">
            <w:pPr>
              <w:rPr>
                <w:rFonts w:ascii="Arial" w:hAnsi="Arial" w:cs="Arial"/>
                <w:sz w:val="19"/>
                <w:szCs w:val="19"/>
              </w:rPr>
            </w:pPr>
          </w:p>
        </w:tc>
        <w:tc>
          <w:tcPr>
            <w:tcW w:w="895" w:type="dxa"/>
            <w:shd w:val="clear" w:color="auto" w:fill="auto"/>
          </w:tcPr>
          <w:p w:rsidR="00A519C7" w:rsidRPr="004C055B" w:rsidRDefault="00A519C7" w:rsidP="00EB13D3">
            <w:pPr>
              <w:rPr>
                <w:rFonts w:ascii="Arial" w:hAnsi="Arial" w:cs="Arial"/>
                <w:sz w:val="19"/>
                <w:szCs w:val="19"/>
              </w:rPr>
            </w:pPr>
          </w:p>
        </w:tc>
        <w:tc>
          <w:tcPr>
            <w:tcW w:w="1213" w:type="dxa"/>
            <w:shd w:val="clear" w:color="auto" w:fill="auto"/>
          </w:tcPr>
          <w:p w:rsidR="00A519C7" w:rsidRPr="004C055B" w:rsidRDefault="00A519C7" w:rsidP="00EB13D3">
            <w:pPr>
              <w:rPr>
                <w:rFonts w:ascii="Arial" w:hAnsi="Arial" w:cs="Arial"/>
                <w:sz w:val="19"/>
                <w:szCs w:val="19"/>
              </w:rPr>
            </w:pPr>
          </w:p>
        </w:tc>
        <w:tc>
          <w:tcPr>
            <w:tcW w:w="885" w:type="dxa"/>
            <w:shd w:val="clear" w:color="auto" w:fill="auto"/>
          </w:tcPr>
          <w:p w:rsidR="00A519C7" w:rsidRPr="004C055B" w:rsidRDefault="00A519C7" w:rsidP="00EB13D3">
            <w:pPr>
              <w:rPr>
                <w:rFonts w:ascii="Arial" w:hAnsi="Arial" w:cs="Arial"/>
                <w:sz w:val="19"/>
                <w:szCs w:val="19"/>
              </w:rPr>
            </w:pPr>
          </w:p>
        </w:tc>
        <w:tc>
          <w:tcPr>
            <w:tcW w:w="766" w:type="dxa"/>
            <w:shd w:val="clear" w:color="auto" w:fill="auto"/>
          </w:tcPr>
          <w:p w:rsidR="00A519C7" w:rsidRPr="004C055B" w:rsidRDefault="00A519C7" w:rsidP="00EB13D3">
            <w:pPr>
              <w:rPr>
                <w:rFonts w:ascii="Arial" w:hAnsi="Arial" w:cs="Arial"/>
                <w:sz w:val="19"/>
                <w:szCs w:val="19"/>
              </w:rPr>
            </w:pPr>
          </w:p>
        </w:tc>
        <w:tc>
          <w:tcPr>
            <w:tcW w:w="1254" w:type="dxa"/>
            <w:shd w:val="clear" w:color="auto" w:fill="auto"/>
          </w:tcPr>
          <w:p w:rsidR="00A519C7" w:rsidRPr="004C055B" w:rsidRDefault="00A519C7" w:rsidP="00EB13D3">
            <w:pPr>
              <w:rPr>
                <w:rFonts w:ascii="Arial" w:hAnsi="Arial" w:cs="Arial"/>
                <w:sz w:val="19"/>
                <w:szCs w:val="19"/>
              </w:rPr>
            </w:pPr>
          </w:p>
        </w:tc>
        <w:tc>
          <w:tcPr>
            <w:tcW w:w="1559" w:type="dxa"/>
          </w:tcPr>
          <w:p w:rsidR="00A519C7" w:rsidRPr="004C055B" w:rsidRDefault="00A519C7" w:rsidP="00EB13D3">
            <w:pPr>
              <w:rPr>
                <w:rFonts w:ascii="Arial" w:hAnsi="Arial" w:cs="Arial"/>
                <w:sz w:val="19"/>
                <w:szCs w:val="19"/>
              </w:rPr>
            </w:pPr>
          </w:p>
        </w:tc>
      </w:tr>
      <w:tr w:rsidR="00A519C7" w:rsidRPr="004C055B" w:rsidTr="00A519C7">
        <w:trPr>
          <w:trHeight w:val="227"/>
          <w:jc w:val="center"/>
        </w:trPr>
        <w:tc>
          <w:tcPr>
            <w:tcW w:w="721" w:type="dxa"/>
            <w:shd w:val="clear" w:color="auto" w:fill="auto"/>
          </w:tcPr>
          <w:p w:rsidR="00A519C7" w:rsidRPr="004C055B" w:rsidRDefault="00A519C7" w:rsidP="00EB13D3">
            <w:pPr>
              <w:rPr>
                <w:rFonts w:ascii="Arial" w:hAnsi="Arial" w:cs="Arial"/>
                <w:sz w:val="19"/>
                <w:szCs w:val="19"/>
              </w:rPr>
            </w:pPr>
          </w:p>
        </w:tc>
        <w:tc>
          <w:tcPr>
            <w:tcW w:w="1119" w:type="dxa"/>
            <w:shd w:val="clear" w:color="auto" w:fill="auto"/>
          </w:tcPr>
          <w:p w:rsidR="00A519C7" w:rsidRPr="004C055B" w:rsidRDefault="00A519C7" w:rsidP="00EB13D3">
            <w:pPr>
              <w:rPr>
                <w:rFonts w:ascii="Arial" w:hAnsi="Arial" w:cs="Arial"/>
                <w:sz w:val="19"/>
                <w:szCs w:val="19"/>
              </w:rPr>
            </w:pPr>
          </w:p>
        </w:tc>
        <w:tc>
          <w:tcPr>
            <w:tcW w:w="797" w:type="dxa"/>
            <w:shd w:val="clear" w:color="auto" w:fill="auto"/>
          </w:tcPr>
          <w:p w:rsidR="00A519C7" w:rsidRPr="004C055B" w:rsidRDefault="00A519C7" w:rsidP="00EB13D3">
            <w:pPr>
              <w:rPr>
                <w:rFonts w:ascii="Arial" w:hAnsi="Arial" w:cs="Arial"/>
                <w:sz w:val="19"/>
                <w:szCs w:val="19"/>
              </w:rPr>
            </w:pPr>
          </w:p>
        </w:tc>
        <w:tc>
          <w:tcPr>
            <w:tcW w:w="895" w:type="dxa"/>
            <w:shd w:val="clear" w:color="auto" w:fill="auto"/>
          </w:tcPr>
          <w:p w:rsidR="00A519C7" w:rsidRPr="004C055B" w:rsidRDefault="00A519C7" w:rsidP="00EB13D3">
            <w:pPr>
              <w:rPr>
                <w:rFonts w:ascii="Arial" w:hAnsi="Arial" w:cs="Arial"/>
                <w:sz w:val="19"/>
                <w:szCs w:val="19"/>
              </w:rPr>
            </w:pPr>
          </w:p>
        </w:tc>
        <w:tc>
          <w:tcPr>
            <w:tcW w:w="1213" w:type="dxa"/>
            <w:shd w:val="clear" w:color="auto" w:fill="auto"/>
          </w:tcPr>
          <w:p w:rsidR="00A519C7" w:rsidRPr="004C055B" w:rsidRDefault="00A519C7" w:rsidP="00EB13D3">
            <w:pPr>
              <w:rPr>
                <w:rFonts w:ascii="Arial" w:hAnsi="Arial" w:cs="Arial"/>
                <w:sz w:val="19"/>
                <w:szCs w:val="19"/>
              </w:rPr>
            </w:pPr>
          </w:p>
        </w:tc>
        <w:tc>
          <w:tcPr>
            <w:tcW w:w="885" w:type="dxa"/>
            <w:shd w:val="clear" w:color="auto" w:fill="auto"/>
          </w:tcPr>
          <w:p w:rsidR="00A519C7" w:rsidRPr="004C055B" w:rsidRDefault="00A519C7" w:rsidP="00EB13D3">
            <w:pPr>
              <w:rPr>
                <w:rFonts w:ascii="Arial" w:hAnsi="Arial" w:cs="Arial"/>
                <w:sz w:val="19"/>
                <w:szCs w:val="19"/>
              </w:rPr>
            </w:pPr>
          </w:p>
        </w:tc>
        <w:tc>
          <w:tcPr>
            <w:tcW w:w="766" w:type="dxa"/>
            <w:shd w:val="clear" w:color="auto" w:fill="auto"/>
          </w:tcPr>
          <w:p w:rsidR="00A519C7" w:rsidRPr="004C055B" w:rsidRDefault="00A519C7" w:rsidP="00EB13D3">
            <w:pPr>
              <w:rPr>
                <w:rFonts w:ascii="Arial" w:hAnsi="Arial" w:cs="Arial"/>
                <w:sz w:val="19"/>
                <w:szCs w:val="19"/>
              </w:rPr>
            </w:pPr>
          </w:p>
        </w:tc>
        <w:tc>
          <w:tcPr>
            <w:tcW w:w="1254" w:type="dxa"/>
            <w:shd w:val="clear" w:color="auto" w:fill="auto"/>
          </w:tcPr>
          <w:p w:rsidR="00A519C7" w:rsidRPr="004C055B" w:rsidRDefault="00A519C7" w:rsidP="00EB13D3">
            <w:pPr>
              <w:rPr>
                <w:rFonts w:ascii="Arial" w:hAnsi="Arial" w:cs="Arial"/>
                <w:sz w:val="19"/>
                <w:szCs w:val="19"/>
              </w:rPr>
            </w:pPr>
          </w:p>
        </w:tc>
        <w:tc>
          <w:tcPr>
            <w:tcW w:w="1559" w:type="dxa"/>
          </w:tcPr>
          <w:p w:rsidR="00A519C7" w:rsidRPr="004C055B" w:rsidRDefault="00A519C7" w:rsidP="00EB13D3">
            <w:pPr>
              <w:rPr>
                <w:rFonts w:ascii="Arial" w:hAnsi="Arial" w:cs="Arial"/>
                <w:sz w:val="19"/>
                <w:szCs w:val="19"/>
              </w:rPr>
            </w:pPr>
          </w:p>
        </w:tc>
      </w:tr>
      <w:tr w:rsidR="00A519C7" w:rsidRPr="004C055B" w:rsidTr="00A519C7">
        <w:trPr>
          <w:trHeight w:val="227"/>
          <w:jc w:val="center"/>
        </w:trPr>
        <w:tc>
          <w:tcPr>
            <w:tcW w:w="721" w:type="dxa"/>
            <w:shd w:val="clear" w:color="auto" w:fill="auto"/>
          </w:tcPr>
          <w:p w:rsidR="00A519C7" w:rsidRPr="004C055B" w:rsidRDefault="00A519C7" w:rsidP="00EB13D3">
            <w:pPr>
              <w:rPr>
                <w:rFonts w:ascii="Arial" w:hAnsi="Arial" w:cs="Arial"/>
                <w:sz w:val="19"/>
                <w:szCs w:val="19"/>
              </w:rPr>
            </w:pPr>
          </w:p>
        </w:tc>
        <w:tc>
          <w:tcPr>
            <w:tcW w:w="1119" w:type="dxa"/>
            <w:shd w:val="clear" w:color="auto" w:fill="auto"/>
          </w:tcPr>
          <w:p w:rsidR="00A519C7" w:rsidRPr="004C055B" w:rsidRDefault="00A519C7" w:rsidP="00EB13D3">
            <w:pPr>
              <w:rPr>
                <w:rFonts w:ascii="Arial" w:hAnsi="Arial" w:cs="Arial"/>
                <w:sz w:val="19"/>
                <w:szCs w:val="19"/>
              </w:rPr>
            </w:pPr>
          </w:p>
        </w:tc>
        <w:tc>
          <w:tcPr>
            <w:tcW w:w="797" w:type="dxa"/>
            <w:shd w:val="clear" w:color="auto" w:fill="auto"/>
          </w:tcPr>
          <w:p w:rsidR="00A519C7" w:rsidRPr="004C055B" w:rsidRDefault="00A519C7" w:rsidP="00EB13D3">
            <w:pPr>
              <w:rPr>
                <w:rFonts w:ascii="Arial" w:hAnsi="Arial" w:cs="Arial"/>
                <w:sz w:val="19"/>
                <w:szCs w:val="19"/>
              </w:rPr>
            </w:pPr>
          </w:p>
        </w:tc>
        <w:tc>
          <w:tcPr>
            <w:tcW w:w="895" w:type="dxa"/>
            <w:shd w:val="clear" w:color="auto" w:fill="auto"/>
          </w:tcPr>
          <w:p w:rsidR="00A519C7" w:rsidRPr="004C055B" w:rsidRDefault="00A519C7" w:rsidP="00EB13D3">
            <w:pPr>
              <w:rPr>
                <w:rFonts w:ascii="Arial" w:hAnsi="Arial" w:cs="Arial"/>
                <w:sz w:val="19"/>
                <w:szCs w:val="19"/>
              </w:rPr>
            </w:pPr>
          </w:p>
        </w:tc>
        <w:tc>
          <w:tcPr>
            <w:tcW w:w="1213" w:type="dxa"/>
            <w:shd w:val="clear" w:color="auto" w:fill="auto"/>
          </w:tcPr>
          <w:p w:rsidR="00A519C7" w:rsidRPr="004C055B" w:rsidRDefault="00A519C7" w:rsidP="00EB13D3">
            <w:pPr>
              <w:rPr>
                <w:rFonts w:ascii="Arial" w:hAnsi="Arial" w:cs="Arial"/>
                <w:sz w:val="19"/>
                <w:szCs w:val="19"/>
              </w:rPr>
            </w:pPr>
          </w:p>
        </w:tc>
        <w:tc>
          <w:tcPr>
            <w:tcW w:w="885" w:type="dxa"/>
            <w:shd w:val="clear" w:color="auto" w:fill="auto"/>
          </w:tcPr>
          <w:p w:rsidR="00A519C7" w:rsidRPr="004C055B" w:rsidRDefault="00A519C7" w:rsidP="00EB13D3">
            <w:pPr>
              <w:rPr>
                <w:rFonts w:ascii="Arial" w:hAnsi="Arial" w:cs="Arial"/>
                <w:sz w:val="19"/>
                <w:szCs w:val="19"/>
              </w:rPr>
            </w:pPr>
          </w:p>
        </w:tc>
        <w:tc>
          <w:tcPr>
            <w:tcW w:w="766" w:type="dxa"/>
            <w:shd w:val="clear" w:color="auto" w:fill="auto"/>
          </w:tcPr>
          <w:p w:rsidR="00A519C7" w:rsidRPr="004C055B" w:rsidRDefault="00A519C7" w:rsidP="00EB13D3">
            <w:pPr>
              <w:rPr>
                <w:rFonts w:ascii="Arial" w:hAnsi="Arial" w:cs="Arial"/>
                <w:sz w:val="19"/>
                <w:szCs w:val="19"/>
              </w:rPr>
            </w:pPr>
          </w:p>
        </w:tc>
        <w:tc>
          <w:tcPr>
            <w:tcW w:w="1254" w:type="dxa"/>
            <w:shd w:val="clear" w:color="auto" w:fill="auto"/>
          </w:tcPr>
          <w:p w:rsidR="00A519C7" w:rsidRPr="004C055B" w:rsidRDefault="00A519C7" w:rsidP="00EB13D3">
            <w:pPr>
              <w:rPr>
                <w:rFonts w:ascii="Arial" w:hAnsi="Arial" w:cs="Arial"/>
                <w:sz w:val="19"/>
                <w:szCs w:val="19"/>
              </w:rPr>
            </w:pPr>
          </w:p>
        </w:tc>
        <w:tc>
          <w:tcPr>
            <w:tcW w:w="1559" w:type="dxa"/>
          </w:tcPr>
          <w:p w:rsidR="00A519C7" w:rsidRPr="004C055B" w:rsidRDefault="00A519C7" w:rsidP="00EB13D3">
            <w:pPr>
              <w:rPr>
                <w:rFonts w:ascii="Arial" w:hAnsi="Arial" w:cs="Arial"/>
                <w:sz w:val="19"/>
                <w:szCs w:val="19"/>
              </w:rPr>
            </w:pPr>
          </w:p>
        </w:tc>
      </w:tr>
      <w:tr w:rsidR="00A519C7" w:rsidRPr="004C055B" w:rsidTr="00A519C7">
        <w:trPr>
          <w:trHeight w:val="227"/>
          <w:jc w:val="center"/>
        </w:trPr>
        <w:tc>
          <w:tcPr>
            <w:tcW w:w="721" w:type="dxa"/>
            <w:shd w:val="clear" w:color="auto" w:fill="auto"/>
          </w:tcPr>
          <w:p w:rsidR="00A519C7" w:rsidRPr="004C055B" w:rsidRDefault="00A519C7" w:rsidP="00EB13D3">
            <w:pPr>
              <w:rPr>
                <w:rFonts w:ascii="Arial" w:hAnsi="Arial" w:cs="Arial"/>
                <w:sz w:val="19"/>
                <w:szCs w:val="19"/>
              </w:rPr>
            </w:pPr>
          </w:p>
        </w:tc>
        <w:tc>
          <w:tcPr>
            <w:tcW w:w="1119" w:type="dxa"/>
            <w:shd w:val="clear" w:color="auto" w:fill="auto"/>
          </w:tcPr>
          <w:p w:rsidR="00A519C7" w:rsidRPr="004C055B" w:rsidRDefault="00A519C7" w:rsidP="00EB13D3">
            <w:pPr>
              <w:rPr>
                <w:rFonts w:ascii="Arial" w:hAnsi="Arial" w:cs="Arial"/>
                <w:sz w:val="19"/>
                <w:szCs w:val="19"/>
              </w:rPr>
            </w:pPr>
          </w:p>
        </w:tc>
        <w:tc>
          <w:tcPr>
            <w:tcW w:w="797" w:type="dxa"/>
            <w:shd w:val="clear" w:color="auto" w:fill="auto"/>
          </w:tcPr>
          <w:p w:rsidR="00A519C7" w:rsidRPr="004C055B" w:rsidRDefault="00A519C7" w:rsidP="00EB13D3">
            <w:pPr>
              <w:rPr>
                <w:rFonts w:ascii="Arial" w:hAnsi="Arial" w:cs="Arial"/>
                <w:sz w:val="19"/>
                <w:szCs w:val="19"/>
              </w:rPr>
            </w:pPr>
          </w:p>
        </w:tc>
        <w:tc>
          <w:tcPr>
            <w:tcW w:w="895" w:type="dxa"/>
            <w:shd w:val="clear" w:color="auto" w:fill="auto"/>
          </w:tcPr>
          <w:p w:rsidR="00A519C7" w:rsidRPr="004C055B" w:rsidRDefault="00A519C7" w:rsidP="00EB13D3">
            <w:pPr>
              <w:rPr>
                <w:rFonts w:ascii="Arial" w:hAnsi="Arial" w:cs="Arial"/>
                <w:sz w:val="19"/>
                <w:szCs w:val="19"/>
              </w:rPr>
            </w:pPr>
          </w:p>
        </w:tc>
        <w:tc>
          <w:tcPr>
            <w:tcW w:w="1213" w:type="dxa"/>
            <w:shd w:val="clear" w:color="auto" w:fill="auto"/>
          </w:tcPr>
          <w:p w:rsidR="00A519C7" w:rsidRPr="004C055B" w:rsidRDefault="00A519C7" w:rsidP="00EB13D3">
            <w:pPr>
              <w:rPr>
                <w:rFonts w:ascii="Arial" w:hAnsi="Arial" w:cs="Arial"/>
                <w:sz w:val="19"/>
                <w:szCs w:val="19"/>
              </w:rPr>
            </w:pPr>
          </w:p>
        </w:tc>
        <w:tc>
          <w:tcPr>
            <w:tcW w:w="885" w:type="dxa"/>
            <w:shd w:val="clear" w:color="auto" w:fill="auto"/>
          </w:tcPr>
          <w:p w:rsidR="00A519C7" w:rsidRPr="004C055B" w:rsidRDefault="00A519C7" w:rsidP="00EB13D3">
            <w:pPr>
              <w:rPr>
                <w:rFonts w:ascii="Arial" w:hAnsi="Arial" w:cs="Arial"/>
                <w:sz w:val="19"/>
                <w:szCs w:val="19"/>
              </w:rPr>
            </w:pPr>
          </w:p>
        </w:tc>
        <w:tc>
          <w:tcPr>
            <w:tcW w:w="766" w:type="dxa"/>
            <w:shd w:val="clear" w:color="auto" w:fill="auto"/>
          </w:tcPr>
          <w:p w:rsidR="00A519C7" w:rsidRPr="004C055B" w:rsidRDefault="00A519C7" w:rsidP="00EB13D3">
            <w:pPr>
              <w:rPr>
                <w:rFonts w:ascii="Arial" w:hAnsi="Arial" w:cs="Arial"/>
                <w:sz w:val="19"/>
                <w:szCs w:val="19"/>
              </w:rPr>
            </w:pPr>
          </w:p>
        </w:tc>
        <w:tc>
          <w:tcPr>
            <w:tcW w:w="1254" w:type="dxa"/>
            <w:shd w:val="clear" w:color="auto" w:fill="auto"/>
          </w:tcPr>
          <w:p w:rsidR="00A519C7" w:rsidRPr="004C055B" w:rsidRDefault="00A519C7" w:rsidP="00EB13D3">
            <w:pPr>
              <w:rPr>
                <w:rFonts w:ascii="Arial" w:hAnsi="Arial" w:cs="Arial"/>
                <w:sz w:val="19"/>
                <w:szCs w:val="19"/>
              </w:rPr>
            </w:pPr>
          </w:p>
        </w:tc>
        <w:tc>
          <w:tcPr>
            <w:tcW w:w="1559" w:type="dxa"/>
          </w:tcPr>
          <w:p w:rsidR="00A519C7" w:rsidRPr="004C055B" w:rsidRDefault="00A519C7" w:rsidP="00EB13D3">
            <w:pPr>
              <w:rPr>
                <w:rFonts w:ascii="Arial" w:hAnsi="Arial" w:cs="Arial"/>
                <w:sz w:val="19"/>
                <w:szCs w:val="19"/>
              </w:rPr>
            </w:pPr>
          </w:p>
        </w:tc>
      </w:tr>
      <w:tr w:rsidR="00A519C7" w:rsidRPr="004C055B" w:rsidTr="00A519C7">
        <w:trPr>
          <w:trHeight w:val="227"/>
          <w:jc w:val="center"/>
        </w:trPr>
        <w:tc>
          <w:tcPr>
            <w:tcW w:w="721" w:type="dxa"/>
            <w:shd w:val="clear" w:color="auto" w:fill="auto"/>
          </w:tcPr>
          <w:p w:rsidR="00A519C7" w:rsidRPr="004C055B" w:rsidRDefault="00A519C7" w:rsidP="00EB13D3">
            <w:pPr>
              <w:rPr>
                <w:rFonts w:ascii="Arial" w:hAnsi="Arial" w:cs="Arial"/>
                <w:sz w:val="19"/>
                <w:szCs w:val="19"/>
              </w:rPr>
            </w:pPr>
          </w:p>
        </w:tc>
        <w:tc>
          <w:tcPr>
            <w:tcW w:w="1119" w:type="dxa"/>
            <w:shd w:val="clear" w:color="auto" w:fill="auto"/>
          </w:tcPr>
          <w:p w:rsidR="00A519C7" w:rsidRPr="004C055B" w:rsidRDefault="00A519C7" w:rsidP="00EB13D3">
            <w:pPr>
              <w:rPr>
                <w:rFonts w:ascii="Arial" w:hAnsi="Arial" w:cs="Arial"/>
                <w:sz w:val="19"/>
                <w:szCs w:val="19"/>
              </w:rPr>
            </w:pPr>
          </w:p>
        </w:tc>
        <w:tc>
          <w:tcPr>
            <w:tcW w:w="797" w:type="dxa"/>
            <w:shd w:val="clear" w:color="auto" w:fill="auto"/>
          </w:tcPr>
          <w:p w:rsidR="00A519C7" w:rsidRPr="004C055B" w:rsidRDefault="00A519C7" w:rsidP="00EB13D3">
            <w:pPr>
              <w:rPr>
                <w:rFonts w:ascii="Arial" w:hAnsi="Arial" w:cs="Arial"/>
                <w:sz w:val="19"/>
                <w:szCs w:val="19"/>
              </w:rPr>
            </w:pPr>
          </w:p>
        </w:tc>
        <w:tc>
          <w:tcPr>
            <w:tcW w:w="895" w:type="dxa"/>
            <w:shd w:val="clear" w:color="auto" w:fill="auto"/>
          </w:tcPr>
          <w:p w:rsidR="00A519C7" w:rsidRPr="004C055B" w:rsidRDefault="00A519C7" w:rsidP="00EB13D3">
            <w:pPr>
              <w:rPr>
                <w:rFonts w:ascii="Arial" w:hAnsi="Arial" w:cs="Arial"/>
                <w:sz w:val="19"/>
                <w:szCs w:val="19"/>
              </w:rPr>
            </w:pPr>
          </w:p>
        </w:tc>
        <w:tc>
          <w:tcPr>
            <w:tcW w:w="1213" w:type="dxa"/>
            <w:shd w:val="clear" w:color="auto" w:fill="auto"/>
          </w:tcPr>
          <w:p w:rsidR="00A519C7" w:rsidRPr="004C055B" w:rsidRDefault="00A519C7" w:rsidP="00EB13D3">
            <w:pPr>
              <w:rPr>
                <w:rFonts w:ascii="Arial" w:hAnsi="Arial" w:cs="Arial"/>
                <w:sz w:val="19"/>
                <w:szCs w:val="19"/>
              </w:rPr>
            </w:pPr>
          </w:p>
        </w:tc>
        <w:tc>
          <w:tcPr>
            <w:tcW w:w="885" w:type="dxa"/>
            <w:shd w:val="clear" w:color="auto" w:fill="auto"/>
          </w:tcPr>
          <w:p w:rsidR="00A519C7" w:rsidRPr="004C055B" w:rsidRDefault="00A519C7" w:rsidP="00EB13D3">
            <w:pPr>
              <w:rPr>
                <w:rFonts w:ascii="Arial" w:hAnsi="Arial" w:cs="Arial"/>
                <w:sz w:val="19"/>
                <w:szCs w:val="19"/>
              </w:rPr>
            </w:pPr>
          </w:p>
        </w:tc>
        <w:tc>
          <w:tcPr>
            <w:tcW w:w="766" w:type="dxa"/>
            <w:shd w:val="clear" w:color="auto" w:fill="auto"/>
          </w:tcPr>
          <w:p w:rsidR="00A519C7" w:rsidRPr="004C055B" w:rsidRDefault="00A519C7" w:rsidP="00EB13D3">
            <w:pPr>
              <w:rPr>
                <w:rFonts w:ascii="Arial" w:hAnsi="Arial" w:cs="Arial"/>
                <w:sz w:val="19"/>
                <w:szCs w:val="19"/>
              </w:rPr>
            </w:pPr>
          </w:p>
        </w:tc>
        <w:tc>
          <w:tcPr>
            <w:tcW w:w="1254" w:type="dxa"/>
            <w:shd w:val="clear" w:color="auto" w:fill="auto"/>
          </w:tcPr>
          <w:p w:rsidR="00A519C7" w:rsidRPr="004C055B" w:rsidRDefault="00A519C7" w:rsidP="00EB13D3">
            <w:pPr>
              <w:rPr>
                <w:rFonts w:ascii="Arial" w:hAnsi="Arial" w:cs="Arial"/>
                <w:sz w:val="19"/>
                <w:szCs w:val="19"/>
              </w:rPr>
            </w:pPr>
          </w:p>
        </w:tc>
        <w:tc>
          <w:tcPr>
            <w:tcW w:w="1559" w:type="dxa"/>
          </w:tcPr>
          <w:p w:rsidR="00A519C7" w:rsidRPr="004C055B" w:rsidRDefault="00A519C7" w:rsidP="00EB13D3">
            <w:pPr>
              <w:rPr>
                <w:rFonts w:ascii="Arial" w:hAnsi="Arial" w:cs="Arial"/>
                <w:sz w:val="19"/>
                <w:szCs w:val="19"/>
              </w:rPr>
            </w:pPr>
          </w:p>
        </w:tc>
      </w:tr>
      <w:tr w:rsidR="00130AF7" w:rsidRPr="004C055B" w:rsidTr="00A519C7">
        <w:trPr>
          <w:trHeight w:val="227"/>
          <w:jc w:val="center"/>
        </w:trPr>
        <w:tc>
          <w:tcPr>
            <w:tcW w:w="721" w:type="dxa"/>
            <w:shd w:val="clear" w:color="auto" w:fill="auto"/>
          </w:tcPr>
          <w:p w:rsidR="00130AF7" w:rsidRPr="004C055B" w:rsidRDefault="00130AF7" w:rsidP="00EB13D3">
            <w:pPr>
              <w:rPr>
                <w:rFonts w:ascii="Arial" w:hAnsi="Arial" w:cs="Arial"/>
                <w:sz w:val="19"/>
                <w:szCs w:val="19"/>
              </w:rPr>
            </w:pPr>
          </w:p>
        </w:tc>
        <w:tc>
          <w:tcPr>
            <w:tcW w:w="1119" w:type="dxa"/>
            <w:shd w:val="clear" w:color="auto" w:fill="auto"/>
          </w:tcPr>
          <w:p w:rsidR="00130AF7" w:rsidRPr="004C055B" w:rsidRDefault="00130AF7" w:rsidP="00EB13D3">
            <w:pPr>
              <w:rPr>
                <w:rFonts w:ascii="Arial" w:hAnsi="Arial" w:cs="Arial"/>
                <w:sz w:val="19"/>
                <w:szCs w:val="19"/>
              </w:rPr>
            </w:pPr>
          </w:p>
        </w:tc>
        <w:tc>
          <w:tcPr>
            <w:tcW w:w="797" w:type="dxa"/>
            <w:shd w:val="clear" w:color="auto" w:fill="auto"/>
          </w:tcPr>
          <w:p w:rsidR="00130AF7" w:rsidRPr="004C055B" w:rsidRDefault="00130AF7" w:rsidP="00EB13D3">
            <w:pPr>
              <w:rPr>
                <w:rFonts w:ascii="Arial" w:hAnsi="Arial" w:cs="Arial"/>
                <w:sz w:val="19"/>
                <w:szCs w:val="19"/>
              </w:rPr>
            </w:pPr>
          </w:p>
        </w:tc>
        <w:tc>
          <w:tcPr>
            <w:tcW w:w="895" w:type="dxa"/>
            <w:shd w:val="clear" w:color="auto" w:fill="auto"/>
          </w:tcPr>
          <w:p w:rsidR="00130AF7" w:rsidRPr="004C055B" w:rsidRDefault="00130AF7" w:rsidP="00EB13D3">
            <w:pPr>
              <w:rPr>
                <w:rFonts w:ascii="Arial" w:hAnsi="Arial" w:cs="Arial"/>
                <w:sz w:val="19"/>
                <w:szCs w:val="19"/>
              </w:rPr>
            </w:pPr>
          </w:p>
        </w:tc>
        <w:tc>
          <w:tcPr>
            <w:tcW w:w="1213" w:type="dxa"/>
            <w:shd w:val="clear" w:color="auto" w:fill="auto"/>
          </w:tcPr>
          <w:p w:rsidR="00130AF7" w:rsidRPr="004C055B" w:rsidRDefault="00130AF7" w:rsidP="00EB13D3">
            <w:pPr>
              <w:rPr>
                <w:rFonts w:ascii="Arial" w:hAnsi="Arial" w:cs="Arial"/>
                <w:sz w:val="19"/>
                <w:szCs w:val="19"/>
              </w:rPr>
            </w:pPr>
          </w:p>
        </w:tc>
        <w:tc>
          <w:tcPr>
            <w:tcW w:w="885" w:type="dxa"/>
            <w:shd w:val="clear" w:color="auto" w:fill="auto"/>
          </w:tcPr>
          <w:p w:rsidR="00130AF7" w:rsidRPr="004C055B" w:rsidRDefault="00130AF7" w:rsidP="00EB13D3">
            <w:pPr>
              <w:rPr>
                <w:rFonts w:ascii="Arial" w:hAnsi="Arial" w:cs="Arial"/>
                <w:sz w:val="19"/>
                <w:szCs w:val="19"/>
              </w:rPr>
            </w:pPr>
          </w:p>
        </w:tc>
        <w:tc>
          <w:tcPr>
            <w:tcW w:w="766" w:type="dxa"/>
            <w:shd w:val="clear" w:color="auto" w:fill="auto"/>
          </w:tcPr>
          <w:p w:rsidR="00130AF7" w:rsidRPr="004C055B" w:rsidRDefault="00130AF7" w:rsidP="00EB13D3">
            <w:pPr>
              <w:rPr>
                <w:rFonts w:ascii="Arial" w:hAnsi="Arial" w:cs="Arial"/>
                <w:sz w:val="19"/>
                <w:szCs w:val="19"/>
              </w:rPr>
            </w:pPr>
          </w:p>
        </w:tc>
        <w:tc>
          <w:tcPr>
            <w:tcW w:w="1254" w:type="dxa"/>
            <w:shd w:val="clear" w:color="auto" w:fill="auto"/>
          </w:tcPr>
          <w:p w:rsidR="00130AF7" w:rsidRPr="004C055B" w:rsidRDefault="00130AF7" w:rsidP="00EB13D3">
            <w:pPr>
              <w:rPr>
                <w:rFonts w:ascii="Arial" w:hAnsi="Arial" w:cs="Arial"/>
                <w:sz w:val="19"/>
                <w:szCs w:val="19"/>
              </w:rPr>
            </w:pPr>
          </w:p>
        </w:tc>
        <w:tc>
          <w:tcPr>
            <w:tcW w:w="1559" w:type="dxa"/>
          </w:tcPr>
          <w:p w:rsidR="00130AF7" w:rsidRPr="004C055B" w:rsidRDefault="00130AF7" w:rsidP="00EB13D3">
            <w:pPr>
              <w:rPr>
                <w:rFonts w:ascii="Arial" w:hAnsi="Arial" w:cs="Arial"/>
                <w:sz w:val="19"/>
                <w:szCs w:val="19"/>
              </w:rPr>
            </w:pPr>
          </w:p>
        </w:tc>
      </w:tr>
      <w:tr w:rsidR="00130AF7" w:rsidRPr="004C055B" w:rsidTr="00A519C7">
        <w:trPr>
          <w:trHeight w:val="210"/>
          <w:jc w:val="center"/>
        </w:trPr>
        <w:tc>
          <w:tcPr>
            <w:tcW w:w="721" w:type="dxa"/>
            <w:shd w:val="clear" w:color="auto" w:fill="auto"/>
          </w:tcPr>
          <w:p w:rsidR="00130AF7" w:rsidRPr="004C055B" w:rsidRDefault="00130AF7" w:rsidP="00EB13D3">
            <w:pPr>
              <w:rPr>
                <w:rFonts w:ascii="Arial" w:hAnsi="Arial" w:cs="Arial"/>
                <w:sz w:val="19"/>
                <w:szCs w:val="19"/>
              </w:rPr>
            </w:pPr>
          </w:p>
        </w:tc>
        <w:tc>
          <w:tcPr>
            <w:tcW w:w="1119" w:type="dxa"/>
            <w:shd w:val="clear" w:color="auto" w:fill="auto"/>
          </w:tcPr>
          <w:p w:rsidR="00130AF7" w:rsidRPr="004C055B" w:rsidRDefault="00130AF7" w:rsidP="00EB13D3">
            <w:pPr>
              <w:rPr>
                <w:rFonts w:ascii="Arial" w:hAnsi="Arial" w:cs="Arial"/>
                <w:sz w:val="19"/>
                <w:szCs w:val="19"/>
              </w:rPr>
            </w:pPr>
          </w:p>
        </w:tc>
        <w:tc>
          <w:tcPr>
            <w:tcW w:w="797" w:type="dxa"/>
            <w:shd w:val="clear" w:color="auto" w:fill="auto"/>
          </w:tcPr>
          <w:p w:rsidR="00130AF7" w:rsidRPr="004C055B" w:rsidRDefault="00130AF7" w:rsidP="00EB13D3">
            <w:pPr>
              <w:rPr>
                <w:rFonts w:ascii="Arial" w:hAnsi="Arial" w:cs="Arial"/>
                <w:sz w:val="19"/>
                <w:szCs w:val="19"/>
              </w:rPr>
            </w:pPr>
          </w:p>
        </w:tc>
        <w:tc>
          <w:tcPr>
            <w:tcW w:w="895" w:type="dxa"/>
            <w:shd w:val="clear" w:color="auto" w:fill="auto"/>
          </w:tcPr>
          <w:p w:rsidR="00130AF7" w:rsidRPr="004C055B" w:rsidRDefault="00130AF7" w:rsidP="00EB13D3">
            <w:pPr>
              <w:rPr>
                <w:rFonts w:ascii="Arial" w:hAnsi="Arial" w:cs="Arial"/>
                <w:sz w:val="19"/>
                <w:szCs w:val="19"/>
              </w:rPr>
            </w:pPr>
          </w:p>
        </w:tc>
        <w:tc>
          <w:tcPr>
            <w:tcW w:w="1213" w:type="dxa"/>
            <w:shd w:val="clear" w:color="auto" w:fill="auto"/>
          </w:tcPr>
          <w:p w:rsidR="00130AF7" w:rsidRPr="004C055B" w:rsidRDefault="00130AF7" w:rsidP="00EB13D3">
            <w:pPr>
              <w:rPr>
                <w:rFonts w:ascii="Arial" w:hAnsi="Arial" w:cs="Arial"/>
                <w:sz w:val="19"/>
                <w:szCs w:val="19"/>
              </w:rPr>
            </w:pPr>
          </w:p>
        </w:tc>
        <w:tc>
          <w:tcPr>
            <w:tcW w:w="885" w:type="dxa"/>
            <w:shd w:val="clear" w:color="auto" w:fill="auto"/>
          </w:tcPr>
          <w:p w:rsidR="00130AF7" w:rsidRPr="004C055B" w:rsidRDefault="00130AF7" w:rsidP="00EB13D3">
            <w:pPr>
              <w:rPr>
                <w:rFonts w:ascii="Arial" w:hAnsi="Arial" w:cs="Arial"/>
                <w:sz w:val="19"/>
                <w:szCs w:val="19"/>
              </w:rPr>
            </w:pPr>
          </w:p>
        </w:tc>
        <w:tc>
          <w:tcPr>
            <w:tcW w:w="766" w:type="dxa"/>
            <w:shd w:val="clear" w:color="auto" w:fill="auto"/>
          </w:tcPr>
          <w:p w:rsidR="00130AF7" w:rsidRPr="004C055B" w:rsidRDefault="00130AF7" w:rsidP="00EB13D3">
            <w:pPr>
              <w:rPr>
                <w:rFonts w:ascii="Arial" w:hAnsi="Arial" w:cs="Arial"/>
                <w:sz w:val="19"/>
                <w:szCs w:val="19"/>
              </w:rPr>
            </w:pPr>
          </w:p>
        </w:tc>
        <w:tc>
          <w:tcPr>
            <w:tcW w:w="1254" w:type="dxa"/>
            <w:shd w:val="clear" w:color="auto" w:fill="auto"/>
          </w:tcPr>
          <w:p w:rsidR="00130AF7" w:rsidRPr="004C055B" w:rsidRDefault="00130AF7" w:rsidP="00EB13D3">
            <w:pPr>
              <w:rPr>
                <w:rFonts w:ascii="Arial" w:hAnsi="Arial" w:cs="Arial"/>
                <w:sz w:val="19"/>
                <w:szCs w:val="19"/>
              </w:rPr>
            </w:pPr>
          </w:p>
        </w:tc>
        <w:tc>
          <w:tcPr>
            <w:tcW w:w="1559" w:type="dxa"/>
          </w:tcPr>
          <w:p w:rsidR="00130AF7" w:rsidRPr="004C055B" w:rsidRDefault="00130AF7" w:rsidP="00EB13D3">
            <w:pPr>
              <w:rPr>
                <w:rFonts w:ascii="Arial" w:hAnsi="Arial" w:cs="Arial"/>
                <w:sz w:val="19"/>
                <w:szCs w:val="19"/>
              </w:rPr>
            </w:pPr>
          </w:p>
        </w:tc>
      </w:tr>
    </w:tbl>
    <w:p w:rsidR="007B5DC5" w:rsidRDefault="007B5DC5" w:rsidP="007B5DC5">
      <w:pPr>
        <w:jc w:val="both"/>
        <w:rPr>
          <w:rFonts w:ascii="Arial" w:hAnsi="Arial" w:cs="Arial"/>
          <w:color w:val="999999"/>
          <w:sz w:val="18"/>
          <w:szCs w:val="18"/>
        </w:rPr>
      </w:pPr>
    </w:p>
    <w:p w:rsidR="00DC6B88" w:rsidRDefault="00DC6B88" w:rsidP="007B5DC5">
      <w:pPr>
        <w:jc w:val="both"/>
        <w:rPr>
          <w:rFonts w:ascii="Arial" w:hAnsi="Arial" w:cs="Arial"/>
          <w:b/>
          <w:i/>
          <w:sz w:val="18"/>
          <w:szCs w:val="18"/>
        </w:rPr>
      </w:pPr>
      <w:r>
        <w:rPr>
          <w:rFonts w:ascii="Arial" w:hAnsi="Arial" w:cs="Arial"/>
          <w:color w:val="999999"/>
          <w:sz w:val="18"/>
          <w:szCs w:val="18"/>
        </w:rPr>
        <w:tab/>
      </w:r>
      <w:r>
        <w:rPr>
          <w:rFonts w:ascii="Arial" w:hAnsi="Arial" w:cs="Arial"/>
          <w:b/>
          <w:i/>
          <w:sz w:val="18"/>
          <w:szCs w:val="18"/>
        </w:rPr>
        <w:t>(1</w:t>
      </w:r>
      <w:r w:rsidRPr="00DC6B88">
        <w:rPr>
          <w:rFonts w:ascii="Arial" w:hAnsi="Arial" w:cs="Arial"/>
          <w:b/>
          <w:i/>
          <w:sz w:val="18"/>
          <w:szCs w:val="18"/>
        </w:rPr>
        <w:t>) El pago no ha sido realizado en efectivo</w:t>
      </w:r>
    </w:p>
    <w:p w:rsidR="00DC6B88" w:rsidRPr="00DC6B88" w:rsidRDefault="00DC6B88" w:rsidP="007B5DC5">
      <w:pPr>
        <w:jc w:val="both"/>
        <w:rPr>
          <w:rFonts w:ascii="Arial" w:hAnsi="Arial" w:cs="Arial"/>
          <w:b/>
          <w:i/>
          <w:color w:val="999999"/>
          <w:sz w:val="18"/>
          <w:szCs w:val="18"/>
        </w:rPr>
      </w:pPr>
    </w:p>
    <w:p w:rsidR="00DC6B88" w:rsidRPr="00DC6B88" w:rsidRDefault="007B5DC5" w:rsidP="00DC6B88">
      <w:pPr>
        <w:pStyle w:val="NormalWeb"/>
        <w:numPr>
          <w:ilvl w:val="0"/>
          <w:numId w:val="35"/>
        </w:numPr>
        <w:spacing w:before="0" w:beforeAutospacing="0" w:after="0"/>
        <w:jc w:val="both"/>
        <w:rPr>
          <w:rFonts w:ascii="Arial" w:hAnsi="Arial" w:cs="Arial"/>
          <w:sz w:val="19"/>
          <w:szCs w:val="19"/>
        </w:rPr>
      </w:pPr>
      <w:r w:rsidRPr="004C055B">
        <w:rPr>
          <w:rFonts w:ascii="Arial" w:hAnsi="Arial" w:cs="Arial"/>
          <w:sz w:val="19"/>
          <w:szCs w:val="19"/>
        </w:rPr>
        <w:t xml:space="preserve">Que se ha realizado la actividad y que los fondos han sido aplicados a la finalidad subvencionada y que los justificantes aportados corresponden a gastos directamente relacionados con la actividad </w:t>
      </w:r>
      <w:r w:rsidR="00DC6B88" w:rsidRPr="004C055B">
        <w:rPr>
          <w:rFonts w:ascii="Arial" w:hAnsi="Arial" w:cs="Arial"/>
          <w:sz w:val="19"/>
          <w:szCs w:val="19"/>
        </w:rPr>
        <w:t>subvencionada</w:t>
      </w:r>
      <w:r w:rsidR="00DC6B88">
        <w:rPr>
          <w:rFonts w:ascii="Arial" w:hAnsi="Arial" w:cs="Arial"/>
          <w:sz w:val="19"/>
          <w:szCs w:val="19"/>
        </w:rPr>
        <w:t xml:space="preserve"> </w:t>
      </w:r>
      <w:r w:rsidR="00DC6B88" w:rsidRPr="00DC6B88">
        <w:rPr>
          <w:rFonts w:ascii="Arial" w:hAnsi="Arial" w:cs="Arial"/>
          <w:i/>
          <w:sz w:val="19"/>
          <w:szCs w:val="19"/>
        </w:rPr>
        <w:t>(2)</w:t>
      </w:r>
      <w:r w:rsidR="00DC6B88">
        <w:rPr>
          <w:rFonts w:ascii="Arial" w:hAnsi="Arial" w:cs="Arial"/>
          <w:sz w:val="19"/>
          <w:szCs w:val="19"/>
        </w:rPr>
        <w:t xml:space="preserve"> </w:t>
      </w:r>
      <w:r w:rsidR="00DC6B88" w:rsidRPr="00DC6B88">
        <w:rPr>
          <w:rFonts w:ascii="Arial" w:hAnsi="Arial" w:cs="Arial"/>
          <w:i/>
          <w:sz w:val="19"/>
          <w:szCs w:val="19"/>
        </w:rPr>
        <w:t>y tratándose de bienes inscribibles en un registro público se ha hecho constar en la escritura esta circunstancia, así como el importe de la subvención concedida, inscribiéndose en el registro público correspondiente.</w:t>
      </w:r>
    </w:p>
    <w:p w:rsidR="00DC6B88" w:rsidRPr="00DC6B88" w:rsidRDefault="00DC6B88" w:rsidP="00DC6B88">
      <w:pPr>
        <w:pStyle w:val="NormalWeb"/>
        <w:spacing w:before="0" w:beforeAutospacing="0" w:after="0"/>
        <w:ind w:left="720"/>
        <w:jc w:val="both"/>
        <w:rPr>
          <w:rFonts w:ascii="Arial" w:hAnsi="Arial" w:cs="Arial"/>
          <w:b/>
          <w:i/>
          <w:sz w:val="18"/>
          <w:szCs w:val="18"/>
        </w:rPr>
      </w:pPr>
      <w:r w:rsidRPr="00DC6B88">
        <w:rPr>
          <w:rFonts w:ascii="Arial" w:hAnsi="Arial" w:cs="Arial"/>
          <w:b/>
          <w:i/>
          <w:sz w:val="18"/>
          <w:szCs w:val="18"/>
        </w:rPr>
        <w:t>(2) Añadir cuando corresponda.</w:t>
      </w:r>
    </w:p>
    <w:p w:rsidR="007B5DC5" w:rsidRPr="004C055B" w:rsidRDefault="007B5DC5" w:rsidP="007B5DC5">
      <w:pPr>
        <w:shd w:val="clear" w:color="auto" w:fill="FFFFFF"/>
        <w:ind w:left="720"/>
        <w:jc w:val="both"/>
        <w:rPr>
          <w:rFonts w:ascii="Arial" w:hAnsi="Arial" w:cs="Arial"/>
          <w:sz w:val="19"/>
          <w:szCs w:val="19"/>
        </w:rPr>
      </w:pPr>
    </w:p>
    <w:p w:rsidR="007B5DC5" w:rsidRPr="004C055B" w:rsidRDefault="007B5DC5" w:rsidP="007B5DC5">
      <w:pPr>
        <w:numPr>
          <w:ilvl w:val="0"/>
          <w:numId w:val="35"/>
        </w:numPr>
        <w:shd w:val="clear" w:color="auto" w:fill="FFFFFF"/>
        <w:jc w:val="both"/>
        <w:rPr>
          <w:rFonts w:ascii="Arial" w:hAnsi="Arial" w:cs="Arial"/>
          <w:sz w:val="19"/>
          <w:szCs w:val="19"/>
        </w:rPr>
      </w:pPr>
      <w:r w:rsidRPr="004C055B">
        <w:rPr>
          <w:rFonts w:ascii="Arial" w:hAnsi="Arial" w:cs="Arial"/>
          <w:color w:val="222222"/>
          <w:sz w:val="19"/>
          <w:szCs w:val="19"/>
        </w:rPr>
        <w:t xml:space="preserve">Que </w:t>
      </w:r>
      <w:r w:rsidRPr="004C055B">
        <w:rPr>
          <w:rFonts w:ascii="Arial" w:hAnsi="Arial" w:cs="Arial"/>
          <w:sz w:val="19"/>
          <w:szCs w:val="19"/>
        </w:rPr>
        <w:fldChar w:fldCharType="begin">
          <w:ffData>
            <w:name w:val=""/>
            <w:enabled/>
            <w:calcOnExit w:val="0"/>
            <w:checkBox>
              <w:sizeAuto/>
              <w:default w:val="0"/>
            </w:checkBox>
          </w:ffData>
        </w:fldChar>
      </w:r>
      <w:r w:rsidRPr="004C055B">
        <w:rPr>
          <w:rFonts w:ascii="Arial" w:hAnsi="Arial" w:cs="Arial"/>
          <w:sz w:val="19"/>
          <w:szCs w:val="19"/>
        </w:rPr>
        <w:instrText xml:space="preserve"> FORMCHECKBOX </w:instrText>
      </w:r>
      <w:r w:rsidR="00240084">
        <w:rPr>
          <w:rFonts w:ascii="Arial" w:hAnsi="Arial" w:cs="Arial"/>
          <w:sz w:val="19"/>
          <w:szCs w:val="19"/>
        </w:rPr>
      </w:r>
      <w:r w:rsidR="00240084">
        <w:rPr>
          <w:rFonts w:ascii="Arial" w:hAnsi="Arial" w:cs="Arial"/>
          <w:sz w:val="19"/>
          <w:szCs w:val="19"/>
        </w:rPr>
        <w:fldChar w:fldCharType="separate"/>
      </w:r>
      <w:r w:rsidRPr="004C055B">
        <w:rPr>
          <w:rFonts w:ascii="Arial" w:hAnsi="Arial" w:cs="Arial"/>
          <w:sz w:val="19"/>
          <w:szCs w:val="19"/>
        </w:rPr>
        <w:fldChar w:fldCharType="end"/>
      </w:r>
      <w:r w:rsidRPr="004C055B">
        <w:rPr>
          <w:rFonts w:ascii="Arial" w:hAnsi="Arial" w:cs="Arial"/>
          <w:sz w:val="19"/>
          <w:szCs w:val="19"/>
        </w:rPr>
        <w:t xml:space="preserve">NO, </w:t>
      </w:r>
      <w:r w:rsidRPr="004C055B">
        <w:rPr>
          <w:rFonts w:ascii="Arial" w:hAnsi="Arial" w:cs="Arial"/>
          <w:sz w:val="19"/>
          <w:szCs w:val="19"/>
        </w:rPr>
        <w:fldChar w:fldCharType="begin">
          <w:ffData>
            <w:name w:val=""/>
            <w:enabled/>
            <w:calcOnExit w:val="0"/>
            <w:checkBox>
              <w:sizeAuto/>
              <w:default w:val="0"/>
            </w:checkBox>
          </w:ffData>
        </w:fldChar>
      </w:r>
      <w:r w:rsidRPr="004C055B">
        <w:rPr>
          <w:rFonts w:ascii="Arial" w:hAnsi="Arial" w:cs="Arial"/>
          <w:sz w:val="19"/>
          <w:szCs w:val="19"/>
        </w:rPr>
        <w:instrText xml:space="preserve"> FORMCHECKBOX </w:instrText>
      </w:r>
      <w:r w:rsidR="00240084">
        <w:rPr>
          <w:rFonts w:ascii="Arial" w:hAnsi="Arial" w:cs="Arial"/>
          <w:sz w:val="19"/>
          <w:szCs w:val="19"/>
        </w:rPr>
      </w:r>
      <w:r w:rsidR="00240084">
        <w:rPr>
          <w:rFonts w:ascii="Arial" w:hAnsi="Arial" w:cs="Arial"/>
          <w:sz w:val="19"/>
          <w:szCs w:val="19"/>
        </w:rPr>
        <w:fldChar w:fldCharType="separate"/>
      </w:r>
      <w:r w:rsidRPr="004C055B">
        <w:rPr>
          <w:rFonts w:ascii="Arial" w:hAnsi="Arial" w:cs="Arial"/>
          <w:sz w:val="19"/>
          <w:szCs w:val="19"/>
        </w:rPr>
        <w:fldChar w:fldCharType="end"/>
      </w:r>
      <w:r w:rsidRPr="004C055B">
        <w:rPr>
          <w:rFonts w:ascii="Arial" w:hAnsi="Arial" w:cs="Arial"/>
          <w:sz w:val="19"/>
          <w:szCs w:val="19"/>
        </w:rPr>
        <w:t xml:space="preserve"> SI </w:t>
      </w:r>
      <w:r w:rsidRPr="004C055B">
        <w:rPr>
          <w:rFonts w:ascii="Arial" w:hAnsi="Arial" w:cs="Arial"/>
          <w:color w:val="222222"/>
          <w:sz w:val="19"/>
          <w:szCs w:val="19"/>
        </w:rPr>
        <w:t>se han recibido otras subvenciones, ayudas, ingresos o recursos que, junto con la concedida, superen el coste total de la actividad. Identificando las otras ayudas en el caso de que existan:</w:t>
      </w:r>
    </w:p>
    <w:p w:rsidR="007B5DC5" w:rsidRPr="004C055B" w:rsidRDefault="007B5DC5" w:rsidP="007B5DC5">
      <w:pPr>
        <w:shd w:val="clear" w:color="auto" w:fill="FFFFFF"/>
        <w:ind w:left="720"/>
        <w:jc w:val="both"/>
        <w:rPr>
          <w:rFonts w:ascii="Arial" w:hAnsi="Arial" w:cs="Arial"/>
          <w:sz w:val="19"/>
          <w:szCs w:val="19"/>
        </w:rPr>
      </w:pPr>
    </w:p>
    <w:p w:rsidR="007B5DC5" w:rsidRPr="004C055B" w:rsidRDefault="007B5DC5" w:rsidP="007B5DC5">
      <w:pPr>
        <w:numPr>
          <w:ilvl w:val="0"/>
          <w:numId w:val="39"/>
        </w:numPr>
        <w:rPr>
          <w:rFonts w:ascii="Arial" w:hAnsi="Arial" w:cs="Arial"/>
          <w:sz w:val="19"/>
          <w:szCs w:val="19"/>
        </w:rPr>
      </w:pPr>
      <w:r w:rsidRPr="004C055B">
        <w:rPr>
          <w:rFonts w:ascii="Arial" w:hAnsi="Arial" w:cs="Arial"/>
          <w:sz w:val="19"/>
          <w:szCs w:val="19"/>
        </w:rPr>
        <w:t>Administración convocante y convocatoria: ____________________________________________</w:t>
      </w:r>
    </w:p>
    <w:p w:rsidR="007B5DC5" w:rsidRPr="004C055B" w:rsidRDefault="007B5DC5" w:rsidP="007B5DC5">
      <w:pPr>
        <w:numPr>
          <w:ilvl w:val="0"/>
          <w:numId w:val="39"/>
        </w:numPr>
        <w:rPr>
          <w:rFonts w:ascii="Arial" w:hAnsi="Arial" w:cs="Arial"/>
          <w:sz w:val="19"/>
          <w:szCs w:val="19"/>
        </w:rPr>
      </w:pPr>
      <w:r w:rsidRPr="004C055B">
        <w:rPr>
          <w:rFonts w:ascii="Arial" w:hAnsi="Arial" w:cs="Arial"/>
          <w:sz w:val="19"/>
          <w:szCs w:val="19"/>
        </w:rPr>
        <w:t>Actuación solicitada: ______________________________________________________________</w:t>
      </w:r>
    </w:p>
    <w:p w:rsidR="007B5DC5" w:rsidRPr="004C055B" w:rsidRDefault="007B5DC5" w:rsidP="007B5DC5">
      <w:pPr>
        <w:numPr>
          <w:ilvl w:val="0"/>
          <w:numId w:val="39"/>
        </w:numPr>
        <w:rPr>
          <w:rFonts w:ascii="Arial" w:hAnsi="Arial" w:cs="Arial"/>
          <w:sz w:val="19"/>
          <w:szCs w:val="19"/>
        </w:rPr>
      </w:pPr>
      <w:r w:rsidRPr="004C055B">
        <w:rPr>
          <w:rFonts w:ascii="Arial" w:hAnsi="Arial" w:cs="Arial"/>
          <w:sz w:val="19"/>
          <w:szCs w:val="19"/>
        </w:rPr>
        <w:t>Fecha de solicitud: __________________________, fecha de concesión: ____________________</w:t>
      </w:r>
    </w:p>
    <w:p w:rsidR="007B5DC5" w:rsidRPr="004C055B" w:rsidRDefault="007B5DC5" w:rsidP="007B5DC5">
      <w:pPr>
        <w:numPr>
          <w:ilvl w:val="0"/>
          <w:numId w:val="39"/>
        </w:numPr>
        <w:rPr>
          <w:rFonts w:ascii="Arial" w:hAnsi="Arial" w:cs="Arial"/>
          <w:sz w:val="19"/>
          <w:szCs w:val="19"/>
        </w:rPr>
      </w:pPr>
      <w:r w:rsidRPr="004C055B">
        <w:rPr>
          <w:rFonts w:ascii="Arial" w:hAnsi="Arial" w:cs="Arial"/>
          <w:sz w:val="19"/>
          <w:szCs w:val="19"/>
        </w:rPr>
        <w:t>Importe solicitado: _______________________, importe concedido: ____________________</w:t>
      </w:r>
    </w:p>
    <w:p w:rsidR="007B5DC5" w:rsidRPr="004C055B" w:rsidRDefault="007B5DC5" w:rsidP="007B5DC5">
      <w:pPr>
        <w:shd w:val="clear" w:color="auto" w:fill="FFFFFF"/>
        <w:ind w:left="720"/>
        <w:jc w:val="both"/>
        <w:rPr>
          <w:rFonts w:ascii="Arial" w:hAnsi="Arial" w:cs="Arial"/>
          <w:sz w:val="19"/>
          <w:szCs w:val="19"/>
        </w:rPr>
      </w:pPr>
    </w:p>
    <w:p w:rsidR="007B5DC5" w:rsidRPr="004C055B" w:rsidRDefault="007B5DC5" w:rsidP="007B5DC5">
      <w:pPr>
        <w:numPr>
          <w:ilvl w:val="0"/>
          <w:numId w:val="35"/>
        </w:numPr>
        <w:shd w:val="clear" w:color="auto" w:fill="FFFFFF"/>
        <w:jc w:val="both"/>
        <w:rPr>
          <w:rFonts w:ascii="Arial" w:hAnsi="Arial" w:cs="Arial"/>
          <w:sz w:val="19"/>
          <w:szCs w:val="19"/>
        </w:rPr>
      </w:pPr>
      <w:r w:rsidRPr="004C055B">
        <w:rPr>
          <w:rFonts w:ascii="Arial" w:hAnsi="Arial" w:cs="Arial"/>
          <w:color w:val="222222"/>
          <w:sz w:val="19"/>
          <w:szCs w:val="19"/>
        </w:rPr>
        <w:t>Que los impuestos indirectos incorporados a las facturas (IVA…) no son susceptibles de recuperación o compensación.</w:t>
      </w:r>
    </w:p>
    <w:p w:rsidR="007B5DC5" w:rsidRPr="00EB13D3" w:rsidRDefault="007B5DC5" w:rsidP="007B5DC5">
      <w:pPr>
        <w:shd w:val="clear" w:color="auto" w:fill="FFFFFF"/>
        <w:ind w:left="720"/>
        <w:jc w:val="both"/>
        <w:rPr>
          <w:rFonts w:ascii="Arial" w:hAnsi="Arial" w:cs="Arial"/>
          <w:sz w:val="16"/>
          <w:szCs w:val="16"/>
        </w:rPr>
      </w:pPr>
    </w:p>
    <w:p w:rsidR="007B5DC5" w:rsidRPr="004C055B" w:rsidRDefault="007B5DC5" w:rsidP="007B5DC5">
      <w:pPr>
        <w:pStyle w:val="NormalWeb"/>
        <w:numPr>
          <w:ilvl w:val="0"/>
          <w:numId w:val="35"/>
        </w:numPr>
        <w:spacing w:before="0" w:beforeAutospacing="0" w:after="0"/>
        <w:jc w:val="both"/>
        <w:rPr>
          <w:rFonts w:ascii="Arial" w:hAnsi="Arial" w:cs="Arial"/>
          <w:sz w:val="19"/>
          <w:szCs w:val="19"/>
        </w:rPr>
      </w:pPr>
      <w:r w:rsidRPr="004C055B">
        <w:rPr>
          <w:rFonts w:ascii="Arial" w:hAnsi="Arial" w:cs="Arial"/>
          <w:color w:val="222222"/>
          <w:sz w:val="19"/>
          <w:szCs w:val="19"/>
        </w:rPr>
        <w:t>Que, con el objeto de ejecutar la actuación subvencionada, el beneficiario ha dado cumplimiento a la totalidad de la normativa aplicable en materia de contratación.</w:t>
      </w:r>
    </w:p>
    <w:p w:rsidR="007B5DC5" w:rsidRPr="00EB13D3" w:rsidRDefault="007B5DC5" w:rsidP="007B5DC5">
      <w:pPr>
        <w:shd w:val="clear" w:color="auto" w:fill="FFFFFF"/>
        <w:ind w:left="720"/>
        <w:jc w:val="both"/>
        <w:rPr>
          <w:rFonts w:ascii="Arial" w:hAnsi="Arial" w:cs="Arial"/>
          <w:sz w:val="16"/>
          <w:szCs w:val="16"/>
        </w:rPr>
      </w:pPr>
    </w:p>
    <w:p w:rsidR="007B5DC5" w:rsidRPr="004C055B" w:rsidRDefault="007B5DC5" w:rsidP="007B5DC5">
      <w:pPr>
        <w:pStyle w:val="NormalWeb"/>
        <w:numPr>
          <w:ilvl w:val="0"/>
          <w:numId w:val="35"/>
        </w:numPr>
        <w:spacing w:before="0" w:beforeAutospacing="0" w:after="0"/>
        <w:jc w:val="both"/>
        <w:rPr>
          <w:rFonts w:ascii="Arial" w:hAnsi="Arial" w:cs="Arial"/>
          <w:sz w:val="19"/>
          <w:szCs w:val="19"/>
        </w:rPr>
      </w:pPr>
      <w:r w:rsidRPr="004C055B">
        <w:rPr>
          <w:rFonts w:ascii="Arial" w:hAnsi="Arial" w:cs="Arial"/>
          <w:color w:val="222222"/>
          <w:sz w:val="19"/>
          <w:szCs w:val="19"/>
        </w:rPr>
        <w:t>Que se está al día en la obligación de rendir sus cuentas a la Cámara de Cuentas de Aragón de acuerdo con la normativa aplicable y de haber adoptado medidas de racionalización del gasto y:</w:t>
      </w:r>
    </w:p>
    <w:p w:rsidR="007B5DC5" w:rsidRPr="00EB13D3" w:rsidRDefault="007B5DC5" w:rsidP="007B5DC5">
      <w:pPr>
        <w:shd w:val="clear" w:color="auto" w:fill="FFFFFF"/>
        <w:ind w:left="720"/>
        <w:jc w:val="both"/>
        <w:rPr>
          <w:rFonts w:ascii="Arial" w:hAnsi="Arial" w:cs="Arial"/>
          <w:sz w:val="16"/>
          <w:szCs w:val="16"/>
        </w:rPr>
      </w:pPr>
    </w:p>
    <w:p w:rsidR="00760C02" w:rsidRDefault="007B5DC5" w:rsidP="00760C02">
      <w:pPr>
        <w:pStyle w:val="Encabezado"/>
        <w:ind w:left="720"/>
        <w:jc w:val="both"/>
        <w:rPr>
          <w:rFonts w:ascii="Arial" w:hAnsi="Arial" w:cs="Arial"/>
          <w:sz w:val="19"/>
          <w:szCs w:val="19"/>
        </w:rPr>
      </w:pPr>
      <w:r w:rsidRPr="004C055B">
        <w:rPr>
          <w:rFonts w:ascii="Arial" w:hAnsi="Arial" w:cs="Arial"/>
          <w:sz w:val="19"/>
          <w:szCs w:val="19"/>
        </w:rPr>
        <w:fldChar w:fldCharType="begin">
          <w:ffData>
            <w:name w:val=""/>
            <w:enabled/>
            <w:calcOnExit w:val="0"/>
            <w:checkBox>
              <w:sizeAuto/>
              <w:default w:val="0"/>
            </w:checkBox>
          </w:ffData>
        </w:fldChar>
      </w:r>
      <w:r w:rsidRPr="004C055B">
        <w:rPr>
          <w:rFonts w:ascii="Arial" w:hAnsi="Arial" w:cs="Arial"/>
          <w:sz w:val="19"/>
          <w:szCs w:val="19"/>
        </w:rPr>
        <w:instrText xml:space="preserve"> FORMCHECKBOX </w:instrText>
      </w:r>
      <w:r w:rsidR="00240084">
        <w:rPr>
          <w:rFonts w:ascii="Arial" w:hAnsi="Arial" w:cs="Arial"/>
          <w:sz w:val="19"/>
          <w:szCs w:val="19"/>
        </w:rPr>
      </w:r>
      <w:r w:rsidR="00240084">
        <w:rPr>
          <w:rFonts w:ascii="Arial" w:hAnsi="Arial" w:cs="Arial"/>
          <w:sz w:val="19"/>
          <w:szCs w:val="19"/>
        </w:rPr>
        <w:fldChar w:fldCharType="separate"/>
      </w:r>
      <w:r w:rsidRPr="004C055B">
        <w:rPr>
          <w:rFonts w:ascii="Arial" w:hAnsi="Arial" w:cs="Arial"/>
          <w:sz w:val="19"/>
          <w:szCs w:val="19"/>
        </w:rPr>
        <w:fldChar w:fldCharType="end"/>
      </w:r>
      <w:r w:rsidRPr="004C055B">
        <w:rPr>
          <w:rFonts w:ascii="Arial" w:hAnsi="Arial" w:cs="Arial"/>
          <w:sz w:val="19"/>
          <w:szCs w:val="19"/>
        </w:rPr>
        <w:t xml:space="preserve"> </w:t>
      </w:r>
      <w:r w:rsidR="00476FDF">
        <w:rPr>
          <w:rFonts w:ascii="Arial" w:hAnsi="Arial" w:cs="Arial"/>
          <w:sz w:val="19"/>
          <w:szCs w:val="19"/>
        </w:rPr>
        <w:t xml:space="preserve">Se han </w:t>
      </w:r>
      <w:r w:rsidR="00760C02" w:rsidRPr="00760C02">
        <w:rPr>
          <w:rFonts w:ascii="Arial" w:hAnsi="Arial" w:cs="Arial"/>
          <w:sz w:val="19"/>
          <w:szCs w:val="19"/>
        </w:rPr>
        <w:t>adoptado medidas de racionalización del gasto</w:t>
      </w:r>
    </w:p>
    <w:p w:rsidR="00760C02" w:rsidRDefault="00760C02" w:rsidP="007B5DC5">
      <w:pPr>
        <w:pStyle w:val="NormalWeb"/>
        <w:spacing w:before="0" w:beforeAutospacing="0" w:after="0"/>
        <w:ind w:left="720"/>
        <w:jc w:val="both"/>
        <w:rPr>
          <w:rFonts w:ascii="Arial" w:hAnsi="Arial" w:cs="Arial"/>
          <w:sz w:val="19"/>
          <w:szCs w:val="19"/>
        </w:rPr>
      </w:pPr>
    </w:p>
    <w:p w:rsidR="007B5DC5" w:rsidRPr="004C055B" w:rsidRDefault="00760C02" w:rsidP="007B5DC5">
      <w:pPr>
        <w:pStyle w:val="NormalWeb"/>
        <w:spacing w:before="0" w:beforeAutospacing="0" w:after="0"/>
        <w:ind w:left="720"/>
        <w:jc w:val="both"/>
        <w:rPr>
          <w:rFonts w:ascii="Arial" w:hAnsi="Arial" w:cs="Arial"/>
          <w:sz w:val="19"/>
          <w:szCs w:val="19"/>
        </w:rPr>
      </w:pPr>
      <w:r w:rsidRPr="004C055B">
        <w:rPr>
          <w:rFonts w:ascii="Arial" w:hAnsi="Arial" w:cs="Arial"/>
          <w:sz w:val="19"/>
          <w:szCs w:val="19"/>
        </w:rPr>
        <w:fldChar w:fldCharType="begin">
          <w:ffData>
            <w:name w:val=""/>
            <w:enabled/>
            <w:calcOnExit w:val="0"/>
            <w:checkBox>
              <w:sizeAuto/>
              <w:default w:val="0"/>
            </w:checkBox>
          </w:ffData>
        </w:fldChar>
      </w:r>
      <w:r w:rsidRPr="004C055B">
        <w:rPr>
          <w:rFonts w:ascii="Arial" w:hAnsi="Arial" w:cs="Arial"/>
          <w:sz w:val="19"/>
          <w:szCs w:val="19"/>
        </w:rPr>
        <w:instrText xml:space="preserve"> FORMCHECKBOX </w:instrText>
      </w:r>
      <w:r w:rsidR="00240084">
        <w:rPr>
          <w:rFonts w:ascii="Arial" w:hAnsi="Arial" w:cs="Arial"/>
          <w:sz w:val="19"/>
          <w:szCs w:val="19"/>
        </w:rPr>
      </w:r>
      <w:r w:rsidR="00240084">
        <w:rPr>
          <w:rFonts w:ascii="Arial" w:hAnsi="Arial" w:cs="Arial"/>
          <w:sz w:val="19"/>
          <w:szCs w:val="19"/>
        </w:rPr>
        <w:fldChar w:fldCharType="separate"/>
      </w:r>
      <w:r w:rsidRPr="004C055B">
        <w:rPr>
          <w:rFonts w:ascii="Arial" w:hAnsi="Arial" w:cs="Arial"/>
          <w:sz w:val="19"/>
          <w:szCs w:val="19"/>
        </w:rPr>
        <w:fldChar w:fldCharType="end"/>
      </w:r>
      <w:r w:rsidR="007B5DC5" w:rsidRPr="004C055B">
        <w:rPr>
          <w:rFonts w:ascii="Arial" w:hAnsi="Arial" w:cs="Arial"/>
          <w:sz w:val="19"/>
          <w:szCs w:val="19"/>
        </w:rPr>
        <w:t>Habiendo las cuentas presentado desequilibrios o acumulando deudas con proveedores, se han presentado planes económico-financieros.</w:t>
      </w:r>
    </w:p>
    <w:p w:rsidR="007B5DC5" w:rsidRPr="00EB13D3" w:rsidRDefault="007B5DC5" w:rsidP="007B5DC5">
      <w:pPr>
        <w:pStyle w:val="NormalWeb"/>
        <w:spacing w:before="0" w:beforeAutospacing="0" w:after="0"/>
        <w:ind w:left="720"/>
        <w:jc w:val="both"/>
        <w:rPr>
          <w:rFonts w:ascii="Arial" w:hAnsi="Arial" w:cs="Arial"/>
          <w:sz w:val="16"/>
          <w:szCs w:val="16"/>
        </w:rPr>
      </w:pPr>
    </w:p>
    <w:p w:rsidR="007B5DC5" w:rsidRPr="004C055B" w:rsidRDefault="007B5DC5" w:rsidP="00DC6B88">
      <w:pPr>
        <w:pStyle w:val="NormalWeb"/>
        <w:spacing w:before="0" w:beforeAutospacing="0" w:after="0"/>
        <w:ind w:left="709" w:hanging="1"/>
        <w:jc w:val="both"/>
        <w:rPr>
          <w:rFonts w:ascii="Arial" w:hAnsi="Arial" w:cs="Arial"/>
          <w:sz w:val="19"/>
          <w:szCs w:val="19"/>
        </w:rPr>
      </w:pPr>
      <w:r w:rsidRPr="004C055B">
        <w:rPr>
          <w:rFonts w:ascii="Arial" w:hAnsi="Arial" w:cs="Arial"/>
          <w:sz w:val="19"/>
          <w:szCs w:val="19"/>
        </w:rPr>
        <w:fldChar w:fldCharType="begin">
          <w:ffData>
            <w:name w:val=""/>
            <w:enabled/>
            <w:calcOnExit w:val="0"/>
            <w:checkBox>
              <w:sizeAuto/>
              <w:default w:val="0"/>
            </w:checkBox>
          </w:ffData>
        </w:fldChar>
      </w:r>
      <w:r w:rsidRPr="004C055B">
        <w:rPr>
          <w:rFonts w:ascii="Arial" w:hAnsi="Arial" w:cs="Arial"/>
          <w:sz w:val="19"/>
          <w:szCs w:val="19"/>
        </w:rPr>
        <w:instrText xml:space="preserve"> FORMCHECKBOX </w:instrText>
      </w:r>
      <w:r w:rsidR="00240084">
        <w:rPr>
          <w:rFonts w:ascii="Arial" w:hAnsi="Arial" w:cs="Arial"/>
          <w:sz w:val="19"/>
          <w:szCs w:val="19"/>
        </w:rPr>
      </w:r>
      <w:r w:rsidR="00240084">
        <w:rPr>
          <w:rFonts w:ascii="Arial" w:hAnsi="Arial" w:cs="Arial"/>
          <w:sz w:val="19"/>
          <w:szCs w:val="19"/>
        </w:rPr>
        <w:fldChar w:fldCharType="separate"/>
      </w:r>
      <w:r w:rsidRPr="004C055B">
        <w:rPr>
          <w:rFonts w:ascii="Arial" w:hAnsi="Arial" w:cs="Arial"/>
          <w:sz w:val="19"/>
          <w:szCs w:val="19"/>
        </w:rPr>
        <w:fldChar w:fldCharType="end"/>
      </w:r>
      <w:r w:rsidRPr="004C055B">
        <w:rPr>
          <w:rFonts w:ascii="Arial" w:hAnsi="Arial" w:cs="Arial"/>
          <w:sz w:val="19"/>
          <w:szCs w:val="19"/>
        </w:rPr>
        <w:t xml:space="preserve"> NO </w:t>
      </w:r>
      <w:r w:rsidR="00476FDF">
        <w:rPr>
          <w:rFonts w:ascii="Arial" w:hAnsi="Arial" w:cs="Arial"/>
          <w:sz w:val="19"/>
          <w:szCs w:val="19"/>
        </w:rPr>
        <w:t xml:space="preserve">se </w:t>
      </w:r>
      <w:r w:rsidRPr="004C055B">
        <w:rPr>
          <w:rFonts w:ascii="Arial" w:hAnsi="Arial" w:cs="Arial"/>
          <w:sz w:val="19"/>
          <w:szCs w:val="19"/>
        </w:rPr>
        <w:t xml:space="preserve">ha presentado planes económico-financieros </w:t>
      </w:r>
      <w:r w:rsidR="00DC6B88" w:rsidRPr="00F52693">
        <w:rPr>
          <w:rFonts w:ascii="Arial" w:hAnsi="Arial" w:cs="Arial"/>
          <w:sz w:val="18"/>
          <w:szCs w:val="18"/>
        </w:rPr>
        <w:t>al no concurrir las circunstancias descritas en el artículo 9 c) texto refundido de la Ley de Subvenciones de Aragón</w:t>
      </w:r>
    </w:p>
    <w:p w:rsidR="007B5DC5" w:rsidRPr="004C055B" w:rsidRDefault="007B5DC5" w:rsidP="007B5DC5">
      <w:pPr>
        <w:pStyle w:val="NormalWeb"/>
        <w:spacing w:before="0" w:beforeAutospacing="0" w:after="0"/>
        <w:ind w:left="720"/>
        <w:jc w:val="both"/>
        <w:rPr>
          <w:rFonts w:ascii="Arial" w:hAnsi="Arial" w:cs="Arial"/>
          <w:sz w:val="19"/>
          <w:szCs w:val="19"/>
        </w:rPr>
      </w:pPr>
    </w:p>
    <w:p w:rsidR="007B5DC5" w:rsidRPr="004C055B" w:rsidRDefault="007B5DC5" w:rsidP="007B5DC5">
      <w:pPr>
        <w:pStyle w:val="NormalWeb"/>
        <w:numPr>
          <w:ilvl w:val="0"/>
          <w:numId w:val="35"/>
        </w:numPr>
        <w:autoSpaceDE w:val="0"/>
        <w:autoSpaceDN w:val="0"/>
        <w:adjustRightInd w:val="0"/>
        <w:spacing w:before="0" w:beforeAutospacing="0" w:after="0"/>
        <w:jc w:val="both"/>
        <w:rPr>
          <w:rFonts w:ascii="Arial" w:hAnsi="Arial" w:cs="Arial"/>
          <w:sz w:val="19"/>
          <w:szCs w:val="19"/>
        </w:rPr>
      </w:pPr>
      <w:r w:rsidRPr="004C055B">
        <w:rPr>
          <w:rFonts w:ascii="Arial" w:hAnsi="Arial" w:cs="Arial"/>
          <w:sz w:val="19"/>
          <w:szCs w:val="19"/>
        </w:rPr>
        <w:t xml:space="preserve">Que se ha cumplido lo establecido en relación con la difusión y publicidad del carácter público de la financiación de acuerdo a la resolución de concesión. </w:t>
      </w:r>
    </w:p>
    <w:p w:rsidR="007B5DC5" w:rsidRPr="004C055B" w:rsidRDefault="007B5DC5" w:rsidP="007B5DC5">
      <w:pPr>
        <w:shd w:val="clear" w:color="auto" w:fill="FFFFFF"/>
        <w:ind w:left="360"/>
        <w:jc w:val="both"/>
        <w:rPr>
          <w:rFonts w:ascii="Arial" w:hAnsi="Arial" w:cs="Arial"/>
          <w:sz w:val="19"/>
          <w:szCs w:val="19"/>
        </w:rPr>
      </w:pPr>
    </w:p>
    <w:p w:rsidR="007B5DC5" w:rsidRDefault="007B5DC5" w:rsidP="007B5DC5">
      <w:pPr>
        <w:spacing w:line="360" w:lineRule="auto"/>
        <w:rPr>
          <w:rFonts w:ascii="Arial" w:hAnsi="Arial" w:cs="Arial"/>
          <w:sz w:val="19"/>
          <w:szCs w:val="19"/>
        </w:rPr>
      </w:pPr>
    </w:p>
    <w:p w:rsidR="007B5DC5" w:rsidRPr="004C055B" w:rsidRDefault="007B5DC5" w:rsidP="007B5DC5">
      <w:pPr>
        <w:spacing w:line="360" w:lineRule="auto"/>
        <w:rPr>
          <w:rFonts w:ascii="Arial" w:hAnsi="Arial" w:cs="Arial"/>
          <w:sz w:val="19"/>
          <w:szCs w:val="19"/>
        </w:rPr>
      </w:pPr>
      <w:r w:rsidRPr="004C055B">
        <w:rPr>
          <w:rFonts w:ascii="Arial" w:hAnsi="Arial" w:cs="Arial"/>
          <w:sz w:val="19"/>
          <w:szCs w:val="19"/>
        </w:rPr>
        <w:t xml:space="preserve">En _______________________, a ______ de ___________________ </w:t>
      </w:r>
      <w:proofErr w:type="spellStart"/>
      <w:r w:rsidRPr="004C055B">
        <w:rPr>
          <w:rFonts w:ascii="Arial" w:hAnsi="Arial" w:cs="Arial"/>
          <w:sz w:val="19"/>
          <w:szCs w:val="19"/>
        </w:rPr>
        <w:t>de</w:t>
      </w:r>
      <w:proofErr w:type="spellEnd"/>
      <w:r w:rsidRPr="004C055B">
        <w:rPr>
          <w:rFonts w:ascii="Arial" w:hAnsi="Arial" w:cs="Arial"/>
          <w:sz w:val="19"/>
          <w:szCs w:val="19"/>
        </w:rPr>
        <w:t xml:space="preserve"> 202</w:t>
      </w:r>
      <w:r w:rsidR="009F6FA7">
        <w:rPr>
          <w:rFonts w:ascii="Arial" w:hAnsi="Arial" w:cs="Arial"/>
          <w:sz w:val="19"/>
          <w:szCs w:val="19"/>
        </w:rPr>
        <w:t>x</w:t>
      </w:r>
    </w:p>
    <w:p w:rsidR="007B5DC5" w:rsidRPr="004C055B" w:rsidRDefault="007B5DC5" w:rsidP="007B5DC5">
      <w:pPr>
        <w:rPr>
          <w:rFonts w:ascii="Arial" w:hAnsi="Arial" w:cs="Arial"/>
          <w:sz w:val="19"/>
          <w:szCs w:val="19"/>
        </w:rPr>
      </w:pPr>
    </w:p>
    <w:p w:rsidR="007B5DC5" w:rsidRPr="004C055B" w:rsidRDefault="007B5DC5" w:rsidP="007B5DC5">
      <w:pPr>
        <w:rPr>
          <w:rFonts w:ascii="Arial" w:hAnsi="Arial" w:cs="Arial"/>
          <w:sz w:val="19"/>
          <w:szCs w:val="19"/>
        </w:rPr>
      </w:pPr>
    </w:p>
    <w:p w:rsidR="007B5DC5" w:rsidRDefault="007B5DC5" w:rsidP="007B5DC5">
      <w:pPr>
        <w:rPr>
          <w:rFonts w:ascii="Arial" w:hAnsi="Arial" w:cs="Arial"/>
          <w:sz w:val="19"/>
          <w:szCs w:val="19"/>
        </w:rPr>
      </w:pPr>
    </w:p>
    <w:p w:rsidR="00A519C7" w:rsidRDefault="00A519C7" w:rsidP="007B5DC5">
      <w:pPr>
        <w:rPr>
          <w:rFonts w:ascii="Arial" w:hAnsi="Arial" w:cs="Arial"/>
          <w:sz w:val="19"/>
          <w:szCs w:val="19"/>
        </w:rPr>
      </w:pPr>
    </w:p>
    <w:p w:rsidR="00A519C7" w:rsidRDefault="00A519C7" w:rsidP="007B5DC5">
      <w:pPr>
        <w:rPr>
          <w:rFonts w:ascii="Arial" w:hAnsi="Arial" w:cs="Arial"/>
          <w:sz w:val="19"/>
          <w:szCs w:val="19"/>
        </w:rPr>
      </w:pPr>
    </w:p>
    <w:p w:rsidR="00A519C7" w:rsidRDefault="00A519C7" w:rsidP="007B5DC5">
      <w:pPr>
        <w:rPr>
          <w:rFonts w:ascii="Arial" w:hAnsi="Arial" w:cs="Arial"/>
          <w:sz w:val="19"/>
          <w:szCs w:val="19"/>
        </w:rPr>
      </w:pPr>
    </w:p>
    <w:p w:rsidR="00A519C7" w:rsidRPr="004C055B" w:rsidRDefault="00A519C7" w:rsidP="007B5DC5">
      <w:pPr>
        <w:rPr>
          <w:rFonts w:ascii="Arial" w:hAnsi="Arial" w:cs="Arial"/>
          <w:sz w:val="19"/>
          <w:szCs w:val="19"/>
        </w:rPr>
      </w:pPr>
    </w:p>
    <w:p w:rsidR="007B5DC5" w:rsidRPr="004C055B" w:rsidRDefault="007B5DC5" w:rsidP="007B5DC5">
      <w:pPr>
        <w:rPr>
          <w:rFonts w:ascii="Arial" w:hAnsi="Arial" w:cs="Arial"/>
          <w:sz w:val="19"/>
          <w:szCs w:val="19"/>
        </w:rPr>
      </w:pPr>
    </w:p>
    <w:p w:rsidR="007B5DC5" w:rsidRPr="004C055B" w:rsidRDefault="007B5DC5" w:rsidP="007B5DC5">
      <w:pPr>
        <w:rPr>
          <w:rFonts w:ascii="Arial" w:hAnsi="Arial" w:cs="Arial"/>
          <w:sz w:val="19"/>
          <w:szCs w:val="19"/>
        </w:rPr>
      </w:pPr>
      <w:r w:rsidRPr="004C055B">
        <w:rPr>
          <w:rFonts w:ascii="Arial" w:hAnsi="Arial" w:cs="Arial"/>
          <w:sz w:val="19"/>
          <w:szCs w:val="19"/>
        </w:rPr>
        <w:t xml:space="preserve">Vº Bº </w:t>
      </w:r>
    </w:p>
    <w:p w:rsidR="007B5DC5" w:rsidRPr="004C055B" w:rsidRDefault="007B5DC5" w:rsidP="007B5DC5">
      <w:pPr>
        <w:rPr>
          <w:rFonts w:ascii="Arial" w:hAnsi="Arial" w:cs="Arial"/>
          <w:sz w:val="19"/>
          <w:szCs w:val="19"/>
        </w:rPr>
      </w:pPr>
      <w:r w:rsidRPr="004C055B">
        <w:rPr>
          <w:rFonts w:ascii="Arial" w:hAnsi="Arial" w:cs="Arial"/>
          <w:sz w:val="19"/>
          <w:szCs w:val="19"/>
        </w:rPr>
        <w:t>Alcalde/</w:t>
      </w:r>
      <w:proofErr w:type="spellStart"/>
      <w:r w:rsidRPr="004C055B">
        <w:rPr>
          <w:rFonts w:ascii="Arial" w:hAnsi="Arial" w:cs="Arial"/>
          <w:sz w:val="19"/>
          <w:szCs w:val="19"/>
        </w:rPr>
        <w:t>sa</w:t>
      </w:r>
      <w:proofErr w:type="spellEnd"/>
      <w:r w:rsidRPr="004C055B">
        <w:rPr>
          <w:rFonts w:ascii="Arial" w:hAnsi="Arial" w:cs="Arial"/>
          <w:sz w:val="19"/>
          <w:szCs w:val="19"/>
        </w:rPr>
        <w:t>-Presidente/a</w:t>
      </w:r>
    </w:p>
    <w:p w:rsidR="007B5DC5" w:rsidRPr="004C055B" w:rsidRDefault="007B5DC5" w:rsidP="007B5DC5">
      <w:pPr>
        <w:rPr>
          <w:rFonts w:ascii="Arial" w:hAnsi="Arial" w:cs="Arial"/>
          <w:sz w:val="19"/>
          <w:szCs w:val="19"/>
        </w:rPr>
      </w:pPr>
    </w:p>
    <w:p w:rsidR="007B5DC5" w:rsidRPr="004C055B" w:rsidRDefault="007B5DC5" w:rsidP="007B5DC5">
      <w:pPr>
        <w:spacing w:line="360" w:lineRule="auto"/>
        <w:jc w:val="both"/>
        <w:rPr>
          <w:rFonts w:ascii="Arial" w:hAnsi="Arial" w:cs="Arial"/>
          <w:b/>
          <w:sz w:val="15"/>
          <w:szCs w:val="15"/>
        </w:rPr>
      </w:pPr>
      <w:r w:rsidRPr="004C055B">
        <w:rPr>
          <w:rFonts w:ascii="Arial" w:hAnsi="Arial" w:cs="Arial"/>
          <w:b/>
          <w:sz w:val="15"/>
          <w:szCs w:val="15"/>
        </w:rPr>
        <w:t>El responsable del tratamiento de tus datos personales es: DIRECCIÓN GENERAL DE ADMINISTRACION LOCAL.</w:t>
      </w:r>
    </w:p>
    <w:p w:rsidR="007B5DC5" w:rsidRPr="004C055B" w:rsidRDefault="007B5DC5" w:rsidP="007B5DC5">
      <w:pPr>
        <w:spacing w:line="360" w:lineRule="auto"/>
        <w:jc w:val="both"/>
        <w:rPr>
          <w:rFonts w:ascii="Arial" w:hAnsi="Arial" w:cs="Arial"/>
          <w:b/>
          <w:sz w:val="15"/>
          <w:szCs w:val="15"/>
        </w:rPr>
      </w:pPr>
      <w:r w:rsidRPr="004C055B">
        <w:rPr>
          <w:rFonts w:ascii="Arial" w:hAnsi="Arial" w:cs="Arial"/>
          <w:b/>
          <w:sz w:val="15"/>
          <w:szCs w:val="15"/>
        </w:rPr>
        <w:t xml:space="preserve">La finalidad de este tratamiento es: Gestión del procedimiento de concesión y justificación de subvenciones tramitadas por la Dirección General de Administración Local. La legitimación para realizar el tratamiento de tus datos nos la da: interés público o ejercicio de poderes públicos. No vamos a comunicar tus datos personales a terceros destinatarios salvo obligación legal. Se pueden ejercitar los derechos de </w:t>
      </w:r>
      <w:hyperlink r:id="rId9" w:tgtFrame="_blank" w:history="1">
        <w:r w:rsidRPr="004C055B">
          <w:rPr>
            <w:rFonts w:ascii="Arial" w:hAnsi="Arial" w:cs="Arial"/>
            <w:b/>
            <w:sz w:val="15"/>
            <w:szCs w:val="15"/>
          </w:rPr>
          <w:t>acceso</w:t>
        </w:r>
      </w:hyperlink>
      <w:r w:rsidRPr="004C055B">
        <w:rPr>
          <w:rFonts w:ascii="Arial" w:hAnsi="Arial" w:cs="Arial"/>
          <w:b/>
          <w:sz w:val="15"/>
          <w:szCs w:val="15"/>
        </w:rPr>
        <w:t xml:space="preserve">, </w:t>
      </w:r>
      <w:hyperlink r:id="rId10" w:tgtFrame="_blank" w:history="1">
        <w:r w:rsidRPr="004C055B">
          <w:rPr>
            <w:rFonts w:ascii="Arial" w:hAnsi="Arial" w:cs="Arial"/>
            <w:b/>
            <w:sz w:val="15"/>
            <w:szCs w:val="15"/>
          </w:rPr>
          <w:t>rectificación</w:t>
        </w:r>
      </w:hyperlink>
      <w:r w:rsidRPr="004C055B">
        <w:rPr>
          <w:rFonts w:ascii="Arial" w:hAnsi="Arial" w:cs="Arial"/>
          <w:b/>
          <w:sz w:val="15"/>
          <w:szCs w:val="15"/>
        </w:rPr>
        <w:t xml:space="preserve">, </w:t>
      </w:r>
      <w:hyperlink r:id="rId11" w:tgtFrame="_blank" w:history="1">
        <w:r w:rsidRPr="004C055B">
          <w:rPr>
            <w:rFonts w:ascii="Arial" w:hAnsi="Arial" w:cs="Arial"/>
            <w:b/>
            <w:sz w:val="15"/>
            <w:szCs w:val="15"/>
          </w:rPr>
          <w:t>supresión</w:t>
        </w:r>
      </w:hyperlink>
      <w:r w:rsidRPr="004C055B">
        <w:rPr>
          <w:rFonts w:ascii="Arial" w:hAnsi="Arial" w:cs="Arial"/>
          <w:b/>
          <w:sz w:val="15"/>
          <w:szCs w:val="15"/>
        </w:rPr>
        <w:t xml:space="preserve">, </w:t>
      </w:r>
      <w:hyperlink r:id="rId12" w:tgtFrame="_blank" w:history="1">
        <w:r w:rsidRPr="004C055B">
          <w:rPr>
            <w:rFonts w:ascii="Arial" w:hAnsi="Arial" w:cs="Arial"/>
            <w:b/>
            <w:sz w:val="15"/>
            <w:szCs w:val="15"/>
          </w:rPr>
          <w:t>portabilidad de los datos</w:t>
        </w:r>
      </w:hyperlink>
      <w:r w:rsidRPr="004C055B">
        <w:rPr>
          <w:rFonts w:ascii="Arial" w:hAnsi="Arial" w:cs="Arial"/>
          <w:b/>
          <w:sz w:val="15"/>
          <w:szCs w:val="15"/>
        </w:rPr>
        <w:t xml:space="preserve">, y los de </w:t>
      </w:r>
      <w:hyperlink r:id="rId13" w:tgtFrame="_blank" w:history="1">
        <w:r w:rsidRPr="004C055B">
          <w:rPr>
            <w:rFonts w:ascii="Arial" w:hAnsi="Arial" w:cs="Arial"/>
            <w:b/>
            <w:sz w:val="15"/>
            <w:szCs w:val="15"/>
          </w:rPr>
          <w:t>limitación</w:t>
        </w:r>
      </w:hyperlink>
      <w:r w:rsidRPr="004C055B">
        <w:rPr>
          <w:rFonts w:ascii="Arial" w:hAnsi="Arial" w:cs="Arial"/>
          <w:b/>
          <w:sz w:val="15"/>
          <w:szCs w:val="15"/>
        </w:rPr>
        <w:t xml:space="preserve"> y </w:t>
      </w:r>
      <w:hyperlink r:id="rId14" w:tgtFrame="_blank" w:history="1">
        <w:r w:rsidRPr="004C055B">
          <w:rPr>
            <w:rFonts w:ascii="Arial" w:hAnsi="Arial" w:cs="Arial"/>
            <w:b/>
            <w:sz w:val="15"/>
            <w:szCs w:val="15"/>
          </w:rPr>
          <w:t>oposición a los tratamientos</w:t>
        </w:r>
      </w:hyperlink>
      <w:r w:rsidRPr="004C055B">
        <w:rPr>
          <w:rFonts w:ascii="Arial" w:hAnsi="Arial" w:cs="Arial"/>
          <w:b/>
          <w:sz w:val="15"/>
          <w:szCs w:val="15"/>
        </w:rPr>
        <w:t xml:space="preserve">, así como a </w:t>
      </w:r>
      <w:hyperlink r:id="rId15" w:tgtFrame="_blank" w:history="1">
        <w:r w:rsidRPr="004C055B">
          <w:rPr>
            <w:rFonts w:ascii="Arial" w:hAnsi="Arial" w:cs="Arial"/>
            <w:b/>
            <w:sz w:val="15"/>
            <w:szCs w:val="15"/>
          </w:rPr>
          <w:t>no ser objeto de decisiones individuales automatizadas</w:t>
        </w:r>
      </w:hyperlink>
      <w:r w:rsidRPr="004C055B">
        <w:rPr>
          <w:rFonts w:ascii="Arial" w:hAnsi="Arial" w:cs="Arial"/>
          <w:b/>
          <w:sz w:val="15"/>
          <w:szCs w:val="15"/>
        </w:rPr>
        <w:t xml:space="preserve">, a través de la sede electrónica de la Administración de la Comunidad Autónoma de Aragón con los formularios normalizados disponibles. </w:t>
      </w:r>
    </w:p>
    <w:p w:rsidR="007B5DC5" w:rsidRPr="009C5696" w:rsidRDefault="007B5DC5" w:rsidP="00EB13D3">
      <w:pPr>
        <w:spacing w:line="360" w:lineRule="auto"/>
        <w:jc w:val="both"/>
        <w:rPr>
          <w:rFonts w:ascii="Arial" w:hAnsi="Arial" w:cs="Arial"/>
          <w:b/>
          <w:sz w:val="19"/>
          <w:szCs w:val="19"/>
        </w:rPr>
      </w:pPr>
      <w:r w:rsidRPr="004C055B">
        <w:rPr>
          <w:rFonts w:ascii="Arial" w:hAnsi="Arial" w:cs="Arial"/>
          <w:b/>
          <w:sz w:val="15"/>
          <w:szCs w:val="15"/>
        </w:rPr>
        <w:t xml:space="preserve">Puedes obtener información adicional en el Registro de Actividades de Tratamiento del Gobierno de Aragón, en el siguiente enlace: </w:t>
      </w:r>
      <w:hyperlink r:id="rId16" w:tgtFrame="_blank" w:history="1">
        <w:r w:rsidRPr="004C055B">
          <w:rPr>
            <w:rFonts w:ascii="Arial" w:hAnsi="Arial" w:cs="Arial"/>
            <w:b/>
            <w:sz w:val="15"/>
            <w:szCs w:val="15"/>
          </w:rPr>
          <w:t>https://aplicaciones.aragon.es/notif_lopd_pub/details.action?fileId=748</w:t>
        </w:r>
      </w:hyperlink>
    </w:p>
    <w:sectPr w:rsidR="007B5DC5" w:rsidRPr="009C5696" w:rsidSect="00404CA5">
      <w:headerReference w:type="default" r:id="rId17"/>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1B86" w:rsidRDefault="00AA1B86" w:rsidP="007D541B">
      <w:r>
        <w:separator/>
      </w:r>
    </w:p>
  </w:endnote>
  <w:endnote w:type="continuationSeparator" w:id="0">
    <w:p w:rsidR="00AA1B86" w:rsidRDefault="00AA1B86" w:rsidP="007D5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1B86" w:rsidRDefault="00AA1B86" w:rsidP="007D541B">
      <w:r>
        <w:separator/>
      </w:r>
    </w:p>
  </w:footnote>
  <w:footnote w:type="continuationSeparator" w:id="0">
    <w:p w:rsidR="00AA1B86" w:rsidRDefault="00AA1B86" w:rsidP="007D54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B86" w:rsidRDefault="00AA1B86" w:rsidP="00404CA5">
    <w:pPr>
      <w:pStyle w:val="Lista"/>
    </w:pPr>
    <w:r>
      <w:rPr>
        <w:noProof/>
      </w:rPr>
      <w:drawing>
        <wp:inline distT="0" distB="0" distL="0" distR="0" wp14:anchorId="64148D16" wp14:editId="037568F3">
          <wp:extent cx="1699580" cy="67586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17971" t="27221" r="17957" b="27488"/>
                  <a:stretch/>
                </pic:blipFill>
                <pic:spPr bwMode="auto">
                  <a:xfrm>
                    <a:off x="0" y="0"/>
                    <a:ext cx="1740814" cy="692257"/>
                  </a:xfrm>
                  <a:prstGeom prst="rect">
                    <a:avLst/>
                  </a:prstGeom>
                  <a:ln>
                    <a:noFill/>
                  </a:ln>
                  <a:extLst>
                    <a:ext uri="{53640926-AAD7-44D8-BBD7-CCE9431645EC}">
                      <a14:shadowObscured xmlns:a14="http://schemas.microsoft.com/office/drawing/2010/main"/>
                    </a:ext>
                  </a:extLst>
                </pic:spPr>
              </pic:pic>
            </a:graphicData>
          </a:graphic>
        </wp:inline>
      </w:drawing>
    </w:r>
  </w:p>
  <w:p w:rsidR="00AA1B86" w:rsidRDefault="00AA1B86" w:rsidP="00404CA5">
    <w:pPr>
      <w:pStyle w:val="List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53F18"/>
    <w:multiLevelType w:val="hybridMultilevel"/>
    <w:tmpl w:val="4596DE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E66171"/>
    <w:multiLevelType w:val="hybridMultilevel"/>
    <w:tmpl w:val="B5C8372C"/>
    <w:lvl w:ilvl="0" w:tplc="7E98F60C">
      <w:start w:val="6"/>
      <w:numFmt w:val="lowerLetter"/>
      <w:lvlText w:val="%1)"/>
      <w:lvlJc w:val="left"/>
      <w:pPr>
        <w:tabs>
          <w:tab w:val="num" w:pos="1776"/>
        </w:tabs>
        <w:ind w:left="1776" w:hanging="360"/>
      </w:pPr>
      <w:rPr>
        <w:rFonts w:hint="default"/>
      </w:rPr>
    </w:lvl>
    <w:lvl w:ilvl="1" w:tplc="0C0A0019" w:tentative="1">
      <w:start w:val="1"/>
      <w:numFmt w:val="lowerLetter"/>
      <w:lvlText w:val="%2."/>
      <w:lvlJc w:val="left"/>
      <w:pPr>
        <w:tabs>
          <w:tab w:val="num" w:pos="2496"/>
        </w:tabs>
        <w:ind w:left="2496" w:hanging="360"/>
      </w:pPr>
    </w:lvl>
    <w:lvl w:ilvl="2" w:tplc="0C0A001B" w:tentative="1">
      <w:start w:val="1"/>
      <w:numFmt w:val="lowerRoman"/>
      <w:lvlText w:val="%3."/>
      <w:lvlJc w:val="right"/>
      <w:pPr>
        <w:tabs>
          <w:tab w:val="num" w:pos="3216"/>
        </w:tabs>
        <w:ind w:left="3216" w:hanging="180"/>
      </w:pPr>
    </w:lvl>
    <w:lvl w:ilvl="3" w:tplc="0C0A000F" w:tentative="1">
      <w:start w:val="1"/>
      <w:numFmt w:val="decimal"/>
      <w:lvlText w:val="%4."/>
      <w:lvlJc w:val="left"/>
      <w:pPr>
        <w:tabs>
          <w:tab w:val="num" w:pos="3936"/>
        </w:tabs>
        <w:ind w:left="3936" w:hanging="360"/>
      </w:pPr>
    </w:lvl>
    <w:lvl w:ilvl="4" w:tplc="0C0A0019" w:tentative="1">
      <w:start w:val="1"/>
      <w:numFmt w:val="lowerLetter"/>
      <w:lvlText w:val="%5."/>
      <w:lvlJc w:val="left"/>
      <w:pPr>
        <w:tabs>
          <w:tab w:val="num" w:pos="4656"/>
        </w:tabs>
        <w:ind w:left="4656" w:hanging="360"/>
      </w:pPr>
    </w:lvl>
    <w:lvl w:ilvl="5" w:tplc="0C0A001B" w:tentative="1">
      <w:start w:val="1"/>
      <w:numFmt w:val="lowerRoman"/>
      <w:lvlText w:val="%6."/>
      <w:lvlJc w:val="right"/>
      <w:pPr>
        <w:tabs>
          <w:tab w:val="num" w:pos="5376"/>
        </w:tabs>
        <w:ind w:left="5376" w:hanging="180"/>
      </w:pPr>
    </w:lvl>
    <w:lvl w:ilvl="6" w:tplc="0C0A000F" w:tentative="1">
      <w:start w:val="1"/>
      <w:numFmt w:val="decimal"/>
      <w:lvlText w:val="%7."/>
      <w:lvlJc w:val="left"/>
      <w:pPr>
        <w:tabs>
          <w:tab w:val="num" w:pos="6096"/>
        </w:tabs>
        <w:ind w:left="6096" w:hanging="360"/>
      </w:pPr>
    </w:lvl>
    <w:lvl w:ilvl="7" w:tplc="0C0A0019" w:tentative="1">
      <w:start w:val="1"/>
      <w:numFmt w:val="lowerLetter"/>
      <w:lvlText w:val="%8."/>
      <w:lvlJc w:val="left"/>
      <w:pPr>
        <w:tabs>
          <w:tab w:val="num" w:pos="6816"/>
        </w:tabs>
        <w:ind w:left="6816" w:hanging="360"/>
      </w:pPr>
    </w:lvl>
    <w:lvl w:ilvl="8" w:tplc="0C0A001B" w:tentative="1">
      <w:start w:val="1"/>
      <w:numFmt w:val="lowerRoman"/>
      <w:lvlText w:val="%9."/>
      <w:lvlJc w:val="right"/>
      <w:pPr>
        <w:tabs>
          <w:tab w:val="num" w:pos="7536"/>
        </w:tabs>
        <w:ind w:left="7536" w:hanging="180"/>
      </w:pPr>
    </w:lvl>
  </w:abstractNum>
  <w:abstractNum w:abstractNumId="2" w15:restartNumberingAfterBreak="0">
    <w:nsid w:val="10A0064D"/>
    <w:multiLevelType w:val="hybridMultilevel"/>
    <w:tmpl w:val="E3A6167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6045F14"/>
    <w:multiLevelType w:val="hybridMultilevel"/>
    <w:tmpl w:val="B30680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8145DE7"/>
    <w:multiLevelType w:val="hybridMultilevel"/>
    <w:tmpl w:val="7BC83CDE"/>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1C866BE2"/>
    <w:multiLevelType w:val="hybridMultilevel"/>
    <w:tmpl w:val="AF5E41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DD22785"/>
    <w:multiLevelType w:val="hybridMultilevel"/>
    <w:tmpl w:val="ABF8F6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ECA6E71"/>
    <w:multiLevelType w:val="hybridMultilevel"/>
    <w:tmpl w:val="801C28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0213E67"/>
    <w:multiLevelType w:val="hybridMultilevel"/>
    <w:tmpl w:val="0898347C"/>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956BC2"/>
    <w:multiLevelType w:val="hybridMultilevel"/>
    <w:tmpl w:val="D40439A2"/>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82A1F2F"/>
    <w:multiLevelType w:val="hybridMultilevel"/>
    <w:tmpl w:val="E5046CE4"/>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92653B7"/>
    <w:multiLevelType w:val="hybridMultilevel"/>
    <w:tmpl w:val="BD643326"/>
    <w:lvl w:ilvl="0" w:tplc="0C0A0003">
      <w:start w:val="1"/>
      <w:numFmt w:val="bullet"/>
      <w:lvlText w:val="o"/>
      <w:lvlJc w:val="left"/>
      <w:pPr>
        <w:tabs>
          <w:tab w:val="num" w:pos="1440"/>
        </w:tabs>
        <w:ind w:left="1440" w:hanging="360"/>
      </w:pPr>
      <w:rPr>
        <w:rFonts w:ascii="Courier New" w:hAnsi="Courier New" w:cs="Courier New"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2A8D2746"/>
    <w:multiLevelType w:val="hybridMultilevel"/>
    <w:tmpl w:val="B17A1CA8"/>
    <w:lvl w:ilvl="0" w:tplc="7898F2E0">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3" w15:restartNumberingAfterBreak="0">
    <w:nsid w:val="333B1AA9"/>
    <w:multiLevelType w:val="multilevel"/>
    <w:tmpl w:val="080C3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A74209"/>
    <w:multiLevelType w:val="hybridMultilevel"/>
    <w:tmpl w:val="496AC338"/>
    <w:lvl w:ilvl="0" w:tplc="72B8900E">
      <w:start w:val="1"/>
      <w:numFmt w:val="bullet"/>
      <w:lvlText w:val="-"/>
      <w:lvlJc w:val="left"/>
      <w:pPr>
        <w:tabs>
          <w:tab w:val="num" w:pos="1068"/>
        </w:tabs>
        <w:ind w:left="1068" w:hanging="360"/>
      </w:pPr>
      <w:rPr>
        <w:rFonts w:ascii="Courier New" w:hAnsi="Courier New"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38584B47"/>
    <w:multiLevelType w:val="hybridMultilevel"/>
    <w:tmpl w:val="A55416CA"/>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90D6169"/>
    <w:multiLevelType w:val="hybridMultilevel"/>
    <w:tmpl w:val="7D220050"/>
    <w:lvl w:ilvl="0" w:tplc="744E4BF2">
      <w:start w:val="1"/>
      <w:numFmt w:val="upp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7" w15:restartNumberingAfterBreak="0">
    <w:nsid w:val="3AC7314E"/>
    <w:multiLevelType w:val="hybridMultilevel"/>
    <w:tmpl w:val="0CAEDCC8"/>
    <w:lvl w:ilvl="0" w:tplc="744E4BF2">
      <w:start w:val="1"/>
      <w:numFmt w:val="upp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8" w15:restartNumberingAfterBreak="0">
    <w:nsid w:val="3B404637"/>
    <w:multiLevelType w:val="hybridMultilevel"/>
    <w:tmpl w:val="0244562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BB25DFD"/>
    <w:multiLevelType w:val="hybridMultilevel"/>
    <w:tmpl w:val="14FA2922"/>
    <w:lvl w:ilvl="0" w:tplc="72B8900E">
      <w:start w:val="1"/>
      <w:numFmt w:val="bullet"/>
      <w:lvlText w:val="-"/>
      <w:lvlJc w:val="left"/>
      <w:pPr>
        <w:tabs>
          <w:tab w:val="num" w:pos="1068"/>
        </w:tabs>
        <w:ind w:left="1068" w:hanging="360"/>
      </w:pPr>
      <w:rPr>
        <w:rFonts w:ascii="Courier New" w:hAnsi="Courier New"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0" w15:restartNumberingAfterBreak="0">
    <w:nsid w:val="3E52201F"/>
    <w:multiLevelType w:val="hybridMultilevel"/>
    <w:tmpl w:val="02FCED42"/>
    <w:lvl w:ilvl="0" w:tplc="628401E8">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0E72B1B"/>
    <w:multiLevelType w:val="hybridMultilevel"/>
    <w:tmpl w:val="696CCFDC"/>
    <w:lvl w:ilvl="0" w:tplc="1B0AC2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1841893"/>
    <w:multiLevelType w:val="hybridMultilevel"/>
    <w:tmpl w:val="400EECF8"/>
    <w:lvl w:ilvl="0" w:tplc="8D6AC5AE">
      <w:start w:val="1"/>
      <w:numFmt w:val="decimal"/>
      <w:lvlText w:val="%1."/>
      <w:lvlJc w:val="left"/>
      <w:pPr>
        <w:ind w:left="735" w:hanging="375"/>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2113D71"/>
    <w:multiLevelType w:val="hybridMultilevel"/>
    <w:tmpl w:val="A400457E"/>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2C0715B"/>
    <w:multiLevelType w:val="hybridMultilevel"/>
    <w:tmpl w:val="0A86245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8687247"/>
    <w:multiLevelType w:val="hybridMultilevel"/>
    <w:tmpl w:val="D996F2B2"/>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6" w15:restartNumberingAfterBreak="0">
    <w:nsid w:val="4ADF18D1"/>
    <w:multiLevelType w:val="hybridMultilevel"/>
    <w:tmpl w:val="C8167AC0"/>
    <w:lvl w:ilvl="0" w:tplc="547466A8">
      <w:numFmt w:val="bullet"/>
      <w:lvlText w:val="-"/>
      <w:lvlJc w:val="left"/>
      <w:pPr>
        <w:ind w:left="720" w:hanging="360"/>
      </w:pPr>
      <w:rPr>
        <w:rFonts w:ascii="Arial" w:eastAsia="Times New Roman" w:hAnsi="Arial" w:cs="Arial" w:hint="default"/>
        <w:color w:val="92D05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AFA0DDD"/>
    <w:multiLevelType w:val="hybridMultilevel"/>
    <w:tmpl w:val="F24627AE"/>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E4F7A41"/>
    <w:multiLevelType w:val="hybridMultilevel"/>
    <w:tmpl w:val="DCC649B6"/>
    <w:lvl w:ilvl="0" w:tplc="CA5815BA">
      <w:start w:val="1"/>
      <w:numFmt w:val="decimal"/>
      <w:lvlText w:val="%1."/>
      <w:lvlJc w:val="left"/>
      <w:pPr>
        <w:ind w:left="720" w:hanging="360"/>
      </w:pPr>
      <w:rPr>
        <w:rFonts w:ascii="Arial" w:hAnsi="Arial" w:cs="Arial" w:hint="default"/>
        <w:color w:val="FF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FCF7578"/>
    <w:multiLevelType w:val="hybridMultilevel"/>
    <w:tmpl w:val="82520EF6"/>
    <w:lvl w:ilvl="0" w:tplc="D5605454">
      <w:start w:val="3"/>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38C6D1B"/>
    <w:multiLevelType w:val="hybridMultilevel"/>
    <w:tmpl w:val="06A09798"/>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1" w15:restartNumberingAfterBreak="0">
    <w:nsid w:val="568C03F0"/>
    <w:multiLevelType w:val="multilevel"/>
    <w:tmpl w:val="672438D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32" w15:restartNumberingAfterBreak="0">
    <w:nsid w:val="58B84CDB"/>
    <w:multiLevelType w:val="hybridMultilevel"/>
    <w:tmpl w:val="4D5AC368"/>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9EA1C23"/>
    <w:multiLevelType w:val="hybridMultilevel"/>
    <w:tmpl w:val="D48CB28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6906653B"/>
    <w:multiLevelType w:val="hybridMultilevel"/>
    <w:tmpl w:val="AF5E41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93A32A8"/>
    <w:multiLevelType w:val="hybridMultilevel"/>
    <w:tmpl w:val="687271F0"/>
    <w:lvl w:ilvl="0" w:tplc="22348EAA">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36" w15:restartNumberingAfterBreak="0">
    <w:nsid w:val="6FA717BC"/>
    <w:multiLevelType w:val="hybridMultilevel"/>
    <w:tmpl w:val="8042C5C6"/>
    <w:lvl w:ilvl="0" w:tplc="8A0A1DD2">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DF7F0B"/>
    <w:multiLevelType w:val="hybridMultilevel"/>
    <w:tmpl w:val="5C0CBF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396218E"/>
    <w:multiLevelType w:val="hybridMultilevel"/>
    <w:tmpl w:val="54D610C2"/>
    <w:lvl w:ilvl="0" w:tplc="355C9A06">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9" w15:restartNumberingAfterBreak="0">
    <w:nsid w:val="7A4D3A60"/>
    <w:multiLevelType w:val="hybridMultilevel"/>
    <w:tmpl w:val="501E19B6"/>
    <w:lvl w:ilvl="0" w:tplc="9E4C7B22">
      <w:start w:val="3"/>
      <w:numFmt w:val="bullet"/>
      <w:lvlText w:val="-"/>
      <w:lvlJc w:val="left"/>
      <w:pPr>
        <w:ind w:left="720" w:hanging="360"/>
      </w:pPr>
      <w:rPr>
        <w:rFonts w:ascii="Calibri" w:eastAsia="Calibri"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A8A5A3C"/>
    <w:multiLevelType w:val="hybridMultilevel"/>
    <w:tmpl w:val="2CEE2846"/>
    <w:lvl w:ilvl="0" w:tplc="7FF099A0">
      <w:start w:val="3"/>
      <w:numFmt w:val="bullet"/>
      <w:lvlText w:val="-"/>
      <w:lvlJc w:val="left"/>
      <w:pPr>
        <w:ind w:left="1065" w:hanging="360"/>
      </w:pPr>
      <w:rPr>
        <w:rFonts w:ascii="Verdana" w:eastAsia="Times New Roman" w:hAnsi="Verdana"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41" w15:restartNumberingAfterBreak="0">
    <w:nsid w:val="7D660D4B"/>
    <w:multiLevelType w:val="hybridMultilevel"/>
    <w:tmpl w:val="5E46106C"/>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D906021"/>
    <w:multiLevelType w:val="multilevel"/>
    <w:tmpl w:val="5472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1"/>
  </w:num>
  <w:num w:numId="3">
    <w:abstractNumId w:val="32"/>
  </w:num>
  <w:num w:numId="4">
    <w:abstractNumId w:val="19"/>
  </w:num>
  <w:num w:numId="5">
    <w:abstractNumId w:val="14"/>
  </w:num>
  <w:num w:numId="6">
    <w:abstractNumId w:val="31"/>
  </w:num>
  <w:num w:numId="7">
    <w:abstractNumId w:val="1"/>
  </w:num>
  <w:num w:numId="8">
    <w:abstractNumId w:val="33"/>
  </w:num>
  <w:num w:numId="9">
    <w:abstractNumId w:val="16"/>
  </w:num>
  <w:num w:numId="10">
    <w:abstractNumId w:val="35"/>
  </w:num>
  <w:num w:numId="11">
    <w:abstractNumId w:val="40"/>
  </w:num>
  <w:num w:numId="12">
    <w:abstractNumId w:val="22"/>
  </w:num>
  <w:num w:numId="13">
    <w:abstractNumId w:val="3"/>
  </w:num>
  <w:num w:numId="14">
    <w:abstractNumId w:val="0"/>
  </w:num>
  <w:num w:numId="15">
    <w:abstractNumId w:val="42"/>
  </w:num>
  <w:num w:numId="16">
    <w:abstractNumId w:val="29"/>
  </w:num>
  <w:num w:numId="17">
    <w:abstractNumId w:val="28"/>
  </w:num>
  <w:num w:numId="18">
    <w:abstractNumId w:val="39"/>
  </w:num>
  <w:num w:numId="19">
    <w:abstractNumId w:val="17"/>
  </w:num>
  <w:num w:numId="20">
    <w:abstractNumId w:val="26"/>
  </w:num>
  <w:num w:numId="21">
    <w:abstractNumId w:val="12"/>
  </w:num>
  <w:num w:numId="22">
    <w:abstractNumId w:val="21"/>
  </w:num>
  <w:num w:numId="23">
    <w:abstractNumId w:val="38"/>
  </w:num>
  <w:num w:numId="24">
    <w:abstractNumId w:val="35"/>
  </w:num>
  <w:num w:numId="25">
    <w:abstractNumId w:val="6"/>
  </w:num>
  <w:num w:numId="26">
    <w:abstractNumId w:val="34"/>
  </w:num>
  <w:num w:numId="27">
    <w:abstractNumId w:val="9"/>
  </w:num>
  <w:num w:numId="28">
    <w:abstractNumId w:val="2"/>
  </w:num>
  <w:num w:numId="29">
    <w:abstractNumId w:val="4"/>
  </w:num>
  <w:num w:numId="30">
    <w:abstractNumId w:val="15"/>
  </w:num>
  <w:num w:numId="31">
    <w:abstractNumId w:val="30"/>
  </w:num>
  <w:num w:numId="32">
    <w:abstractNumId w:val="23"/>
  </w:num>
  <w:num w:numId="33">
    <w:abstractNumId w:val="10"/>
  </w:num>
  <w:num w:numId="34">
    <w:abstractNumId w:val="41"/>
  </w:num>
  <w:num w:numId="35">
    <w:abstractNumId w:val="36"/>
  </w:num>
  <w:num w:numId="36">
    <w:abstractNumId w:val="7"/>
  </w:num>
  <w:num w:numId="37">
    <w:abstractNumId w:val="24"/>
  </w:num>
  <w:num w:numId="38">
    <w:abstractNumId w:val="18"/>
  </w:num>
  <w:num w:numId="39">
    <w:abstractNumId w:val="25"/>
  </w:num>
  <w:num w:numId="40">
    <w:abstractNumId w:val="27"/>
  </w:num>
  <w:num w:numId="41">
    <w:abstractNumId w:val="37"/>
  </w:num>
  <w:num w:numId="42">
    <w:abstractNumId w:val="5"/>
  </w:num>
  <w:num w:numId="43">
    <w:abstractNumId w:val="20"/>
  </w:num>
  <w:num w:numId="44">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960"/>
    <w:rsid w:val="00006C41"/>
    <w:rsid w:val="00007D60"/>
    <w:rsid w:val="00011AB4"/>
    <w:rsid w:val="00014763"/>
    <w:rsid w:val="0001549D"/>
    <w:rsid w:val="000178B4"/>
    <w:rsid w:val="00020211"/>
    <w:rsid w:val="00020475"/>
    <w:rsid w:val="00020925"/>
    <w:rsid w:val="0002151B"/>
    <w:rsid w:val="000223DB"/>
    <w:rsid w:val="000278E3"/>
    <w:rsid w:val="00033EA7"/>
    <w:rsid w:val="00034F07"/>
    <w:rsid w:val="000359AA"/>
    <w:rsid w:val="0003735D"/>
    <w:rsid w:val="000411B4"/>
    <w:rsid w:val="0004140B"/>
    <w:rsid w:val="00043D30"/>
    <w:rsid w:val="00044B7C"/>
    <w:rsid w:val="0004750F"/>
    <w:rsid w:val="0005097D"/>
    <w:rsid w:val="00051FFE"/>
    <w:rsid w:val="0006144E"/>
    <w:rsid w:val="00061711"/>
    <w:rsid w:val="0006232D"/>
    <w:rsid w:val="00062975"/>
    <w:rsid w:val="00065DC9"/>
    <w:rsid w:val="000765A2"/>
    <w:rsid w:val="00094809"/>
    <w:rsid w:val="0009490A"/>
    <w:rsid w:val="00097AE4"/>
    <w:rsid w:val="000A70BD"/>
    <w:rsid w:val="000A724D"/>
    <w:rsid w:val="000B19F9"/>
    <w:rsid w:val="000B399D"/>
    <w:rsid w:val="000B3CA5"/>
    <w:rsid w:val="000B52D8"/>
    <w:rsid w:val="000B6626"/>
    <w:rsid w:val="000B7BDF"/>
    <w:rsid w:val="000C011A"/>
    <w:rsid w:val="000C607F"/>
    <w:rsid w:val="000D466A"/>
    <w:rsid w:val="000E6318"/>
    <w:rsid w:val="000E6AB3"/>
    <w:rsid w:val="000F490F"/>
    <w:rsid w:val="000F6324"/>
    <w:rsid w:val="001018B1"/>
    <w:rsid w:val="00105B57"/>
    <w:rsid w:val="00107331"/>
    <w:rsid w:val="001077AC"/>
    <w:rsid w:val="00110049"/>
    <w:rsid w:val="0011567C"/>
    <w:rsid w:val="001206B5"/>
    <w:rsid w:val="0012383A"/>
    <w:rsid w:val="00123C65"/>
    <w:rsid w:val="00125874"/>
    <w:rsid w:val="0012679B"/>
    <w:rsid w:val="00126882"/>
    <w:rsid w:val="0012784A"/>
    <w:rsid w:val="00130AF7"/>
    <w:rsid w:val="00130C7E"/>
    <w:rsid w:val="0013211B"/>
    <w:rsid w:val="00132173"/>
    <w:rsid w:val="00135430"/>
    <w:rsid w:val="00135690"/>
    <w:rsid w:val="001400BA"/>
    <w:rsid w:val="00143309"/>
    <w:rsid w:val="0014640B"/>
    <w:rsid w:val="001464ED"/>
    <w:rsid w:val="001562B0"/>
    <w:rsid w:val="00161BE7"/>
    <w:rsid w:val="00163DFC"/>
    <w:rsid w:val="001653B5"/>
    <w:rsid w:val="00167380"/>
    <w:rsid w:val="00171612"/>
    <w:rsid w:val="00180AF4"/>
    <w:rsid w:val="00180D62"/>
    <w:rsid w:val="00182951"/>
    <w:rsid w:val="00182ECE"/>
    <w:rsid w:val="001956D2"/>
    <w:rsid w:val="001A0BC2"/>
    <w:rsid w:val="001A216E"/>
    <w:rsid w:val="001A7033"/>
    <w:rsid w:val="001A773F"/>
    <w:rsid w:val="001B14A5"/>
    <w:rsid w:val="001B1E2E"/>
    <w:rsid w:val="001B6056"/>
    <w:rsid w:val="001B72E7"/>
    <w:rsid w:val="001C3322"/>
    <w:rsid w:val="001C5352"/>
    <w:rsid w:val="001C5D38"/>
    <w:rsid w:val="001C5DA8"/>
    <w:rsid w:val="001C6450"/>
    <w:rsid w:val="001D0AAA"/>
    <w:rsid w:val="001D3FD6"/>
    <w:rsid w:val="001D7373"/>
    <w:rsid w:val="001E3F4E"/>
    <w:rsid w:val="001E6C01"/>
    <w:rsid w:val="001F74FF"/>
    <w:rsid w:val="001F77DC"/>
    <w:rsid w:val="00204A65"/>
    <w:rsid w:val="002110FB"/>
    <w:rsid w:val="00212E70"/>
    <w:rsid w:val="00225B82"/>
    <w:rsid w:val="002313BE"/>
    <w:rsid w:val="00235DBE"/>
    <w:rsid w:val="00240084"/>
    <w:rsid w:val="00241930"/>
    <w:rsid w:val="00241D59"/>
    <w:rsid w:val="002426FC"/>
    <w:rsid w:val="00244C34"/>
    <w:rsid w:val="00251F94"/>
    <w:rsid w:val="002521C2"/>
    <w:rsid w:val="00256127"/>
    <w:rsid w:val="002617A8"/>
    <w:rsid w:val="00264BD2"/>
    <w:rsid w:val="00265098"/>
    <w:rsid w:val="002711C8"/>
    <w:rsid w:val="00271646"/>
    <w:rsid w:val="00271C8A"/>
    <w:rsid w:val="00274041"/>
    <w:rsid w:val="002758C0"/>
    <w:rsid w:val="00277763"/>
    <w:rsid w:val="002834ED"/>
    <w:rsid w:val="00284309"/>
    <w:rsid w:val="00290167"/>
    <w:rsid w:val="002902C3"/>
    <w:rsid w:val="00290A51"/>
    <w:rsid w:val="00293695"/>
    <w:rsid w:val="002A1C93"/>
    <w:rsid w:val="002B32EA"/>
    <w:rsid w:val="002B7480"/>
    <w:rsid w:val="002C408C"/>
    <w:rsid w:val="002D027F"/>
    <w:rsid w:val="002D09BD"/>
    <w:rsid w:val="002D0DD2"/>
    <w:rsid w:val="002D1A6E"/>
    <w:rsid w:val="002D4F3D"/>
    <w:rsid w:val="002D5B9B"/>
    <w:rsid w:val="002D6B28"/>
    <w:rsid w:val="002E084D"/>
    <w:rsid w:val="002E0E95"/>
    <w:rsid w:val="002E3DC8"/>
    <w:rsid w:val="002E6246"/>
    <w:rsid w:val="002E693E"/>
    <w:rsid w:val="002F2276"/>
    <w:rsid w:val="002F7E3B"/>
    <w:rsid w:val="00301ECA"/>
    <w:rsid w:val="00303443"/>
    <w:rsid w:val="00305B7A"/>
    <w:rsid w:val="003060D4"/>
    <w:rsid w:val="00307B43"/>
    <w:rsid w:val="00311D58"/>
    <w:rsid w:val="003124B3"/>
    <w:rsid w:val="00317BE7"/>
    <w:rsid w:val="0032023F"/>
    <w:rsid w:val="003230B4"/>
    <w:rsid w:val="0032397B"/>
    <w:rsid w:val="00324137"/>
    <w:rsid w:val="00330545"/>
    <w:rsid w:val="003366A8"/>
    <w:rsid w:val="00336F97"/>
    <w:rsid w:val="00342833"/>
    <w:rsid w:val="00342DAE"/>
    <w:rsid w:val="00345DCB"/>
    <w:rsid w:val="00346988"/>
    <w:rsid w:val="0035757A"/>
    <w:rsid w:val="00361A79"/>
    <w:rsid w:val="00375EF4"/>
    <w:rsid w:val="00377EE5"/>
    <w:rsid w:val="00382166"/>
    <w:rsid w:val="00382D28"/>
    <w:rsid w:val="00382F8A"/>
    <w:rsid w:val="0038561E"/>
    <w:rsid w:val="00386E47"/>
    <w:rsid w:val="00393767"/>
    <w:rsid w:val="00395A30"/>
    <w:rsid w:val="003A2748"/>
    <w:rsid w:val="003A2B4B"/>
    <w:rsid w:val="003A3B9F"/>
    <w:rsid w:val="003B2068"/>
    <w:rsid w:val="003B31E4"/>
    <w:rsid w:val="003B3BF1"/>
    <w:rsid w:val="003B4527"/>
    <w:rsid w:val="003B503D"/>
    <w:rsid w:val="003B6173"/>
    <w:rsid w:val="003B70B8"/>
    <w:rsid w:val="003C2FB8"/>
    <w:rsid w:val="003C34F5"/>
    <w:rsid w:val="003C3D71"/>
    <w:rsid w:val="003C7C0C"/>
    <w:rsid w:val="003D1CE1"/>
    <w:rsid w:val="003D519C"/>
    <w:rsid w:val="003E34B6"/>
    <w:rsid w:val="003E6E26"/>
    <w:rsid w:val="003E7666"/>
    <w:rsid w:val="00400991"/>
    <w:rsid w:val="00400E42"/>
    <w:rsid w:val="00402192"/>
    <w:rsid w:val="00402BB1"/>
    <w:rsid w:val="00404CA5"/>
    <w:rsid w:val="004100CE"/>
    <w:rsid w:val="00410312"/>
    <w:rsid w:val="00410C79"/>
    <w:rsid w:val="00410E0D"/>
    <w:rsid w:val="0041133A"/>
    <w:rsid w:val="00411F34"/>
    <w:rsid w:val="00412988"/>
    <w:rsid w:val="00417E19"/>
    <w:rsid w:val="00420163"/>
    <w:rsid w:val="00420E78"/>
    <w:rsid w:val="00423B76"/>
    <w:rsid w:val="00423B87"/>
    <w:rsid w:val="004256F4"/>
    <w:rsid w:val="0043051A"/>
    <w:rsid w:val="00437779"/>
    <w:rsid w:val="00441E66"/>
    <w:rsid w:val="00443C47"/>
    <w:rsid w:val="004508BE"/>
    <w:rsid w:val="00453790"/>
    <w:rsid w:val="004553A2"/>
    <w:rsid w:val="00462A24"/>
    <w:rsid w:val="004641E4"/>
    <w:rsid w:val="00466B92"/>
    <w:rsid w:val="0047529F"/>
    <w:rsid w:val="00476125"/>
    <w:rsid w:val="00476FDF"/>
    <w:rsid w:val="00477B1C"/>
    <w:rsid w:val="00484AE8"/>
    <w:rsid w:val="00486FBD"/>
    <w:rsid w:val="0049053F"/>
    <w:rsid w:val="00491A5B"/>
    <w:rsid w:val="004920B5"/>
    <w:rsid w:val="00495195"/>
    <w:rsid w:val="00495DA7"/>
    <w:rsid w:val="00497AB3"/>
    <w:rsid w:val="004A5E2D"/>
    <w:rsid w:val="004A7D3F"/>
    <w:rsid w:val="004B29A9"/>
    <w:rsid w:val="004B5CA7"/>
    <w:rsid w:val="004B5EF2"/>
    <w:rsid w:val="004B666A"/>
    <w:rsid w:val="004B6EA5"/>
    <w:rsid w:val="004C055B"/>
    <w:rsid w:val="004C05AE"/>
    <w:rsid w:val="004C35EF"/>
    <w:rsid w:val="004C6DFE"/>
    <w:rsid w:val="004D13FF"/>
    <w:rsid w:val="004D14A0"/>
    <w:rsid w:val="004D1B66"/>
    <w:rsid w:val="004D2432"/>
    <w:rsid w:val="004E06E8"/>
    <w:rsid w:val="004E2DE3"/>
    <w:rsid w:val="004E3155"/>
    <w:rsid w:val="004E55F5"/>
    <w:rsid w:val="004F3965"/>
    <w:rsid w:val="004F4E8A"/>
    <w:rsid w:val="004F4F34"/>
    <w:rsid w:val="004F7A6B"/>
    <w:rsid w:val="00500D59"/>
    <w:rsid w:val="00502770"/>
    <w:rsid w:val="0050284C"/>
    <w:rsid w:val="005037A1"/>
    <w:rsid w:val="00503CCA"/>
    <w:rsid w:val="00507881"/>
    <w:rsid w:val="005101ED"/>
    <w:rsid w:val="005213B4"/>
    <w:rsid w:val="005234DB"/>
    <w:rsid w:val="00523C68"/>
    <w:rsid w:val="00523F91"/>
    <w:rsid w:val="00532DE8"/>
    <w:rsid w:val="00533765"/>
    <w:rsid w:val="005404B0"/>
    <w:rsid w:val="005405F6"/>
    <w:rsid w:val="00545E73"/>
    <w:rsid w:val="00550793"/>
    <w:rsid w:val="00552620"/>
    <w:rsid w:val="005537F7"/>
    <w:rsid w:val="00554B06"/>
    <w:rsid w:val="005601CB"/>
    <w:rsid w:val="005602CD"/>
    <w:rsid w:val="00560554"/>
    <w:rsid w:val="00560D9C"/>
    <w:rsid w:val="00573DAD"/>
    <w:rsid w:val="00583F29"/>
    <w:rsid w:val="00587566"/>
    <w:rsid w:val="00590368"/>
    <w:rsid w:val="00592B06"/>
    <w:rsid w:val="00593199"/>
    <w:rsid w:val="005932BF"/>
    <w:rsid w:val="00595B1F"/>
    <w:rsid w:val="005A01C2"/>
    <w:rsid w:val="005A068A"/>
    <w:rsid w:val="005A16D9"/>
    <w:rsid w:val="005A29DC"/>
    <w:rsid w:val="005B24FF"/>
    <w:rsid w:val="005B35D0"/>
    <w:rsid w:val="005B5E30"/>
    <w:rsid w:val="005C187A"/>
    <w:rsid w:val="005D015A"/>
    <w:rsid w:val="005D2356"/>
    <w:rsid w:val="005D351A"/>
    <w:rsid w:val="005D38C2"/>
    <w:rsid w:val="005D4A85"/>
    <w:rsid w:val="005D692B"/>
    <w:rsid w:val="005E04E1"/>
    <w:rsid w:val="005E1DD0"/>
    <w:rsid w:val="005E2330"/>
    <w:rsid w:val="005E4CCF"/>
    <w:rsid w:val="005E726D"/>
    <w:rsid w:val="005F2601"/>
    <w:rsid w:val="005F3812"/>
    <w:rsid w:val="005F5066"/>
    <w:rsid w:val="00602876"/>
    <w:rsid w:val="00603067"/>
    <w:rsid w:val="006100D0"/>
    <w:rsid w:val="00614294"/>
    <w:rsid w:val="00615437"/>
    <w:rsid w:val="0062108A"/>
    <w:rsid w:val="00622790"/>
    <w:rsid w:val="00627A63"/>
    <w:rsid w:val="0063349E"/>
    <w:rsid w:val="006370C6"/>
    <w:rsid w:val="00640960"/>
    <w:rsid w:val="00641CBD"/>
    <w:rsid w:val="006421DE"/>
    <w:rsid w:val="00643719"/>
    <w:rsid w:val="006459C9"/>
    <w:rsid w:val="006507EA"/>
    <w:rsid w:val="00653EE7"/>
    <w:rsid w:val="0065754C"/>
    <w:rsid w:val="00657CD1"/>
    <w:rsid w:val="00663414"/>
    <w:rsid w:val="00666233"/>
    <w:rsid w:val="00666D26"/>
    <w:rsid w:val="006704DB"/>
    <w:rsid w:val="0067549C"/>
    <w:rsid w:val="00675A84"/>
    <w:rsid w:val="0068078F"/>
    <w:rsid w:val="00690963"/>
    <w:rsid w:val="00692482"/>
    <w:rsid w:val="0069751C"/>
    <w:rsid w:val="006978C2"/>
    <w:rsid w:val="006A1902"/>
    <w:rsid w:val="006A2CD8"/>
    <w:rsid w:val="006A35DA"/>
    <w:rsid w:val="006A4E42"/>
    <w:rsid w:val="006A589B"/>
    <w:rsid w:val="006B0AAD"/>
    <w:rsid w:val="006B6AF7"/>
    <w:rsid w:val="006B7932"/>
    <w:rsid w:val="006C5E2D"/>
    <w:rsid w:val="006D1C8D"/>
    <w:rsid w:val="006D617F"/>
    <w:rsid w:val="00707DBA"/>
    <w:rsid w:val="00711112"/>
    <w:rsid w:val="00714F88"/>
    <w:rsid w:val="00724275"/>
    <w:rsid w:val="00724879"/>
    <w:rsid w:val="00725223"/>
    <w:rsid w:val="00725708"/>
    <w:rsid w:val="007270CF"/>
    <w:rsid w:val="00727623"/>
    <w:rsid w:val="00732432"/>
    <w:rsid w:val="00734A7E"/>
    <w:rsid w:val="00740782"/>
    <w:rsid w:val="00743880"/>
    <w:rsid w:val="0074576E"/>
    <w:rsid w:val="0075294E"/>
    <w:rsid w:val="0075751E"/>
    <w:rsid w:val="00757630"/>
    <w:rsid w:val="00760C02"/>
    <w:rsid w:val="00763963"/>
    <w:rsid w:val="00763A97"/>
    <w:rsid w:val="00765190"/>
    <w:rsid w:val="00766E40"/>
    <w:rsid w:val="0077072C"/>
    <w:rsid w:val="007732C5"/>
    <w:rsid w:val="00775F25"/>
    <w:rsid w:val="007774ED"/>
    <w:rsid w:val="007807B5"/>
    <w:rsid w:val="00781F09"/>
    <w:rsid w:val="00784145"/>
    <w:rsid w:val="00792A3A"/>
    <w:rsid w:val="007956D0"/>
    <w:rsid w:val="00795BF3"/>
    <w:rsid w:val="007A47B5"/>
    <w:rsid w:val="007B028A"/>
    <w:rsid w:val="007B12E6"/>
    <w:rsid w:val="007B3949"/>
    <w:rsid w:val="007B49AC"/>
    <w:rsid w:val="007B55FD"/>
    <w:rsid w:val="007B5DC5"/>
    <w:rsid w:val="007C5BD7"/>
    <w:rsid w:val="007C6C45"/>
    <w:rsid w:val="007D1CB0"/>
    <w:rsid w:val="007D541B"/>
    <w:rsid w:val="007D5F7B"/>
    <w:rsid w:val="007D6864"/>
    <w:rsid w:val="007E0AD6"/>
    <w:rsid w:val="007E19EA"/>
    <w:rsid w:val="007E56C0"/>
    <w:rsid w:val="007F0EC6"/>
    <w:rsid w:val="007F2266"/>
    <w:rsid w:val="007F249B"/>
    <w:rsid w:val="007F6D2A"/>
    <w:rsid w:val="00801E5C"/>
    <w:rsid w:val="008046B0"/>
    <w:rsid w:val="008057CA"/>
    <w:rsid w:val="0081024D"/>
    <w:rsid w:val="00815602"/>
    <w:rsid w:val="00820740"/>
    <w:rsid w:val="00820835"/>
    <w:rsid w:val="00823277"/>
    <w:rsid w:val="00824D06"/>
    <w:rsid w:val="008250A8"/>
    <w:rsid w:val="00827263"/>
    <w:rsid w:val="0083020B"/>
    <w:rsid w:val="00831490"/>
    <w:rsid w:val="00833863"/>
    <w:rsid w:val="008341AD"/>
    <w:rsid w:val="00834EBF"/>
    <w:rsid w:val="0084769A"/>
    <w:rsid w:val="00852766"/>
    <w:rsid w:val="00860084"/>
    <w:rsid w:val="008634DB"/>
    <w:rsid w:val="0086657F"/>
    <w:rsid w:val="00871649"/>
    <w:rsid w:val="00872E11"/>
    <w:rsid w:val="00877F45"/>
    <w:rsid w:val="008831FF"/>
    <w:rsid w:val="008869AD"/>
    <w:rsid w:val="00892331"/>
    <w:rsid w:val="00892C0D"/>
    <w:rsid w:val="008A0208"/>
    <w:rsid w:val="008A55D4"/>
    <w:rsid w:val="008B37BC"/>
    <w:rsid w:val="008B5572"/>
    <w:rsid w:val="008B7079"/>
    <w:rsid w:val="008B7CA0"/>
    <w:rsid w:val="008C2BD4"/>
    <w:rsid w:val="008C3856"/>
    <w:rsid w:val="008C5356"/>
    <w:rsid w:val="008C6019"/>
    <w:rsid w:val="008C7EA4"/>
    <w:rsid w:val="008D64EE"/>
    <w:rsid w:val="008E310D"/>
    <w:rsid w:val="008F42A5"/>
    <w:rsid w:val="008F7AE8"/>
    <w:rsid w:val="009009D6"/>
    <w:rsid w:val="009102F9"/>
    <w:rsid w:val="0091290E"/>
    <w:rsid w:val="00913414"/>
    <w:rsid w:val="00914486"/>
    <w:rsid w:val="00915696"/>
    <w:rsid w:val="009156EF"/>
    <w:rsid w:val="00921931"/>
    <w:rsid w:val="009222FF"/>
    <w:rsid w:val="00924083"/>
    <w:rsid w:val="00932693"/>
    <w:rsid w:val="00935B11"/>
    <w:rsid w:val="009374DA"/>
    <w:rsid w:val="00937A86"/>
    <w:rsid w:val="00940533"/>
    <w:rsid w:val="0094166F"/>
    <w:rsid w:val="00941F46"/>
    <w:rsid w:val="00942FE1"/>
    <w:rsid w:val="00961A87"/>
    <w:rsid w:val="0096528B"/>
    <w:rsid w:val="00966C6F"/>
    <w:rsid w:val="00974188"/>
    <w:rsid w:val="0098243F"/>
    <w:rsid w:val="009843B8"/>
    <w:rsid w:val="009846FB"/>
    <w:rsid w:val="00985442"/>
    <w:rsid w:val="009867C3"/>
    <w:rsid w:val="00991D79"/>
    <w:rsid w:val="00992AD1"/>
    <w:rsid w:val="009A4814"/>
    <w:rsid w:val="009A5B73"/>
    <w:rsid w:val="009A614C"/>
    <w:rsid w:val="009A6A50"/>
    <w:rsid w:val="009B267F"/>
    <w:rsid w:val="009B3D46"/>
    <w:rsid w:val="009B4470"/>
    <w:rsid w:val="009B69C6"/>
    <w:rsid w:val="009B6BFB"/>
    <w:rsid w:val="009B747E"/>
    <w:rsid w:val="009B7720"/>
    <w:rsid w:val="009B7E5B"/>
    <w:rsid w:val="009C07E0"/>
    <w:rsid w:val="009C1416"/>
    <w:rsid w:val="009C5696"/>
    <w:rsid w:val="009C7DC6"/>
    <w:rsid w:val="009D0127"/>
    <w:rsid w:val="009D04AB"/>
    <w:rsid w:val="009D1F00"/>
    <w:rsid w:val="009D1FD5"/>
    <w:rsid w:val="009D42D9"/>
    <w:rsid w:val="009D608F"/>
    <w:rsid w:val="009D6691"/>
    <w:rsid w:val="009E0938"/>
    <w:rsid w:val="009E0968"/>
    <w:rsid w:val="009E2F17"/>
    <w:rsid w:val="009F1B1B"/>
    <w:rsid w:val="009F2E5E"/>
    <w:rsid w:val="009F3389"/>
    <w:rsid w:val="009F6FA7"/>
    <w:rsid w:val="009F75C0"/>
    <w:rsid w:val="009F7AB0"/>
    <w:rsid w:val="00A017DE"/>
    <w:rsid w:val="00A02F13"/>
    <w:rsid w:val="00A04D3C"/>
    <w:rsid w:val="00A13D0A"/>
    <w:rsid w:val="00A15063"/>
    <w:rsid w:val="00A22A10"/>
    <w:rsid w:val="00A22C98"/>
    <w:rsid w:val="00A24082"/>
    <w:rsid w:val="00A273C2"/>
    <w:rsid w:val="00A31DCF"/>
    <w:rsid w:val="00A33ADC"/>
    <w:rsid w:val="00A36160"/>
    <w:rsid w:val="00A36188"/>
    <w:rsid w:val="00A37E8C"/>
    <w:rsid w:val="00A40874"/>
    <w:rsid w:val="00A446EE"/>
    <w:rsid w:val="00A46E34"/>
    <w:rsid w:val="00A510D4"/>
    <w:rsid w:val="00A519C7"/>
    <w:rsid w:val="00A5308E"/>
    <w:rsid w:val="00A573B4"/>
    <w:rsid w:val="00A618B7"/>
    <w:rsid w:val="00A6242E"/>
    <w:rsid w:val="00A644C3"/>
    <w:rsid w:val="00A74EA9"/>
    <w:rsid w:val="00A74F64"/>
    <w:rsid w:val="00A849B7"/>
    <w:rsid w:val="00A84FCB"/>
    <w:rsid w:val="00A85A73"/>
    <w:rsid w:val="00A91C19"/>
    <w:rsid w:val="00A93629"/>
    <w:rsid w:val="00AA1B86"/>
    <w:rsid w:val="00AA77D8"/>
    <w:rsid w:val="00AB0AD8"/>
    <w:rsid w:val="00AB67C3"/>
    <w:rsid w:val="00AB7172"/>
    <w:rsid w:val="00AB74AE"/>
    <w:rsid w:val="00AC1E36"/>
    <w:rsid w:val="00AC6AD8"/>
    <w:rsid w:val="00AD3D31"/>
    <w:rsid w:val="00AD405B"/>
    <w:rsid w:val="00AD5641"/>
    <w:rsid w:val="00AE0B50"/>
    <w:rsid w:val="00AF0F85"/>
    <w:rsid w:val="00AF10BE"/>
    <w:rsid w:val="00AF34D5"/>
    <w:rsid w:val="00B01520"/>
    <w:rsid w:val="00B01607"/>
    <w:rsid w:val="00B04FBF"/>
    <w:rsid w:val="00B07673"/>
    <w:rsid w:val="00B1435A"/>
    <w:rsid w:val="00B239C2"/>
    <w:rsid w:val="00B26FC2"/>
    <w:rsid w:val="00B32E9D"/>
    <w:rsid w:val="00B334A6"/>
    <w:rsid w:val="00B3478B"/>
    <w:rsid w:val="00B34A8F"/>
    <w:rsid w:val="00B36C17"/>
    <w:rsid w:val="00B426E2"/>
    <w:rsid w:val="00B45C5E"/>
    <w:rsid w:val="00B50699"/>
    <w:rsid w:val="00B55FE0"/>
    <w:rsid w:val="00B70C1C"/>
    <w:rsid w:val="00B70C29"/>
    <w:rsid w:val="00B739C6"/>
    <w:rsid w:val="00B74850"/>
    <w:rsid w:val="00B7771B"/>
    <w:rsid w:val="00B806AC"/>
    <w:rsid w:val="00B81235"/>
    <w:rsid w:val="00B82A3A"/>
    <w:rsid w:val="00B83ADB"/>
    <w:rsid w:val="00B8604C"/>
    <w:rsid w:val="00B87789"/>
    <w:rsid w:val="00B93925"/>
    <w:rsid w:val="00BA19CA"/>
    <w:rsid w:val="00BB107D"/>
    <w:rsid w:val="00BB19BD"/>
    <w:rsid w:val="00BB63D3"/>
    <w:rsid w:val="00BC43FE"/>
    <w:rsid w:val="00BC45CD"/>
    <w:rsid w:val="00BC6ADB"/>
    <w:rsid w:val="00BD06D7"/>
    <w:rsid w:val="00BD6929"/>
    <w:rsid w:val="00BE1288"/>
    <w:rsid w:val="00BE1D87"/>
    <w:rsid w:val="00BE2F83"/>
    <w:rsid w:val="00BE6C00"/>
    <w:rsid w:val="00BF066A"/>
    <w:rsid w:val="00BF0C55"/>
    <w:rsid w:val="00BF1D07"/>
    <w:rsid w:val="00BF3B87"/>
    <w:rsid w:val="00BF68E6"/>
    <w:rsid w:val="00BF7973"/>
    <w:rsid w:val="00C00DB8"/>
    <w:rsid w:val="00C022B9"/>
    <w:rsid w:val="00C02FEA"/>
    <w:rsid w:val="00C076BC"/>
    <w:rsid w:val="00C1505F"/>
    <w:rsid w:val="00C16F7F"/>
    <w:rsid w:val="00C17158"/>
    <w:rsid w:val="00C179C1"/>
    <w:rsid w:val="00C17A26"/>
    <w:rsid w:val="00C17E1A"/>
    <w:rsid w:val="00C20B6B"/>
    <w:rsid w:val="00C21BC4"/>
    <w:rsid w:val="00C21F7D"/>
    <w:rsid w:val="00C22B13"/>
    <w:rsid w:val="00C31168"/>
    <w:rsid w:val="00C31FA0"/>
    <w:rsid w:val="00C33BC4"/>
    <w:rsid w:val="00C33EA7"/>
    <w:rsid w:val="00C345F1"/>
    <w:rsid w:val="00C35633"/>
    <w:rsid w:val="00C41449"/>
    <w:rsid w:val="00C4369E"/>
    <w:rsid w:val="00C44775"/>
    <w:rsid w:val="00C450FF"/>
    <w:rsid w:val="00C54911"/>
    <w:rsid w:val="00C558DB"/>
    <w:rsid w:val="00C73962"/>
    <w:rsid w:val="00C74C2F"/>
    <w:rsid w:val="00C74D9F"/>
    <w:rsid w:val="00C75138"/>
    <w:rsid w:val="00C8088B"/>
    <w:rsid w:val="00C8202F"/>
    <w:rsid w:val="00C82075"/>
    <w:rsid w:val="00C8217F"/>
    <w:rsid w:val="00C8649D"/>
    <w:rsid w:val="00C92124"/>
    <w:rsid w:val="00C9483D"/>
    <w:rsid w:val="00CA026A"/>
    <w:rsid w:val="00CA1E49"/>
    <w:rsid w:val="00CA23BD"/>
    <w:rsid w:val="00CA7A0A"/>
    <w:rsid w:val="00CA7A36"/>
    <w:rsid w:val="00CB3019"/>
    <w:rsid w:val="00CB477E"/>
    <w:rsid w:val="00CB54C5"/>
    <w:rsid w:val="00CC182A"/>
    <w:rsid w:val="00CC2CBB"/>
    <w:rsid w:val="00CC5A69"/>
    <w:rsid w:val="00CE257C"/>
    <w:rsid w:val="00CE29CE"/>
    <w:rsid w:val="00CE302C"/>
    <w:rsid w:val="00CE3951"/>
    <w:rsid w:val="00CF2403"/>
    <w:rsid w:val="00CF485A"/>
    <w:rsid w:val="00CF66FA"/>
    <w:rsid w:val="00D009A0"/>
    <w:rsid w:val="00D0408F"/>
    <w:rsid w:val="00D04D24"/>
    <w:rsid w:val="00D0648A"/>
    <w:rsid w:val="00D07C22"/>
    <w:rsid w:val="00D10390"/>
    <w:rsid w:val="00D132E8"/>
    <w:rsid w:val="00D15870"/>
    <w:rsid w:val="00D20EAB"/>
    <w:rsid w:val="00D24F33"/>
    <w:rsid w:val="00D30F00"/>
    <w:rsid w:val="00D37C29"/>
    <w:rsid w:val="00D52C1B"/>
    <w:rsid w:val="00D5304F"/>
    <w:rsid w:val="00D55F58"/>
    <w:rsid w:val="00D601A4"/>
    <w:rsid w:val="00D60A67"/>
    <w:rsid w:val="00D6145E"/>
    <w:rsid w:val="00D64761"/>
    <w:rsid w:val="00D65F3D"/>
    <w:rsid w:val="00D719CE"/>
    <w:rsid w:val="00D75050"/>
    <w:rsid w:val="00D80B61"/>
    <w:rsid w:val="00D94675"/>
    <w:rsid w:val="00DA1146"/>
    <w:rsid w:val="00DA575E"/>
    <w:rsid w:val="00DB4A8A"/>
    <w:rsid w:val="00DB4B2B"/>
    <w:rsid w:val="00DC4094"/>
    <w:rsid w:val="00DC4B1F"/>
    <w:rsid w:val="00DC4CA3"/>
    <w:rsid w:val="00DC617D"/>
    <w:rsid w:val="00DC6B88"/>
    <w:rsid w:val="00DD0FDF"/>
    <w:rsid w:val="00DD1785"/>
    <w:rsid w:val="00DD2BE6"/>
    <w:rsid w:val="00DD3B34"/>
    <w:rsid w:val="00DD495A"/>
    <w:rsid w:val="00DD7AD3"/>
    <w:rsid w:val="00DE3FED"/>
    <w:rsid w:val="00DE43D0"/>
    <w:rsid w:val="00DF1D2E"/>
    <w:rsid w:val="00DF2D62"/>
    <w:rsid w:val="00DF31C3"/>
    <w:rsid w:val="00DF5BD7"/>
    <w:rsid w:val="00E00210"/>
    <w:rsid w:val="00E023F8"/>
    <w:rsid w:val="00E02C80"/>
    <w:rsid w:val="00E03423"/>
    <w:rsid w:val="00E06286"/>
    <w:rsid w:val="00E10CE0"/>
    <w:rsid w:val="00E12D9D"/>
    <w:rsid w:val="00E12F31"/>
    <w:rsid w:val="00E14CBA"/>
    <w:rsid w:val="00E16D20"/>
    <w:rsid w:val="00E1736D"/>
    <w:rsid w:val="00E20905"/>
    <w:rsid w:val="00E21292"/>
    <w:rsid w:val="00E23713"/>
    <w:rsid w:val="00E2499B"/>
    <w:rsid w:val="00E300A0"/>
    <w:rsid w:val="00E4162D"/>
    <w:rsid w:val="00E42070"/>
    <w:rsid w:val="00E4366C"/>
    <w:rsid w:val="00E535C8"/>
    <w:rsid w:val="00E536D6"/>
    <w:rsid w:val="00E5410D"/>
    <w:rsid w:val="00E56FBF"/>
    <w:rsid w:val="00E70C40"/>
    <w:rsid w:val="00E76739"/>
    <w:rsid w:val="00E83A62"/>
    <w:rsid w:val="00E84AB2"/>
    <w:rsid w:val="00E8676F"/>
    <w:rsid w:val="00EA44E2"/>
    <w:rsid w:val="00EA5FC6"/>
    <w:rsid w:val="00EB13D3"/>
    <w:rsid w:val="00EB7BFB"/>
    <w:rsid w:val="00EC2A94"/>
    <w:rsid w:val="00EC3151"/>
    <w:rsid w:val="00EC3BB2"/>
    <w:rsid w:val="00EC3E25"/>
    <w:rsid w:val="00EC57CB"/>
    <w:rsid w:val="00EC7DE6"/>
    <w:rsid w:val="00ED0717"/>
    <w:rsid w:val="00ED5E7E"/>
    <w:rsid w:val="00ED6A6E"/>
    <w:rsid w:val="00ED6C46"/>
    <w:rsid w:val="00ED6C7B"/>
    <w:rsid w:val="00EE001D"/>
    <w:rsid w:val="00EE058F"/>
    <w:rsid w:val="00EE0EEE"/>
    <w:rsid w:val="00EE5460"/>
    <w:rsid w:val="00EE7642"/>
    <w:rsid w:val="00EF017E"/>
    <w:rsid w:val="00EF183E"/>
    <w:rsid w:val="00EF324C"/>
    <w:rsid w:val="00F01D7E"/>
    <w:rsid w:val="00F03813"/>
    <w:rsid w:val="00F05B28"/>
    <w:rsid w:val="00F11FF1"/>
    <w:rsid w:val="00F12569"/>
    <w:rsid w:val="00F13BC4"/>
    <w:rsid w:val="00F13E77"/>
    <w:rsid w:val="00F143E9"/>
    <w:rsid w:val="00F14F82"/>
    <w:rsid w:val="00F150DA"/>
    <w:rsid w:val="00F1621F"/>
    <w:rsid w:val="00F17352"/>
    <w:rsid w:val="00F21817"/>
    <w:rsid w:val="00F23AFD"/>
    <w:rsid w:val="00F262EB"/>
    <w:rsid w:val="00F31E12"/>
    <w:rsid w:val="00F33A8B"/>
    <w:rsid w:val="00F3446A"/>
    <w:rsid w:val="00F344BE"/>
    <w:rsid w:val="00F35645"/>
    <w:rsid w:val="00F35BA4"/>
    <w:rsid w:val="00F3688A"/>
    <w:rsid w:val="00F41704"/>
    <w:rsid w:val="00F44E51"/>
    <w:rsid w:val="00F50EC9"/>
    <w:rsid w:val="00F52693"/>
    <w:rsid w:val="00F528CC"/>
    <w:rsid w:val="00F625D0"/>
    <w:rsid w:val="00F63C27"/>
    <w:rsid w:val="00F64C01"/>
    <w:rsid w:val="00F65329"/>
    <w:rsid w:val="00F70F05"/>
    <w:rsid w:val="00F71DBB"/>
    <w:rsid w:val="00F73C26"/>
    <w:rsid w:val="00F85280"/>
    <w:rsid w:val="00F85D71"/>
    <w:rsid w:val="00F911CB"/>
    <w:rsid w:val="00F92FE7"/>
    <w:rsid w:val="00F971E3"/>
    <w:rsid w:val="00F97FF3"/>
    <w:rsid w:val="00FA20CB"/>
    <w:rsid w:val="00FA4DB9"/>
    <w:rsid w:val="00FA5004"/>
    <w:rsid w:val="00FA6CBA"/>
    <w:rsid w:val="00FB2268"/>
    <w:rsid w:val="00FB2A9E"/>
    <w:rsid w:val="00FC1061"/>
    <w:rsid w:val="00FC13F0"/>
    <w:rsid w:val="00FC188B"/>
    <w:rsid w:val="00FC405C"/>
    <w:rsid w:val="00FC4203"/>
    <w:rsid w:val="00FC474E"/>
    <w:rsid w:val="00FD2064"/>
    <w:rsid w:val="00FE07CE"/>
    <w:rsid w:val="00FE0B79"/>
    <w:rsid w:val="00FE4B3F"/>
    <w:rsid w:val="00FF53F1"/>
    <w:rsid w:val="00FF650C"/>
    <w:rsid w:val="00FF7B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E6096A0-74A1-4AE1-A963-FD19C922C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ar"/>
    <w:qFormat/>
    <w:rsid w:val="00FB2268"/>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unhideWhenUsed/>
    <w:qFormat/>
    <w:rsid w:val="00FB2268"/>
    <w:pPr>
      <w:keepNext/>
      <w:spacing w:before="240" w:after="60"/>
      <w:outlineLvl w:val="1"/>
    </w:pPr>
    <w:rPr>
      <w:rFonts w:ascii="Calibri Light" w:hAnsi="Calibri Light"/>
      <w:b/>
      <w:bCs/>
      <w:i/>
      <w:iCs/>
      <w:sz w:val="28"/>
      <w:szCs w:val="28"/>
    </w:rPr>
  </w:style>
  <w:style w:type="paragraph" w:styleId="Ttulo3">
    <w:name w:val="heading 3"/>
    <w:basedOn w:val="Normal"/>
    <w:link w:val="Ttulo3Car"/>
    <w:uiPriority w:val="9"/>
    <w:qFormat/>
    <w:rsid w:val="009D6691"/>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640960"/>
    <w:pPr>
      <w:spacing w:before="100" w:beforeAutospacing="1" w:after="119"/>
    </w:pPr>
  </w:style>
  <w:style w:type="character" w:styleId="Hipervnculo">
    <w:name w:val="Hyperlink"/>
    <w:uiPriority w:val="99"/>
    <w:rsid w:val="008869AD"/>
    <w:rPr>
      <w:color w:val="0000FF"/>
      <w:u w:val="single"/>
    </w:rPr>
  </w:style>
  <w:style w:type="paragraph" w:customStyle="1" w:styleId="Default">
    <w:name w:val="Default"/>
    <w:rsid w:val="0009490A"/>
    <w:pPr>
      <w:autoSpaceDE w:val="0"/>
      <w:autoSpaceDN w:val="0"/>
      <w:adjustRightInd w:val="0"/>
    </w:pPr>
    <w:rPr>
      <w:rFonts w:ascii="Calibri" w:eastAsia="MS Mincho" w:hAnsi="Calibri" w:cs="Calibri"/>
      <w:color w:val="000000"/>
      <w:sz w:val="24"/>
      <w:szCs w:val="24"/>
      <w:lang w:eastAsia="ja-JP"/>
    </w:rPr>
  </w:style>
  <w:style w:type="character" w:customStyle="1" w:styleId="textoazul1accesiblenormal">
    <w:name w:val="textoazul1accesible normal"/>
    <w:basedOn w:val="Fuentedeprrafopredeter"/>
    <w:rsid w:val="009D6691"/>
  </w:style>
  <w:style w:type="paragraph" w:styleId="Textodeglobo">
    <w:name w:val="Balloon Text"/>
    <w:basedOn w:val="Normal"/>
    <w:semiHidden/>
    <w:rsid w:val="003C7C0C"/>
    <w:rPr>
      <w:rFonts w:ascii="Tahoma" w:hAnsi="Tahoma" w:cs="Tahoma"/>
      <w:sz w:val="16"/>
      <w:szCs w:val="16"/>
    </w:rPr>
  </w:style>
  <w:style w:type="table" w:styleId="Tablaconcuadrcula">
    <w:name w:val="Table Grid"/>
    <w:basedOn w:val="Tablanormal"/>
    <w:rsid w:val="00675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593199"/>
    <w:pPr>
      <w:ind w:firstLine="705"/>
      <w:jc w:val="both"/>
    </w:pPr>
    <w:rPr>
      <w:rFonts w:ascii="Arial" w:hAnsi="Arial"/>
      <w:szCs w:val="20"/>
      <w:lang w:val="es-ES_tradnl"/>
    </w:rPr>
  </w:style>
  <w:style w:type="paragraph" w:customStyle="1" w:styleId="Car">
    <w:name w:val="Car"/>
    <w:basedOn w:val="Normal"/>
    <w:rsid w:val="00593199"/>
    <w:rPr>
      <w:lang w:val="pl-PL" w:eastAsia="pl-PL"/>
    </w:rPr>
  </w:style>
  <w:style w:type="character" w:customStyle="1" w:styleId="Ttulo3Car">
    <w:name w:val="Título 3 Car"/>
    <w:link w:val="Ttulo3"/>
    <w:uiPriority w:val="9"/>
    <w:rsid w:val="005E4CCF"/>
    <w:rPr>
      <w:b/>
      <w:bCs/>
      <w:sz w:val="27"/>
      <w:szCs w:val="27"/>
    </w:rPr>
  </w:style>
  <w:style w:type="character" w:customStyle="1" w:styleId="textoazul1accesible">
    <w:name w:val="textoazul1accesible"/>
    <w:rsid w:val="005E4CCF"/>
  </w:style>
  <w:style w:type="paragraph" w:styleId="Prrafodelista">
    <w:name w:val="List Paragraph"/>
    <w:basedOn w:val="Normal"/>
    <w:uiPriority w:val="34"/>
    <w:qFormat/>
    <w:rsid w:val="002521C2"/>
    <w:pPr>
      <w:spacing w:after="200" w:line="276" w:lineRule="auto"/>
      <w:ind w:left="720"/>
      <w:contextualSpacing/>
    </w:pPr>
    <w:rPr>
      <w:rFonts w:ascii="Calibri" w:eastAsia="Calibri" w:hAnsi="Calibri"/>
      <w:sz w:val="22"/>
      <w:szCs w:val="22"/>
      <w:lang w:eastAsia="en-US"/>
    </w:rPr>
  </w:style>
  <w:style w:type="character" w:styleId="Textoennegrita">
    <w:name w:val="Strong"/>
    <w:uiPriority w:val="22"/>
    <w:qFormat/>
    <w:rsid w:val="00284309"/>
    <w:rPr>
      <w:b/>
      <w:bCs/>
    </w:rPr>
  </w:style>
  <w:style w:type="paragraph" w:customStyle="1" w:styleId="a">
    <w:name w:val="a"/>
    <w:basedOn w:val="Normal"/>
    <w:rsid w:val="006B7932"/>
    <w:pPr>
      <w:spacing w:after="158"/>
    </w:pPr>
    <w:rPr>
      <w:b/>
      <w:bCs/>
      <w:color w:val="4C6F99"/>
    </w:rPr>
  </w:style>
  <w:style w:type="paragraph" w:styleId="Textoindependiente">
    <w:name w:val="Body Text"/>
    <w:basedOn w:val="Normal"/>
    <w:link w:val="TextoindependienteCar"/>
    <w:unhideWhenUsed/>
    <w:rsid w:val="00DC4CA3"/>
    <w:pPr>
      <w:spacing w:after="120"/>
    </w:pPr>
  </w:style>
  <w:style w:type="character" w:customStyle="1" w:styleId="TextoindependienteCar">
    <w:name w:val="Texto independiente Car"/>
    <w:link w:val="Textoindependiente"/>
    <w:rsid w:val="00DC4CA3"/>
    <w:rPr>
      <w:sz w:val="24"/>
      <w:szCs w:val="24"/>
    </w:rPr>
  </w:style>
  <w:style w:type="paragraph" w:styleId="Encabezado">
    <w:name w:val="header"/>
    <w:basedOn w:val="Normal"/>
    <w:link w:val="EncabezadoCar"/>
    <w:uiPriority w:val="99"/>
    <w:rsid w:val="007D541B"/>
    <w:pPr>
      <w:tabs>
        <w:tab w:val="center" w:pos="4252"/>
        <w:tab w:val="right" w:pos="8504"/>
      </w:tabs>
    </w:pPr>
  </w:style>
  <w:style w:type="character" w:customStyle="1" w:styleId="EncabezadoCar">
    <w:name w:val="Encabezado Car"/>
    <w:link w:val="Encabezado"/>
    <w:uiPriority w:val="99"/>
    <w:rsid w:val="007D541B"/>
    <w:rPr>
      <w:sz w:val="24"/>
      <w:szCs w:val="24"/>
    </w:rPr>
  </w:style>
  <w:style w:type="paragraph" w:styleId="Piedepgina">
    <w:name w:val="footer"/>
    <w:basedOn w:val="Normal"/>
    <w:link w:val="PiedepginaCar"/>
    <w:rsid w:val="007D541B"/>
    <w:pPr>
      <w:tabs>
        <w:tab w:val="center" w:pos="4252"/>
        <w:tab w:val="right" w:pos="8504"/>
      </w:tabs>
    </w:pPr>
  </w:style>
  <w:style w:type="character" w:customStyle="1" w:styleId="PiedepginaCar">
    <w:name w:val="Pie de página Car"/>
    <w:link w:val="Piedepgina"/>
    <w:rsid w:val="007D541B"/>
    <w:rPr>
      <w:sz w:val="24"/>
      <w:szCs w:val="24"/>
    </w:rPr>
  </w:style>
  <w:style w:type="character" w:customStyle="1" w:styleId="Ttulo1Car">
    <w:name w:val="Título 1 Car"/>
    <w:link w:val="Ttulo1"/>
    <w:rsid w:val="00FB2268"/>
    <w:rPr>
      <w:rFonts w:ascii="Calibri Light" w:eastAsia="Times New Roman" w:hAnsi="Calibri Light" w:cs="Times New Roman"/>
      <w:b/>
      <w:bCs/>
      <w:kern w:val="32"/>
      <w:sz w:val="32"/>
      <w:szCs w:val="32"/>
    </w:rPr>
  </w:style>
  <w:style w:type="character" w:customStyle="1" w:styleId="Ttulo2Car">
    <w:name w:val="Título 2 Car"/>
    <w:link w:val="Ttulo2"/>
    <w:rsid w:val="00FB2268"/>
    <w:rPr>
      <w:rFonts w:ascii="Calibri Light" w:eastAsia="Times New Roman" w:hAnsi="Calibri Light" w:cs="Times New Roman"/>
      <w:b/>
      <w:bCs/>
      <w:i/>
      <w:iCs/>
      <w:sz w:val="28"/>
      <w:szCs w:val="28"/>
    </w:rPr>
  </w:style>
  <w:style w:type="paragraph" w:styleId="Lista">
    <w:name w:val="List"/>
    <w:basedOn w:val="Normal"/>
    <w:rsid w:val="00FB2268"/>
    <w:pPr>
      <w:ind w:left="283" w:hanging="283"/>
      <w:contextualSpacing/>
    </w:pPr>
  </w:style>
  <w:style w:type="paragraph" w:styleId="Lista2">
    <w:name w:val="List 2"/>
    <w:basedOn w:val="Normal"/>
    <w:rsid w:val="00FB2268"/>
    <w:pPr>
      <w:ind w:left="566" w:hanging="283"/>
      <w:contextualSpacing/>
    </w:pPr>
  </w:style>
  <w:style w:type="paragraph" w:styleId="Lista3">
    <w:name w:val="List 3"/>
    <w:basedOn w:val="Normal"/>
    <w:rsid w:val="00FB2268"/>
    <w:pPr>
      <w:ind w:left="849" w:hanging="283"/>
      <w:contextualSpacing/>
    </w:pPr>
  </w:style>
  <w:style w:type="paragraph" w:styleId="Continuarlista">
    <w:name w:val="List Continue"/>
    <w:basedOn w:val="Normal"/>
    <w:rsid w:val="00FB2268"/>
    <w:pPr>
      <w:spacing w:after="120"/>
      <w:ind w:left="283"/>
      <w:contextualSpacing/>
    </w:pPr>
  </w:style>
  <w:style w:type="paragraph" w:styleId="Textoindependienteprimerasangra">
    <w:name w:val="Body Text First Indent"/>
    <w:basedOn w:val="Textoindependiente"/>
    <w:link w:val="TextoindependienteprimerasangraCar"/>
    <w:rsid w:val="00FB2268"/>
    <w:pPr>
      <w:ind w:firstLine="210"/>
    </w:pPr>
  </w:style>
  <w:style w:type="character" w:customStyle="1" w:styleId="TextoindependienteprimerasangraCar">
    <w:name w:val="Texto independiente primera sangría Car"/>
    <w:basedOn w:val="TextoindependienteCar"/>
    <w:link w:val="Textoindependienteprimerasangra"/>
    <w:rsid w:val="00FB2268"/>
    <w:rPr>
      <w:sz w:val="24"/>
      <w:szCs w:val="24"/>
    </w:rPr>
  </w:style>
  <w:style w:type="paragraph" w:styleId="Textoindependienteprimerasangra2">
    <w:name w:val="Body Text First Indent 2"/>
    <w:basedOn w:val="Sangradetextonormal"/>
    <w:link w:val="Textoindependienteprimerasangra2Car"/>
    <w:rsid w:val="00FB2268"/>
    <w:pPr>
      <w:spacing w:after="120"/>
      <w:ind w:left="283" w:firstLine="210"/>
      <w:jc w:val="left"/>
    </w:pPr>
    <w:rPr>
      <w:rFonts w:ascii="Times New Roman" w:hAnsi="Times New Roman"/>
      <w:szCs w:val="24"/>
      <w:lang w:val="es-ES"/>
    </w:rPr>
  </w:style>
  <w:style w:type="character" w:customStyle="1" w:styleId="SangradetextonormalCar">
    <w:name w:val="Sangría de texto normal Car"/>
    <w:link w:val="Sangradetextonormal"/>
    <w:rsid w:val="00FB2268"/>
    <w:rPr>
      <w:rFonts w:ascii="Arial" w:hAnsi="Arial"/>
      <w:sz w:val="24"/>
      <w:lang w:val="es-ES_tradnl"/>
    </w:rPr>
  </w:style>
  <w:style w:type="character" w:customStyle="1" w:styleId="Textoindependienteprimerasangra2Car">
    <w:name w:val="Texto independiente primera sangría 2 Car"/>
    <w:link w:val="Textoindependienteprimerasangra2"/>
    <w:rsid w:val="00FB2268"/>
    <w:rPr>
      <w:rFonts w:ascii="Arial" w:hAnsi="Arial"/>
      <w:sz w:val="24"/>
      <w:szCs w:val="24"/>
      <w:lang w:val="es-ES_tradnl"/>
    </w:rPr>
  </w:style>
  <w:style w:type="character" w:styleId="Hipervnculovisitado">
    <w:name w:val="FollowedHyperlink"/>
    <w:uiPriority w:val="99"/>
    <w:unhideWhenUsed/>
    <w:rsid w:val="002902C3"/>
    <w:rPr>
      <w:color w:val="954F72"/>
      <w:u w:val="single"/>
    </w:rPr>
  </w:style>
  <w:style w:type="paragraph" w:customStyle="1" w:styleId="msonormal0">
    <w:name w:val="msonormal"/>
    <w:basedOn w:val="Normal"/>
    <w:rsid w:val="002902C3"/>
    <w:pPr>
      <w:spacing w:before="100" w:beforeAutospacing="1" w:after="100" w:afterAutospacing="1"/>
    </w:pPr>
  </w:style>
  <w:style w:type="paragraph" w:customStyle="1" w:styleId="xl69">
    <w:name w:val="xl69"/>
    <w:basedOn w:val="Normal"/>
    <w:rsid w:val="0029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70">
    <w:name w:val="xl70"/>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71">
    <w:name w:val="xl71"/>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14"/>
      <w:szCs w:val="14"/>
    </w:rPr>
  </w:style>
  <w:style w:type="paragraph" w:customStyle="1" w:styleId="xl72">
    <w:name w:val="xl72"/>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73">
    <w:name w:val="xl73"/>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rPr>
  </w:style>
  <w:style w:type="paragraph" w:customStyle="1" w:styleId="xl74">
    <w:name w:val="xl74"/>
    <w:basedOn w:val="Normal"/>
    <w:rsid w:val="002902C3"/>
    <w:pPr>
      <w:spacing w:before="100" w:beforeAutospacing="1" w:after="100" w:afterAutospacing="1"/>
    </w:pPr>
    <w:rPr>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53647">
      <w:bodyDiv w:val="1"/>
      <w:marLeft w:val="0"/>
      <w:marRight w:val="0"/>
      <w:marTop w:val="0"/>
      <w:marBottom w:val="0"/>
      <w:divBdr>
        <w:top w:val="none" w:sz="0" w:space="0" w:color="auto"/>
        <w:left w:val="none" w:sz="0" w:space="0" w:color="auto"/>
        <w:bottom w:val="none" w:sz="0" w:space="0" w:color="auto"/>
        <w:right w:val="none" w:sz="0" w:space="0" w:color="auto"/>
      </w:divBdr>
    </w:div>
    <w:div w:id="107242763">
      <w:bodyDiv w:val="1"/>
      <w:marLeft w:val="0"/>
      <w:marRight w:val="0"/>
      <w:marTop w:val="0"/>
      <w:marBottom w:val="0"/>
      <w:divBdr>
        <w:top w:val="none" w:sz="0" w:space="0" w:color="auto"/>
        <w:left w:val="none" w:sz="0" w:space="0" w:color="auto"/>
        <w:bottom w:val="none" w:sz="0" w:space="0" w:color="auto"/>
        <w:right w:val="none" w:sz="0" w:space="0" w:color="auto"/>
      </w:divBdr>
    </w:div>
    <w:div w:id="124347840">
      <w:bodyDiv w:val="1"/>
      <w:marLeft w:val="0"/>
      <w:marRight w:val="0"/>
      <w:marTop w:val="0"/>
      <w:marBottom w:val="0"/>
      <w:divBdr>
        <w:top w:val="none" w:sz="0" w:space="0" w:color="auto"/>
        <w:left w:val="none" w:sz="0" w:space="0" w:color="auto"/>
        <w:bottom w:val="none" w:sz="0" w:space="0" w:color="auto"/>
        <w:right w:val="none" w:sz="0" w:space="0" w:color="auto"/>
      </w:divBdr>
    </w:div>
    <w:div w:id="159345915">
      <w:bodyDiv w:val="1"/>
      <w:marLeft w:val="0"/>
      <w:marRight w:val="0"/>
      <w:marTop w:val="0"/>
      <w:marBottom w:val="0"/>
      <w:divBdr>
        <w:top w:val="none" w:sz="0" w:space="0" w:color="auto"/>
        <w:left w:val="none" w:sz="0" w:space="0" w:color="auto"/>
        <w:bottom w:val="none" w:sz="0" w:space="0" w:color="auto"/>
        <w:right w:val="none" w:sz="0" w:space="0" w:color="auto"/>
      </w:divBdr>
    </w:div>
    <w:div w:id="193660549">
      <w:bodyDiv w:val="1"/>
      <w:marLeft w:val="0"/>
      <w:marRight w:val="0"/>
      <w:marTop w:val="0"/>
      <w:marBottom w:val="0"/>
      <w:divBdr>
        <w:top w:val="none" w:sz="0" w:space="0" w:color="auto"/>
        <w:left w:val="none" w:sz="0" w:space="0" w:color="auto"/>
        <w:bottom w:val="none" w:sz="0" w:space="0" w:color="auto"/>
        <w:right w:val="none" w:sz="0" w:space="0" w:color="auto"/>
      </w:divBdr>
    </w:div>
    <w:div w:id="246889290">
      <w:bodyDiv w:val="1"/>
      <w:marLeft w:val="0"/>
      <w:marRight w:val="0"/>
      <w:marTop w:val="0"/>
      <w:marBottom w:val="0"/>
      <w:divBdr>
        <w:top w:val="none" w:sz="0" w:space="0" w:color="auto"/>
        <w:left w:val="none" w:sz="0" w:space="0" w:color="auto"/>
        <w:bottom w:val="none" w:sz="0" w:space="0" w:color="auto"/>
        <w:right w:val="none" w:sz="0" w:space="0" w:color="auto"/>
      </w:divBdr>
    </w:div>
    <w:div w:id="264001516">
      <w:bodyDiv w:val="1"/>
      <w:marLeft w:val="0"/>
      <w:marRight w:val="0"/>
      <w:marTop w:val="0"/>
      <w:marBottom w:val="0"/>
      <w:divBdr>
        <w:top w:val="none" w:sz="0" w:space="0" w:color="auto"/>
        <w:left w:val="none" w:sz="0" w:space="0" w:color="auto"/>
        <w:bottom w:val="none" w:sz="0" w:space="0" w:color="auto"/>
        <w:right w:val="none" w:sz="0" w:space="0" w:color="auto"/>
      </w:divBdr>
    </w:div>
    <w:div w:id="273680699">
      <w:bodyDiv w:val="1"/>
      <w:marLeft w:val="0"/>
      <w:marRight w:val="0"/>
      <w:marTop w:val="0"/>
      <w:marBottom w:val="0"/>
      <w:divBdr>
        <w:top w:val="none" w:sz="0" w:space="0" w:color="auto"/>
        <w:left w:val="none" w:sz="0" w:space="0" w:color="auto"/>
        <w:bottom w:val="none" w:sz="0" w:space="0" w:color="auto"/>
        <w:right w:val="none" w:sz="0" w:space="0" w:color="auto"/>
      </w:divBdr>
      <w:divsChild>
        <w:div w:id="711424309">
          <w:marLeft w:val="0"/>
          <w:marRight w:val="0"/>
          <w:marTop w:val="0"/>
          <w:marBottom w:val="0"/>
          <w:divBdr>
            <w:top w:val="none" w:sz="0" w:space="0" w:color="auto"/>
            <w:left w:val="none" w:sz="0" w:space="0" w:color="auto"/>
            <w:bottom w:val="none" w:sz="0" w:space="0" w:color="auto"/>
            <w:right w:val="none" w:sz="0" w:space="0" w:color="auto"/>
          </w:divBdr>
          <w:divsChild>
            <w:div w:id="217589096">
              <w:marLeft w:val="0"/>
              <w:marRight w:val="0"/>
              <w:marTop w:val="0"/>
              <w:marBottom w:val="0"/>
              <w:divBdr>
                <w:top w:val="none" w:sz="0" w:space="0" w:color="auto"/>
                <w:left w:val="none" w:sz="0" w:space="0" w:color="auto"/>
                <w:bottom w:val="none" w:sz="0" w:space="0" w:color="auto"/>
                <w:right w:val="none" w:sz="0" w:space="0" w:color="auto"/>
              </w:divBdr>
              <w:divsChild>
                <w:div w:id="2585808">
                  <w:marLeft w:val="0"/>
                  <w:marRight w:val="0"/>
                  <w:marTop w:val="0"/>
                  <w:marBottom w:val="0"/>
                  <w:divBdr>
                    <w:top w:val="none" w:sz="0" w:space="0" w:color="auto"/>
                    <w:left w:val="none" w:sz="0" w:space="0" w:color="auto"/>
                    <w:bottom w:val="none" w:sz="0" w:space="0" w:color="auto"/>
                    <w:right w:val="none" w:sz="0" w:space="0" w:color="auto"/>
                  </w:divBdr>
                  <w:divsChild>
                    <w:div w:id="1492596686">
                      <w:marLeft w:val="0"/>
                      <w:marRight w:val="0"/>
                      <w:marTop w:val="0"/>
                      <w:marBottom w:val="0"/>
                      <w:divBdr>
                        <w:top w:val="none" w:sz="0" w:space="0" w:color="auto"/>
                        <w:left w:val="none" w:sz="0" w:space="0" w:color="auto"/>
                        <w:bottom w:val="none" w:sz="0" w:space="0" w:color="auto"/>
                        <w:right w:val="none" w:sz="0" w:space="0" w:color="auto"/>
                      </w:divBdr>
                      <w:divsChild>
                        <w:div w:id="857960635">
                          <w:marLeft w:val="0"/>
                          <w:marRight w:val="0"/>
                          <w:marTop w:val="0"/>
                          <w:marBottom w:val="0"/>
                          <w:divBdr>
                            <w:top w:val="none" w:sz="0" w:space="0" w:color="auto"/>
                            <w:left w:val="none" w:sz="0" w:space="0" w:color="auto"/>
                            <w:bottom w:val="none" w:sz="0" w:space="0" w:color="auto"/>
                            <w:right w:val="none" w:sz="0" w:space="0" w:color="auto"/>
                          </w:divBdr>
                          <w:divsChild>
                            <w:div w:id="881555769">
                              <w:marLeft w:val="0"/>
                              <w:marRight w:val="0"/>
                              <w:marTop w:val="0"/>
                              <w:marBottom w:val="0"/>
                              <w:divBdr>
                                <w:top w:val="none" w:sz="0" w:space="0" w:color="auto"/>
                                <w:left w:val="none" w:sz="0" w:space="0" w:color="auto"/>
                                <w:bottom w:val="none" w:sz="0" w:space="0" w:color="auto"/>
                                <w:right w:val="none" w:sz="0" w:space="0" w:color="auto"/>
                              </w:divBdr>
                              <w:divsChild>
                                <w:div w:id="1115252891">
                                  <w:marLeft w:val="0"/>
                                  <w:marRight w:val="0"/>
                                  <w:marTop w:val="0"/>
                                  <w:marBottom w:val="0"/>
                                  <w:divBdr>
                                    <w:top w:val="none" w:sz="0" w:space="0" w:color="auto"/>
                                    <w:left w:val="none" w:sz="0" w:space="0" w:color="auto"/>
                                    <w:bottom w:val="none" w:sz="0" w:space="0" w:color="auto"/>
                                    <w:right w:val="none" w:sz="0" w:space="0" w:color="auto"/>
                                  </w:divBdr>
                                  <w:divsChild>
                                    <w:div w:id="54859596">
                                      <w:marLeft w:val="0"/>
                                      <w:marRight w:val="0"/>
                                      <w:marTop w:val="0"/>
                                      <w:marBottom w:val="0"/>
                                      <w:divBdr>
                                        <w:top w:val="none" w:sz="0" w:space="0" w:color="auto"/>
                                        <w:left w:val="none" w:sz="0" w:space="0" w:color="auto"/>
                                        <w:bottom w:val="none" w:sz="0" w:space="0" w:color="auto"/>
                                        <w:right w:val="none" w:sz="0" w:space="0" w:color="auto"/>
                                      </w:divBdr>
                                      <w:divsChild>
                                        <w:div w:id="1240292402">
                                          <w:marLeft w:val="0"/>
                                          <w:marRight w:val="0"/>
                                          <w:marTop w:val="0"/>
                                          <w:marBottom w:val="0"/>
                                          <w:divBdr>
                                            <w:top w:val="none" w:sz="0" w:space="0" w:color="auto"/>
                                            <w:left w:val="none" w:sz="0" w:space="0" w:color="auto"/>
                                            <w:bottom w:val="none" w:sz="0" w:space="0" w:color="auto"/>
                                            <w:right w:val="none" w:sz="0" w:space="0" w:color="auto"/>
                                          </w:divBdr>
                                          <w:divsChild>
                                            <w:div w:id="1474636044">
                                              <w:marLeft w:val="0"/>
                                              <w:marRight w:val="0"/>
                                              <w:marTop w:val="600"/>
                                              <w:marBottom w:val="0"/>
                                              <w:divBdr>
                                                <w:top w:val="single" w:sz="6" w:space="0" w:color="DDDDDD"/>
                                                <w:left w:val="none" w:sz="0" w:space="0" w:color="auto"/>
                                                <w:bottom w:val="none" w:sz="0" w:space="0" w:color="auto"/>
                                                <w:right w:val="none" w:sz="0" w:space="0" w:color="auto"/>
                                              </w:divBdr>
                                              <w:divsChild>
                                                <w:div w:id="209612733">
                                                  <w:marLeft w:val="0"/>
                                                  <w:marRight w:val="0"/>
                                                  <w:marTop w:val="0"/>
                                                  <w:marBottom w:val="0"/>
                                                  <w:divBdr>
                                                    <w:top w:val="none" w:sz="0" w:space="0" w:color="auto"/>
                                                    <w:left w:val="none" w:sz="0" w:space="0" w:color="auto"/>
                                                    <w:bottom w:val="none" w:sz="0" w:space="0" w:color="auto"/>
                                                    <w:right w:val="none" w:sz="0" w:space="0" w:color="auto"/>
                                                  </w:divBdr>
                                                  <w:divsChild>
                                                    <w:div w:id="506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7538011">
      <w:bodyDiv w:val="1"/>
      <w:marLeft w:val="0"/>
      <w:marRight w:val="0"/>
      <w:marTop w:val="0"/>
      <w:marBottom w:val="0"/>
      <w:divBdr>
        <w:top w:val="none" w:sz="0" w:space="0" w:color="auto"/>
        <w:left w:val="none" w:sz="0" w:space="0" w:color="auto"/>
        <w:bottom w:val="none" w:sz="0" w:space="0" w:color="auto"/>
        <w:right w:val="none" w:sz="0" w:space="0" w:color="auto"/>
      </w:divBdr>
    </w:div>
    <w:div w:id="324943602">
      <w:bodyDiv w:val="1"/>
      <w:marLeft w:val="0"/>
      <w:marRight w:val="0"/>
      <w:marTop w:val="0"/>
      <w:marBottom w:val="0"/>
      <w:divBdr>
        <w:top w:val="none" w:sz="0" w:space="0" w:color="auto"/>
        <w:left w:val="none" w:sz="0" w:space="0" w:color="auto"/>
        <w:bottom w:val="none" w:sz="0" w:space="0" w:color="auto"/>
        <w:right w:val="none" w:sz="0" w:space="0" w:color="auto"/>
      </w:divBdr>
    </w:div>
    <w:div w:id="422457994">
      <w:bodyDiv w:val="1"/>
      <w:marLeft w:val="0"/>
      <w:marRight w:val="0"/>
      <w:marTop w:val="0"/>
      <w:marBottom w:val="0"/>
      <w:divBdr>
        <w:top w:val="none" w:sz="0" w:space="0" w:color="auto"/>
        <w:left w:val="none" w:sz="0" w:space="0" w:color="auto"/>
        <w:bottom w:val="none" w:sz="0" w:space="0" w:color="auto"/>
        <w:right w:val="none" w:sz="0" w:space="0" w:color="auto"/>
      </w:divBdr>
    </w:div>
    <w:div w:id="527530389">
      <w:bodyDiv w:val="1"/>
      <w:marLeft w:val="0"/>
      <w:marRight w:val="0"/>
      <w:marTop w:val="0"/>
      <w:marBottom w:val="0"/>
      <w:divBdr>
        <w:top w:val="none" w:sz="0" w:space="0" w:color="auto"/>
        <w:left w:val="none" w:sz="0" w:space="0" w:color="auto"/>
        <w:bottom w:val="none" w:sz="0" w:space="0" w:color="auto"/>
        <w:right w:val="none" w:sz="0" w:space="0" w:color="auto"/>
      </w:divBdr>
    </w:div>
    <w:div w:id="574977465">
      <w:bodyDiv w:val="1"/>
      <w:marLeft w:val="0"/>
      <w:marRight w:val="0"/>
      <w:marTop w:val="0"/>
      <w:marBottom w:val="0"/>
      <w:divBdr>
        <w:top w:val="none" w:sz="0" w:space="0" w:color="auto"/>
        <w:left w:val="none" w:sz="0" w:space="0" w:color="auto"/>
        <w:bottom w:val="none" w:sz="0" w:space="0" w:color="auto"/>
        <w:right w:val="none" w:sz="0" w:space="0" w:color="auto"/>
      </w:divBdr>
    </w:div>
    <w:div w:id="620844281">
      <w:bodyDiv w:val="1"/>
      <w:marLeft w:val="0"/>
      <w:marRight w:val="0"/>
      <w:marTop w:val="0"/>
      <w:marBottom w:val="0"/>
      <w:divBdr>
        <w:top w:val="none" w:sz="0" w:space="0" w:color="auto"/>
        <w:left w:val="none" w:sz="0" w:space="0" w:color="auto"/>
        <w:bottom w:val="none" w:sz="0" w:space="0" w:color="auto"/>
        <w:right w:val="none" w:sz="0" w:space="0" w:color="auto"/>
      </w:divBdr>
    </w:div>
    <w:div w:id="663049799">
      <w:bodyDiv w:val="1"/>
      <w:marLeft w:val="0"/>
      <w:marRight w:val="0"/>
      <w:marTop w:val="0"/>
      <w:marBottom w:val="0"/>
      <w:divBdr>
        <w:top w:val="none" w:sz="0" w:space="0" w:color="auto"/>
        <w:left w:val="none" w:sz="0" w:space="0" w:color="auto"/>
        <w:bottom w:val="none" w:sz="0" w:space="0" w:color="auto"/>
        <w:right w:val="none" w:sz="0" w:space="0" w:color="auto"/>
      </w:divBdr>
    </w:div>
    <w:div w:id="807433343">
      <w:bodyDiv w:val="1"/>
      <w:marLeft w:val="0"/>
      <w:marRight w:val="0"/>
      <w:marTop w:val="0"/>
      <w:marBottom w:val="0"/>
      <w:divBdr>
        <w:top w:val="none" w:sz="0" w:space="0" w:color="auto"/>
        <w:left w:val="none" w:sz="0" w:space="0" w:color="auto"/>
        <w:bottom w:val="none" w:sz="0" w:space="0" w:color="auto"/>
        <w:right w:val="none" w:sz="0" w:space="0" w:color="auto"/>
      </w:divBdr>
    </w:div>
    <w:div w:id="878666398">
      <w:bodyDiv w:val="1"/>
      <w:marLeft w:val="0"/>
      <w:marRight w:val="0"/>
      <w:marTop w:val="0"/>
      <w:marBottom w:val="0"/>
      <w:divBdr>
        <w:top w:val="none" w:sz="0" w:space="0" w:color="auto"/>
        <w:left w:val="none" w:sz="0" w:space="0" w:color="auto"/>
        <w:bottom w:val="none" w:sz="0" w:space="0" w:color="auto"/>
        <w:right w:val="none" w:sz="0" w:space="0" w:color="auto"/>
      </w:divBdr>
    </w:div>
    <w:div w:id="1101491789">
      <w:bodyDiv w:val="1"/>
      <w:marLeft w:val="0"/>
      <w:marRight w:val="0"/>
      <w:marTop w:val="0"/>
      <w:marBottom w:val="0"/>
      <w:divBdr>
        <w:top w:val="none" w:sz="0" w:space="0" w:color="auto"/>
        <w:left w:val="none" w:sz="0" w:space="0" w:color="auto"/>
        <w:bottom w:val="none" w:sz="0" w:space="0" w:color="auto"/>
        <w:right w:val="none" w:sz="0" w:space="0" w:color="auto"/>
      </w:divBdr>
    </w:div>
    <w:div w:id="1254321522">
      <w:bodyDiv w:val="1"/>
      <w:marLeft w:val="0"/>
      <w:marRight w:val="0"/>
      <w:marTop w:val="0"/>
      <w:marBottom w:val="0"/>
      <w:divBdr>
        <w:top w:val="none" w:sz="0" w:space="0" w:color="auto"/>
        <w:left w:val="none" w:sz="0" w:space="0" w:color="auto"/>
        <w:bottom w:val="none" w:sz="0" w:space="0" w:color="auto"/>
        <w:right w:val="none" w:sz="0" w:space="0" w:color="auto"/>
      </w:divBdr>
    </w:div>
    <w:div w:id="1299611137">
      <w:bodyDiv w:val="1"/>
      <w:marLeft w:val="0"/>
      <w:marRight w:val="0"/>
      <w:marTop w:val="0"/>
      <w:marBottom w:val="0"/>
      <w:divBdr>
        <w:top w:val="none" w:sz="0" w:space="0" w:color="auto"/>
        <w:left w:val="none" w:sz="0" w:space="0" w:color="auto"/>
        <w:bottom w:val="none" w:sz="0" w:space="0" w:color="auto"/>
        <w:right w:val="none" w:sz="0" w:space="0" w:color="auto"/>
      </w:divBdr>
    </w:div>
    <w:div w:id="1317957892">
      <w:bodyDiv w:val="1"/>
      <w:marLeft w:val="0"/>
      <w:marRight w:val="0"/>
      <w:marTop w:val="0"/>
      <w:marBottom w:val="0"/>
      <w:divBdr>
        <w:top w:val="none" w:sz="0" w:space="0" w:color="auto"/>
        <w:left w:val="none" w:sz="0" w:space="0" w:color="auto"/>
        <w:bottom w:val="none" w:sz="0" w:space="0" w:color="auto"/>
        <w:right w:val="none" w:sz="0" w:space="0" w:color="auto"/>
      </w:divBdr>
    </w:div>
    <w:div w:id="1325472778">
      <w:bodyDiv w:val="1"/>
      <w:marLeft w:val="0"/>
      <w:marRight w:val="0"/>
      <w:marTop w:val="0"/>
      <w:marBottom w:val="0"/>
      <w:divBdr>
        <w:top w:val="none" w:sz="0" w:space="0" w:color="auto"/>
        <w:left w:val="none" w:sz="0" w:space="0" w:color="auto"/>
        <w:bottom w:val="none" w:sz="0" w:space="0" w:color="auto"/>
        <w:right w:val="none" w:sz="0" w:space="0" w:color="auto"/>
      </w:divBdr>
      <w:divsChild>
        <w:div w:id="633828142">
          <w:marLeft w:val="0"/>
          <w:marRight w:val="0"/>
          <w:marTop w:val="0"/>
          <w:marBottom w:val="0"/>
          <w:divBdr>
            <w:top w:val="none" w:sz="0" w:space="0" w:color="auto"/>
            <w:left w:val="none" w:sz="0" w:space="0" w:color="auto"/>
            <w:bottom w:val="none" w:sz="0" w:space="0" w:color="auto"/>
            <w:right w:val="none" w:sz="0" w:space="0" w:color="auto"/>
          </w:divBdr>
          <w:divsChild>
            <w:div w:id="1098254357">
              <w:marLeft w:val="0"/>
              <w:marRight w:val="0"/>
              <w:marTop w:val="0"/>
              <w:marBottom w:val="0"/>
              <w:divBdr>
                <w:top w:val="none" w:sz="0" w:space="0" w:color="auto"/>
                <w:left w:val="none" w:sz="0" w:space="0" w:color="auto"/>
                <w:bottom w:val="none" w:sz="0" w:space="0" w:color="auto"/>
                <w:right w:val="none" w:sz="0" w:space="0" w:color="auto"/>
              </w:divBdr>
              <w:divsChild>
                <w:div w:id="1059287663">
                  <w:marLeft w:val="0"/>
                  <w:marRight w:val="0"/>
                  <w:marTop w:val="0"/>
                  <w:marBottom w:val="0"/>
                  <w:divBdr>
                    <w:top w:val="none" w:sz="0" w:space="0" w:color="auto"/>
                    <w:left w:val="none" w:sz="0" w:space="0" w:color="auto"/>
                    <w:bottom w:val="none" w:sz="0" w:space="0" w:color="auto"/>
                    <w:right w:val="none" w:sz="0" w:space="0" w:color="auto"/>
                  </w:divBdr>
                  <w:divsChild>
                    <w:div w:id="613828014">
                      <w:marLeft w:val="0"/>
                      <w:marRight w:val="0"/>
                      <w:marTop w:val="0"/>
                      <w:marBottom w:val="0"/>
                      <w:divBdr>
                        <w:top w:val="none" w:sz="0" w:space="0" w:color="auto"/>
                        <w:left w:val="none" w:sz="0" w:space="0" w:color="auto"/>
                        <w:bottom w:val="none" w:sz="0" w:space="0" w:color="auto"/>
                        <w:right w:val="none" w:sz="0" w:space="0" w:color="auto"/>
                      </w:divBdr>
                      <w:divsChild>
                        <w:div w:id="343944670">
                          <w:marLeft w:val="0"/>
                          <w:marRight w:val="0"/>
                          <w:marTop w:val="0"/>
                          <w:marBottom w:val="0"/>
                          <w:divBdr>
                            <w:top w:val="none" w:sz="0" w:space="0" w:color="auto"/>
                            <w:left w:val="none" w:sz="0" w:space="0" w:color="auto"/>
                            <w:bottom w:val="none" w:sz="0" w:space="0" w:color="auto"/>
                            <w:right w:val="none" w:sz="0" w:space="0" w:color="auto"/>
                          </w:divBdr>
                          <w:divsChild>
                            <w:div w:id="414520882">
                              <w:marLeft w:val="0"/>
                              <w:marRight w:val="0"/>
                              <w:marTop w:val="0"/>
                              <w:marBottom w:val="0"/>
                              <w:divBdr>
                                <w:top w:val="none" w:sz="0" w:space="0" w:color="auto"/>
                                <w:left w:val="none" w:sz="0" w:space="0" w:color="auto"/>
                                <w:bottom w:val="none" w:sz="0" w:space="0" w:color="auto"/>
                                <w:right w:val="none" w:sz="0" w:space="0" w:color="auto"/>
                              </w:divBdr>
                              <w:divsChild>
                                <w:div w:id="581448051">
                                  <w:marLeft w:val="0"/>
                                  <w:marRight w:val="0"/>
                                  <w:marTop w:val="0"/>
                                  <w:marBottom w:val="0"/>
                                  <w:divBdr>
                                    <w:top w:val="none" w:sz="0" w:space="0" w:color="auto"/>
                                    <w:left w:val="none" w:sz="0" w:space="0" w:color="auto"/>
                                    <w:bottom w:val="none" w:sz="0" w:space="0" w:color="auto"/>
                                    <w:right w:val="none" w:sz="0" w:space="0" w:color="auto"/>
                                  </w:divBdr>
                                  <w:divsChild>
                                    <w:div w:id="2087722020">
                                      <w:marLeft w:val="0"/>
                                      <w:marRight w:val="0"/>
                                      <w:marTop w:val="0"/>
                                      <w:marBottom w:val="0"/>
                                      <w:divBdr>
                                        <w:top w:val="none" w:sz="0" w:space="0" w:color="auto"/>
                                        <w:left w:val="none" w:sz="0" w:space="0" w:color="auto"/>
                                        <w:bottom w:val="none" w:sz="0" w:space="0" w:color="auto"/>
                                        <w:right w:val="none" w:sz="0" w:space="0" w:color="auto"/>
                                      </w:divBdr>
                                      <w:divsChild>
                                        <w:div w:id="946742595">
                                          <w:marLeft w:val="0"/>
                                          <w:marRight w:val="0"/>
                                          <w:marTop w:val="0"/>
                                          <w:marBottom w:val="0"/>
                                          <w:divBdr>
                                            <w:top w:val="none" w:sz="0" w:space="0" w:color="auto"/>
                                            <w:left w:val="none" w:sz="0" w:space="0" w:color="auto"/>
                                            <w:bottom w:val="none" w:sz="0" w:space="0" w:color="auto"/>
                                            <w:right w:val="none" w:sz="0" w:space="0" w:color="auto"/>
                                          </w:divBdr>
                                          <w:divsChild>
                                            <w:div w:id="166212099">
                                              <w:marLeft w:val="0"/>
                                              <w:marRight w:val="0"/>
                                              <w:marTop w:val="600"/>
                                              <w:marBottom w:val="0"/>
                                              <w:divBdr>
                                                <w:top w:val="single" w:sz="6" w:space="0" w:color="DDDDDD"/>
                                                <w:left w:val="none" w:sz="0" w:space="0" w:color="auto"/>
                                                <w:bottom w:val="none" w:sz="0" w:space="0" w:color="auto"/>
                                                <w:right w:val="none" w:sz="0" w:space="0" w:color="auto"/>
                                              </w:divBdr>
                                              <w:divsChild>
                                                <w:div w:id="1549417900">
                                                  <w:marLeft w:val="0"/>
                                                  <w:marRight w:val="0"/>
                                                  <w:marTop w:val="0"/>
                                                  <w:marBottom w:val="0"/>
                                                  <w:divBdr>
                                                    <w:top w:val="none" w:sz="0" w:space="0" w:color="auto"/>
                                                    <w:left w:val="none" w:sz="0" w:space="0" w:color="auto"/>
                                                    <w:bottom w:val="none" w:sz="0" w:space="0" w:color="auto"/>
                                                    <w:right w:val="none" w:sz="0" w:space="0" w:color="auto"/>
                                                  </w:divBdr>
                                                  <w:divsChild>
                                                    <w:div w:id="1778596243">
                                                      <w:marLeft w:val="0"/>
                                                      <w:marRight w:val="0"/>
                                                      <w:marTop w:val="0"/>
                                                      <w:marBottom w:val="0"/>
                                                      <w:divBdr>
                                                        <w:top w:val="none" w:sz="0" w:space="0" w:color="auto"/>
                                                        <w:left w:val="none" w:sz="0" w:space="0" w:color="auto"/>
                                                        <w:bottom w:val="none" w:sz="0" w:space="0" w:color="auto"/>
                                                        <w:right w:val="none" w:sz="0" w:space="0" w:color="auto"/>
                                                      </w:divBdr>
                                                      <w:divsChild>
                                                        <w:div w:id="14040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03677558">
      <w:bodyDiv w:val="1"/>
      <w:marLeft w:val="0"/>
      <w:marRight w:val="0"/>
      <w:marTop w:val="0"/>
      <w:marBottom w:val="0"/>
      <w:divBdr>
        <w:top w:val="none" w:sz="0" w:space="0" w:color="auto"/>
        <w:left w:val="none" w:sz="0" w:space="0" w:color="auto"/>
        <w:bottom w:val="none" w:sz="0" w:space="0" w:color="auto"/>
        <w:right w:val="none" w:sz="0" w:space="0" w:color="auto"/>
      </w:divBdr>
    </w:div>
    <w:div w:id="1499419611">
      <w:bodyDiv w:val="1"/>
      <w:marLeft w:val="0"/>
      <w:marRight w:val="0"/>
      <w:marTop w:val="0"/>
      <w:marBottom w:val="0"/>
      <w:divBdr>
        <w:top w:val="none" w:sz="0" w:space="0" w:color="auto"/>
        <w:left w:val="none" w:sz="0" w:space="0" w:color="auto"/>
        <w:bottom w:val="none" w:sz="0" w:space="0" w:color="auto"/>
        <w:right w:val="none" w:sz="0" w:space="0" w:color="auto"/>
      </w:divBdr>
    </w:div>
    <w:div w:id="1512375873">
      <w:bodyDiv w:val="1"/>
      <w:marLeft w:val="0"/>
      <w:marRight w:val="0"/>
      <w:marTop w:val="0"/>
      <w:marBottom w:val="0"/>
      <w:divBdr>
        <w:top w:val="none" w:sz="0" w:space="0" w:color="auto"/>
        <w:left w:val="none" w:sz="0" w:space="0" w:color="auto"/>
        <w:bottom w:val="none" w:sz="0" w:space="0" w:color="auto"/>
        <w:right w:val="none" w:sz="0" w:space="0" w:color="auto"/>
      </w:divBdr>
    </w:div>
    <w:div w:id="1529562783">
      <w:bodyDiv w:val="1"/>
      <w:marLeft w:val="0"/>
      <w:marRight w:val="0"/>
      <w:marTop w:val="0"/>
      <w:marBottom w:val="0"/>
      <w:divBdr>
        <w:top w:val="none" w:sz="0" w:space="0" w:color="auto"/>
        <w:left w:val="none" w:sz="0" w:space="0" w:color="auto"/>
        <w:bottom w:val="none" w:sz="0" w:space="0" w:color="auto"/>
        <w:right w:val="none" w:sz="0" w:space="0" w:color="auto"/>
      </w:divBdr>
    </w:div>
    <w:div w:id="1551381311">
      <w:bodyDiv w:val="1"/>
      <w:marLeft w:val="0"/>
      <w:marRight w:val="0"/>
      <w:marTop w:val="0"/>
      <w:marBottom w:val="0"/>
      <w:divBdr>
        <w:top w:val="none" w:sz="0" w:space="0" w:color="auto"/>
        <w:left w:val="none" w:sz="0" w:space="0" w:color="auto"/>
        <w:bottom w:val="none" w:sz="0" w:space="0" w:color="auto"/>
        <w:right w:val="none" w:sz="0" w:space="0" w:color="auto"/>
      </w:divBdr>
    </w:div>
    <w:div w:id="1588033421">
      <w:bodyDiv w:val="1"/>
      <w:marLeft w:val="0"/>
      <w:marRight w:val="0"/>
      <w:marTop w:val="0"/>
      <w:marBottom w:val="0"/>
      <w:divBdr>
        <w:top w:val="none" w:sz="0" w:space="0" w:color="auto"/>
        <w:left w:val="none" w:sz="0" w:space="0" w:color="auto"/>
        <w:bottom w:val="none" w:sz="0" w:space="0" w:color="auto"/>
        <w:right w:val="none" w:sz="0" w:space="0" w:color="auto"/>
      </w:divBdr>
    </w:div>
    <w:div w:id="1680280060">
      <w:bodyDiv w:val="1"/>
      <w:marLeft w:val="0"/>
      <w:marRight w:val="0"/>
      <w:marTop w:val="0"/>
      <w:marBottom w:val="0"/>
      <w:divBdr>
        <w:top w:val="none" w:sz="0" w:space="0" w:color="auto"/>
        <w:left w:val="none" w:sz="0" w:space="0" w:color="auto"/>
        <w:bottom w:val="none" w:sz="0" w:space="0" w:color="auto"/>
        <w:right w:val="none" w:sz="0" w:space="0" w:color="auto"/>
      </w:divBdr>
      <w:divsChild>
        <w:div w:id="1998458904">
          <w:marLeft w:val="0"/>
          <w:marRight w:val="0"/>
          <w:marTop w:val="0"/>
          <w:marBottom w:val="0"/>
          <w:divBdr>
            <w:top w:val="none" w:sz="0" w:space="0" w:color="auto"/>
            <w:left w:val="none" w:sz="0" w:space="0" w:color="auto"/>
            <w:bottom w:val="none" w:sz="0" w:space="0" w:color="auto"/>
            <w:right w:val="none" w:sz="0" w:space="0" w:color="auto"/>
          </w:divBdr>
          <w:divsChild>
            <w:div w:id="918754625">
              <w:marLeft w:val="0"/>
              <w:marRight w:val="0"/>
              <w:marTop w:val="0"/>
              <w:marBottom w:val="0"/>
              <w:divBdr>
                <w:top w:val="none" w:sz="0" w:space="0" w:color="auto"/>
                <w:left w:val="none" w:sz="0" w:space="0" w:color="auto"/>
                <w:bottom w:val="none" w:sz="0" w:space="0" w:color="auto"/>
                <w:right w:val="none" w:sz="0" w:space="0" w:color="auto"/>
              </w:divBdr>
              <w:divsChild>
                <w:div w:id="951519254">
                  <w:marLeft w:val="0"/>
                  <w:marRight w:val="0"/>
                  <w:marTop w:val="0"/>
                  <w:marBottom w:val="0"/>
                  <w:divBdr>
                    <w:top w:val="none" w:sz="0" w:space="0" w:color="auto"/>
                    <w:left w:val="none" w:sz="0" w:space="0" w:color="auto"/>
                    <w:bottom w:val="none" w:sz="0" w:space="0" w:color="auto"/>
                    <w:right w:val="none" w:sz="0" w:space="0" w:color="auto"/>
                  </w:divBdr>
                  <w:divsChild>
                    <w:div w:id="880747494">
                      <w:marLeft w:val="0"/>
                      <w:marRight w:val="0"/>
                      <w:marTop w:val="0"/>
                      <w:marBottom w:val="0"/>
                      <w:divBdr>
                        <w:top w:val="none" w:sz="0" w:space="0" w:color="auto"/>
                        <w:left w:val="none" w:sz="0" w:space="0" w:color="auto"/>
                        <w:bottom w:val="none" w:sz="0" w:space="0" w:color="auto"/>
                        <w:right w:val="none" w:sz="0" w:space="0" w:color="auto"/>
                      </w:divBdr>
                      <w:divsChild>
                        <w:div w:id="381944970">
                          <w:marLeft w:val="0"/>
                          <w:marRight w:val="0"/>
                          <w:marTop w:val="0"/>
                          <w:marBottom w:val="0"/>
                          <w:divBdr>
                            <w:top w:val="none" w:sz="0" w:space="0" w:color="auto"/>
                            <w:left w:val="none" w:sz="0" w:space="0" w:color="auto"/>
                            <w:bottom w:val="none" w:sz="0" w:space="0" w:color="auto"/>
                            <w:right w:val="none" w:sz="0" w:space="0" w:color="auto"/>
                          </w:divBdr>
                          <w:divsChild>
                            <w:div w:id="1293709594">
                              <w:marLeft w:val="0"/>
                              <w:marRight w:val="0"/>
                              <w:marTop w:val="0"/>
                              <w:marBottom w:val="0"/>
                              <w:divBdr>
                                <w:top w:val="none" w:sz="0" w:space="0" w:color="auto"/>
                                <w:left w:val="none" w:sz="0" w:space="0" w:color="auto"/>
                                <w:bottom w:val="none" w:sz="0" w:space="0" w:color="auto"/>
                                <w:right w:val="none" w:sz="0" w:space="0" w:color="auto"/>
                              </w:divBdr>
                              <w:divsChild>
                                <w:div w:id="1642342815">
                                  <w:marLeft w:val="0"/>
                                  <w:marRight w:val="0"/>
                                  <w:marTop w:val="0"/>
                                  <w:marBottom w:val="0"/>
                                  <w:divBdr>
                                    <w:top w:val="none" w:sz="0" w:space="0" w:color="auto"/>
                                    <w:left w:val="none" w:sz="0" w:space="0" w:color="auto"/>
                                    <w:bottom w:val="none" w:sz="0" w:space="0" w:color="auto"/>
                                    <w:right w:val="none" w:sz="0" w:space="0" w:color="auto"/>
                                  </w:divBdr>
                                  <w:divsChild>
                                    <w:div w:id="124472885">
                                      <w:marLeft w:val="0"/>
                                      <w:marRight w:val="0"/>
                                      <w:marTop w:val="0"/>
                                      <w:marBottom w:val="0"/>
                                      <w:divBdr>
                                        <w:top w:val="none" w:sz="0" w:space="0" w:color="auto"/>
                                        <w:left w:val="none" w:sz="0" w:space="0" w:color="auto"/>
                                        <w:bottom w:val="none" w:sz="0" w:space="0" w:color="auto"/>
                                        <w:right w:val="none" w:sz="0" w:space="0" w:color="auto"/>
                                      </w:divBdr>
                                      <w:divsChild>
                                        <w:div w:id="797918566">
                                          <w:marLeft w:val="0"/>
                                          <w:marRight w:val="0"/>
                                          <w:marTop w:val="0"/>
                                          <w:marBottom w:val="0"/>
                                          <w:divBdr>
                                            <w:top w:val="none" w:sz="0" w:space="0" w:color="auto"/>
                                            <w:left w:val="none" w:sz="0" w:space="0" w:color="auto"/>
                                            <w:bottom w:val="none" w:sz="0" w:space="0" w:color="auto"/>
                                            <w:right w:val="none" w:sz="0" w:space="0" w:color="auto"/>
                                          </w:divBdr>
                                          <w:divsChild>
                                            <w:div w:id="1919822131">
                                              <w:marLeft w:val="0"/>
                                              <w:marRight w:val="0"/>
                                              <w:marTop w:val="600"/>
                                              <w:marBottom w:val="0"/>
                                              <w:divBdr>
                                                <w:top w:val="single" w:sz="6" w:space="0" w:color="DDDDDD"/>
                                                <w:left w:val="none" w:sz="0" w:space="0" w:color="auto"/>
                                                <w:bottom w:val="none" w:sz="0" w:space="0" w:color="auto"/>
                                                <w:right w:val="none" w:sz="0" w:space="0" w:color="auto"/>
                                              </w:divBdr>
                                              <w:divsChild>
                                                <w:div w:id="96030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88631196">
      <w:bodyDiv w:val="1"/>
      <w:marLeft w:val="0"/>
      <w:marRight w:val="0"/>
      <w:marTop w:val="0"/>
      <w:marBottom w:val="0"/>
      <w:divBdr>
        <w:top w:val="none" w:sz="0" w:space="0" w:color="auto"/>
        <w:left w:val="none" w:sz="0" w:space="0" w:color="auto"/>
        <w:bottom w:val="none" w:sz="0" w:space="0" w:color="auto"/>
        <w:right w:val="none" w:sz="0" w:space="0" w:color="auto"/>
      </w:divBdr>
    </w:div>
    <w:div w:id="1691099148">
      <w:bodyDiv w:val="1"/>
      <w:marLeft w:val="0"/>
      <w:marRight w:val="0"/>
      <w:marTop w:val="0"/>
      <w:marBottom w:val="0"/>
      <w:divBdr>
        <w:top w:val="none" w:sz="0" w:space="0" w:color="auto"/>
        <w:left w:val="none" w:sz="0" w:space="0" w:color="auto"/>
        <w:bottom w:val="none" w:sz="0" w:space="0" w:color="auto"/>
        <w:right w:val="none" w:sz="0" w:space="0" w:color="auto"/>
      </w:divBdr>
    </w:div>
    <w:div w:id="1820228638">
      <w:bodyDiv w:val="1"/>
      <w:marLeft w:val="0"/>
      <w:marRight w:val="0"/>
      <w:marTop w:val="0"/>
      <w:marBottom w:val="0"/>
      <w:divBdr>
        <w:top w:val="none" w:sz="0" w:space="0" w:color="auto"/>
        <w:left w:val="none" w:sz="0" w:space="0" w:color="auto"/>
        <w:bottom w:val="none" w:sz="0" w:space="0" w:color="auto"/>
        <w:right w:val="none" w:sz="0" w:space="0" w:color="auto"/>
      </w:divBdr>
    </w:div>
    <w:div w:id="1846166969">
      <w:bodyDiv w:val="1"/>
      <w:marLeft w:val="0"/>
      <w:marRight w:val="0"/>
      <w:marTop w:val="0"/>
      <w:marBottom w:val="0"/>
      <w:divBdr>
        <w:top w:val="none" w:sz="0" w:space="0" w:color="auto"/>
        <w:left w:val="none" w:sz="0" w:space="0" w:color="auto"/>
        <w:bottom w:val="none" w:sz="0" w:space="0" w:color="auto"/>
        <w:right w:val="none" w:sz="0" w:space="0" w:color="auto"/>
      </w:divBdr>
    </w:div>
    <w:div w:id="1873225727">
      <w:bodyDiv w:val="1"/>
      <w:marLeft w:val="0"/>
      <w:marRight w:val="0"/>
      <w:marTop w:val="0"/>
      <w:marBottom w:val="0"/>
      <w:divBdr>
        <w:top w:val="none" w:sz="0" w:space="0" w:color="auto"/>
        <w:left w:val="none" w:sz="0" w:space="0" w:color="auto"/>
        <w:bottom w:val="none" w:sz="0" w:space="0" w:color="auto"/>
        <w:right w:val="none" w:sz="0" w:space="0" w:color="auto"/>
      </w:divBdr>
    </w:div>
    <w:div w:id="1882672341">
      <w:bodyDiv w:val="1"/>
      <w:marLeft w:val="0"/>
      <w:marRight w:val="0"/>
      <w:marTop w:val="0"/>
      <w:marBottom w:val="0"/>
      <w:divBdr>
        <w:top w:val="none" w:sz="0" w:space="0" w:color="auto"/>
        <w:left w:val="none" w:sz="0" w:space="0" w:color="auto"/>
        <w:bottom w:val="none" w:sz="0" w:space="0" w:color="auto"/>
        <w:right w:val="none" w:sz="0" w:space="0" w:color="auto"/>
      </w:divBdr>
    </w:div>
    <w:div w:id="1940790241">
      <w:bodyDiv w:val="1"/>
      <w:marLeft w:val="0"/>
      <w:marRight w:val="0"/>
      <w:marTop w:val="0"/>
      <w:marBottom w:val="0"/>
      <w:divBdr>
        <w:top w:val="none" w:sz="0" w:space="0" w:color="auto"/>
        <w:left w:val="none" w:sz="0" w:space="0" w:color="auto"/>
        <w:bottom w:val="none" w:sz="0" w:space="0" w:color="auto"/>
        <w:right w:val="none" w:sz="0" w:space="0" w:color="auto"/>
      </w:divBdr>
    </w:div>
    <w:div w:id="2022197492">
      <w:bodyDiv w:val="1"/>
      <w:marLeft w:val="0"/>
      <w:marRight w:val="0"/>
      <w:marTop w:val="0"/>
      <w:marBottom w:val="0"/>
      <w:divBdr>
        <w:top w:val="none" w:sz="0" w:space="0" w:color="auto"/>
        <w:left w:val="none" w:sz="0" w:space="0" w:color="auto"/>
        <w:bottom w:val="none" w:sz="0" w:space="0" w:color="auto"/>
        <w:right w:val="none" w:sz="0" w:space="0" w:color="auto"/>
      </w:divBdr>
    </w:div>
    <w:div w:id="2052535266">
      <w:bodyDiv w:val="1"/>
      <w:marLeft w:val="0"/>
      <w:marRight w:val="0"/>
      <w:marTop w:val="0"/>
      <w:marBottom w:val="0"/>
      <w:divBdr>
        <w:top w:val="none" w:sz="0" w:space="0" w:color="auto"/>
        <w:left w:val="none" w:sz="0" w:space="0" w:color="auto"/>
        <w:bottom w:val="none" w:sz="0" w:space="0" w:color="auto"/>
        <w:right w:val="none" w:sz="0" w:space="0" w:color="auto"/>
      </w:divBdr>
    </w:div>
    <w:div w:id="2124035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ragon.es/-/subvenciones-a-entidades-locales-de-aragon" TargetMode="External"/><Relationship Id="rId13" Type="http://schemas.openxmlformats.org/officeDocument/2006/relationships/hyperlink" Target="https://www.aragon.es/tramitador/-/tramite/gestion-de-proteccion-de-datos/ejercicio-del-derecho-de-limitacio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tramitador/-/tramite/gestion-de-proteccion-de-datos/ejercicio-del-derecho-a-la-portabilidad-de-los-dato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aplicaciones.aragon.es/notif_lopd_pub/details.action?fileId=74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tramitador/-/tramite/gestion-de-proteccion-de-datos/ejercicio-del-derecho-de-supresion-derecho-al-olvido" TargetMode="External"/><Relationship Id="rId5" Type="http://schemas.openxmlformats.org/officeDocument/2006/relationships/webSettings" Target="webSettings.xml"/><Relationship Id="rId15" Type="http://schemas.openxmlformats.org/officeDocument/2006/relationships/hyperlink" Target="https://www.aragon.es/tramitador/-/tramite/gestion-de-proteccion-de-datos/ejercicio-del-derecho-a-no-ser-objeto-de-decisiones-individuales-automatizadas" TargetMode="External"/><Relationship Id="rId10" Type="http://schemas.openxmlformats.org/officeDocument/2006/relationships/hyperlink" Target="https://www.aragon.es/tramitador/-/tramite/gestion-de-proteccion-de-datos/ejercicio-del-derecho-de-rectificac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ragon.es/tramitador/-/tramite/gestion-de-proteccion-de-datos/ejercicio-del-derecho-de-acceso" TargetMode="External"/><Relationship Id="rId14" Type="http://schemas.openxmlformats.org/officeDocument/2006/relationships/hyperlink" Target="https://www.aragon.es/tramitador/-/tramite/gestion-de-proteccion-de-datos/ejercicio-del-derecho-de-oposic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CAAAEC-609F-406A-A460-495B0B925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574</Words>
  <Characters>5105</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ORDEN DE DE DE 2016, DEL CONSEJERO DE PRESIDENCIA, POR LA QUE SE CONVOCAN SUBVENCIONES CON CARGO AL FONDO DE INVERSIONES DE TERUEL DEL AÑO 2016 PARA INFRAESTRUCTURAS MUNICIPALES DE DICHA PROVINCIA</vt:lpstr>
    </vt:vector>
  </TitlesOfParts>
  <Company>Gobierno de Aragon</Company>
  <LinksUpToDate>false</LinksUpToDate>
  <CharactersWithSpaces>5668</CharactersWithSpaces>
  <SharedDoc>false</SharedDoc>
  <HLinks>
    <vt:vector size="486" baseType="variant">
      <vt:variant>
        <vt:i4>131080</vt:i4>
      </vt:variant>
      <vt:variant>
        <vt:i4>312</vt:i4>
      </vt:variant>
      <vt:variant>
        <vt:i4>0</vt:i4>
      </vt:variant>
      <vt:variant>
        <vt:i4>5</vt:i4>
      </vt:variant>
      <vt:variant>
        <vt:lpwstr>https://aplicaciones.aragon.es/notif_lopd_pub/details.action?fileId=748</vt:lpwstr>
      </vt:variant>
      <vt:variant>
        <vt:lpwstr/>
      </vt:variant>
      <vt:variant>
        <vt:i4>1310789</vt:i4>
      </vt:variant>
      <vt:variant>
        <vt:i4>309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306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303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300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297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294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291</vt:i4>
      </vt:variant>
      <vt:variant>
        <vt:i4>0</vt:i4>
      </vt:variant>
      <vt:variant>
        <vt:i4>5</vt:i4>
      </vt:variant>
      <vt:variant>
        <vt:lpwstr>https://www.aragon.es/tramitador/-/tramite/gestion-de-proteccion-de-datos/ejercicio-del-derecho-de-acceso</vt:lpwstr>
      </vt:variant>
      <vt:variant>
        <vt:lpwstr/>
      </vt:variant>
      <vt:variant>
        <vt:i4>131080</vt:i4>
      </vt:variant>
      <vt:variant>
        <vt:i4>280</vt:i4>
      </vt:variant>
      <vt:variant>
        <vt:i4>0</vt:i4>
      </vt:variant>
      <vt:variant>
        <vt:i4>5</vt:i4>
      </vt:variant>
      <vt:variant>
        <vt:lpwstr>https://aplicaciones.aragon.es/notif_lopd_pub/details.action?fileId=748</vt:lpwstr>
      </vt:variant>
      <vt:variant>
        <vt:lpwstr/>
      </vt:variant>
      <vt:variant>
        <vt:i4>1310789</vt:i4>
      </vt:variant>
      <vt:variant>
        <vt:i4>277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274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271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268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265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262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259</vt:i4>
      </vt:variant>
      <vt:variant>
        <vt:i4>0</vt:i4>
      </vt:variant>
      <vt:variant>
        <vt:i4>5</vt:i4>
      </vt:variant>
      <vt:variant>
        <vt:lpwstr>https://www.aragon.es/tramitador/-/tramite/gestion-de-proteccion-de-datos/ejercicio-del-derecho-de-acceso</vt:lpwstr>
      </vt:variant>
      <vt:variant>
        <vt:lpwstr/>
      </vt:variant>
      <vt:variant>
        <vt:i4>131080</vt:i4>
      </vt:variant>
      <vt:variant>
        <vt:i4>248</vt:i4>
      </vt:variant>
      <vt:variant>
        <vt:i4>0</vt:i4>
      </vt:variant>
      <vt:variant>
        <vt:i4>5</vt:i4>
      </vt:variant>
      <vt:variant>
        <vt:lpwstr>https://aplicaciones.aragon.es/notif_lopd_pub/details.action?fileId=748</vt:lpwstr>
      </vt:variant>
      <vt:variant>
        <vt:lpwstr/>
      </vt:variant>
      <vt:variant>
        <vt:i4>1310789</vt:i4>
      </vt:variant>
      <vt:variant>
        <vt:i4>245</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242</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239</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236</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233</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230</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227</vt:i4>
      </vt:variant>
      <vt:variant>
        <vt:i4>0</vt:i4>
      </vt:variant>
      <vt:variant>
        <vt:i4>5</vt:i4>
      </vt:variant>
      <vt:variant>
        <vt:lpwstr>https://www.aragon.es/tramitador/-/tramite/gestion-de-proteccion-de-datos/ejercicio-del-derecho-de-acceso</vt:lpwstr>
      </vt:variant>
      <vt:variant>
        <vt:lpwstr/>
      </vt:variant>
      <vt:variant>
        <vt:i4>131080</vt:i4>
      </vt:variant>
      <vt:variant>
        <vt:i4>220</vt:i4>
      </vt:variant>
      <vt:variant>
        <vt:i4>0</vt:i4>
      </vt:variant>
      <vt:variant>
        <vt:i4>5</vt:i4>
      </vt:variant>
      <vt:variant>
        <vt:lpwstr>https://aplicaciones.aragon.es/notif_lopd_pub/details.action?fileId=748</vt:lpwstr>
      </vt:variant>
      <vt:variant>
        <vt:lpwstr/>
      </vt:variant>
      <vt:variant>
        <vt:i4>1310789</vt:i4>
      </vt:variant>
      <vt:variant>
        <vt:i4>217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214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211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208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205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202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199</vt:i4>
      </vt:variant>
      <vt:variant>
        <vt:i4>0</vt:i4>
      </vt:variant>
      <vt:variant>
        <vt:i4>5</vt:i4>
      </vt:variant>
      <vt:variant>
        <vt:lpwstr>https://www.aragon.es/tramitador/-/tramite/gestion-de-proteccion-de-datos/ejercicio-del-derecho-de-acceso</vt:lpwstr>
      </vt:variant>
      <vt:variant>
        <vt:lpwstr/>
      </vt:variant>
      <vt:variant>
        <vt:i4>131080</vt:i4>
      </vt:variant>
      <vt:variant>
        <vt:i4>192</vt:i4>
      </vt:variant>
      <vt:variant>
        <vt:i4>0</vt:i4>
      </vt:variant>
      <vt:variant>
        <vt:i4>5</vt:i4>
      </vt:variant>
      <vt:variant>
        <vt:lpwstr>https://aplicaciones.aragon.es/notif_lopd_pub/details.action?fileId=748</vt:lpwstr>
      </vt:variant>
      <vt:variant>
        <vt:lpwstr/>
      </vt:variant>
      <vt:variant>
        <vt:i4>1310789</vt:i4>
      </vt:variant>
      <vt:variant>
        <vt:i4>189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186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183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180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177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174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171</vt:i4>
      </vt:variant>
      <vt:variant>
        <vt:i4>0</vt:i4>
      </vt:variant>
      <vt:variant>
        <vt:i4>5</vt:i4>
      </vt:variant>
      <vt:variant>
        <vt:lpwstr>https://www.aragon.es/tramitador/-/tramite/gestion-de-proteccion-de-datos/ejercicio-del-derecho-de-acceso</vt:lpwstr>
      </vt:variant>
      <vt:variant>
        <vt:lpwstr/>
      </vt:variant>
      <vt:variant>
        <vt:i4>131080</vt:i4>
      </vt:variant>
      <vt:variant>
        <vt:i4>156</vt:i4>
      </vt:variant>
      <vt:variant>
        <vt:i4>0</vt:i4>
      </vt:variant>
      <vt:variant>
        <vt:i4>5</vt:i4>
      </vt:variant>
      <vt:variant>
        <vt:lpwstr>https://aplicaciones.aragon.es/notif_lopd_pub/details.action?fileId=748</vt:lpwstr>
      </vt:variant>
      <vt:variant>
        <vt:lpwstr/>
      </vt:variant>
      <vt:variant>
        <vt:i4>1310789</vt:i4>
      </vt:variant>
      <vt:variant>
        <vt:i4>153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150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147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144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141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138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135</vt:i4>
      </vt:variant>
      <vt:variant>
        <vt:i4>0</vt:i4>
      </vt:variant>
      <vt:variant>
        <vt:i4>5</vt:i4>
      </vt:variant>
      <vt:variant>
        <vt:lpwstr>https://www.aragon.es/tramitador/-/tramite/gestion-de-proteccion-de-datos/ejercicio-del-derecho-de-acceso</vt:lpwstr>
      </vt:variant>
      <vt:variant>
        <vt:lpwstr/>
      </vt:variant>
      <vt:variant>
        <vt:i4>131080</vt:i4>
      </vt:variant>
      <vt:variant>
        <vt:i4>120</vt:i4>
      </vt:variant>
      <vt:variant>
        <vt:i4>0</vt:i4>
      </vt:variant>
      <vt:variant>
        <vt:i4>5</vt:i4>
      </vt:variant>
      <vt:variant>
        <vt:lpwstr>https://aplicaciones.aragon.es/notif_lopd_pub/details.action?fileId=748</vt:lpwstr>
      </vt:variant>
      <vt:variant>
        <vt:lpwstr/>
      </vt:variant>
      <vt:variant>
        <vt:i4>1310789</vt:i4>
      </vt:variant>
      <vt:variant>
        <vt:i4>117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114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111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108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105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102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99</vt:i4>
      </vt:variant>
      <vt:variant>
        <vt:i4>0</vt:i4>
      </vt:variant>
      <vt:variant>
        <vt:i4>5</vt:i4>
      </vt:variant>
      <vt:variant>
        <vt:lpwstr>https://www.aragon.es/tramitador/-/tramite/gestion-de-proteccion-de-datos/ejercicio-del-derecho-de-acceso</vt:lpwstr>
      </vt:variant>
      <vt:variant>
        <vt:lpwstr/>
      </vt:variant>
      <vt:variant>
        <vt:i4>131080</vt:i4>
      </vt:variant>
      <vt:variant>
        <vt:i4>96</vt:i4>
      </vt:variant>
      <vt:variant>
        <vt:i4>0</vt:i4>
      </vt:variant>
      <vt:variant>
        <vt:i4>5</vt:i4>
      </vt:variant>
      <vt:variant>
        <vt:lpwstr>https://aplicaciones.aragon.es/notif_lopd_pub/details.action?fileId=748</vt:lpwstr>
      </vt:variant>
      <vt:variant>
        <vt:lpwstr/>
      </vt:variant>
      <vt:variant>
        <vt:i4>1310789</vt:i4>
      </vt:variant>
      <vt:variant>
        <vt:i4>93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90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87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84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81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78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75</vt:i4>
      </vt:variant>
      <vt:variant>
        <vt:i4>0</vt:i4>
      </vt:variant>
      <vt:variant>
        <vt:i4>5</vt:i4>
      </vt:variant>
      <vt:variant>
        <vt:lpwstr>https://www.aragon.es/tramitador/-/tramite/gestion-de-proteccion-de-datos/ejercicio-del-derecho-de-acceso</vt:lpwstr>
      </vt:variant>
      <vt:variant>
        <vt:lpwstr/>
      </vt:variant>
      <vt:variant>
        <vt:i4>131080</vt:i4>
      </vt:variant>
      <vt:variant>
        <vt:i4>72</vt:i4>
      </vt:variant>
      <vt:variant>
        <vt:i4>0</vt:i4>
      </vt:variant>
      <vt:variant>
        <vt:i4>5</vt:i4>
      </vt:variant>
      <vt:variant>
        <vt:lpwstr>https://aplicaciones.aragon.es/notif_lopd_pub/details.action?fileId=748</vt:lpwstr>
      </vt:variant>
      <vt:variant>
        <vt:lpwstr/>
      </vt:variant>
      <vt:variant>
        <vt:i4>1310789</vt:i4>
      </vt:variant>
      <vt:variant>
        <vt:i4>69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66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63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60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57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54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51</vt:i4>
      </vt:variant>
      <vt:variant>
        <vt:i4>0</vt:i4>
      </vt:variant>
      <vt:variant>
        <vt:i4>5</vt:i4>
      </vt:variant>
      <vt:variant>
        <vt:lpwstr>https://www.aragon.es/tramitador/-/tramite/gestion-de-proteccion-de-datos/ejercicio-del-derecho-de-acceso</vt:lpwstr>
      </vt:variant>
      <vt:variant>
        <vt:lpwstr/>
      </vt:variant>
      <vt:variant>
        <vt:i4>131080</vt:i4>
      </vt:variant>
      <vt:variant>
        <vt:i4>36</vt:i4>
      </vt:variant>
      <vt:variant>
        <vt:i4>0</vt:i4>
      </vt:variant>
      <vt:variant>
        <vt:i4>5</vt:i4>
      </vt:variant>
      <vt:variant>
        <vt:lpwstr>https://aplicaciones.aragon.es/notif_lopd_pub/details.action?fileId=748</vt:lpwstr>
      </vt:variant>
      <vt:variant>
        <vt:lpwstr/>
      </vt:variant>
      <vt:variant>
        <vt:i4>1310789</vt:i4>
      </vt:variant>
      <vt:variant>
        <vt:i4>33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30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15</vt:i4>
      </vt:variant>
      <vt:variant>
        <vt:i4>0</vt:i4>
      </vt:variant>
      <vt:variant>
        <vt:i4>5</vt:i4>
      </vt:variant>
      <vt:variant>
        <vt:lpwstr>https://www.aragon.es/tramitador/-/tramite/gestion-de-proteccion-de-datos/ejercicio-del-derecho-de-acceso</vt:lpwstr>
      </vt:variant>
      <vt:variant>
        <vt:lpwstr/>
      </vt:variant>
      <vt:variant>
        <vt:i4>3211306</vt:i4>
      </vt:variant>
      <vt:variant>
        <vt:i4>0</vt:i4>
      </vt:variant>
      <vt:variant>
        <vt:i4>0</vt:i4>
      </vt:variant>
      <vt:variant>
        <vt:i4>5</vt:i4>
      </vt:variant>
      <vt:variant>
        <vt:lpwstr>https://www.aragon.es/-/nomenclator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DE DE DE 2016, DEL CONSEJERO DE PRESIDENCIA, POR LA QUE SE CONVOCAN SUBVENCIONES CON CARGO AL FONDO DE INVERSIONES DE TERUEL DEL AÑO 2016 PARA INFRAESTRUCTURAS MUNICIPALES DE DICHA PROVINCIA</dc:title>
  <dc:subject/>
  <dc:creator>DGA</dc:creator>
  <cp:keywords/>
  <dc:description/>
  <cp:lastModifiedBy>SANTIAGO PUYOLES HERNANDEZ</cp:lastModifiedBy>
  <cp:revision>2</cp:revision>
  <cp:lastPrinted>2024-03-08T09:07:00Z</cp:lastPrinted>
  <dcterms:created xsi:type="dcterms:W3CDTF">2024-09-12T07:36:00Z</dcterms:created>
  <dcterms:modified xsi:type="dcterms:W3CDTF">2024-09-12T07:36:00Z</dcterms:modified>
</cp:coreProperties>
</file>