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9F3D2" w14:textId="77777777" w:rsidR="00AE5B2D" w:rsidRPr="00264276" w:rsidRDefault="0022195E" w:rsidP="00AE5B2D">
      <w:pPr>
        <w:jc w:val="center"/>
        <w:rPr>
          <w:rFonts w:ascii="Arial" w:hAnsi="Arial" w:cs="Arial"/>
          <w:b/>
        </w:rPr>
      </w:pPr>
      <w:r>
        <w:rPr>
          <w:rFonts w:ascii="Arial" w:hAnsi="Arial" w:cs="Arial"/>
          <w:b/>
        </w:rPr>
        <w:t xml:space="preserve">ANEXO </w:t>
      </w:r>
      <w:r w:rsidR="000F71B3">
        <w:rPr>
          <w:rFonts w:ascii="Arial" w:hAnsi="Arial" w:cs="Arial"/>
          <w:b/>
        </w:rPr>
        <w:t>I</w:t>
      </w:r>
      <w:r>
        <w:rPr>
          <w:rFonts w:ascii="Arial" w:hAnsi="Arial" w:cs="Arial"/>
          <w:b/>
        </w:rPr>
        <w:t>X</w:t>
      </w:r>
    </w:p>
    <w:p w14:paraId="271BA891" w14:textId="77777777" w:rsidR="00AE5B2D" w:rsidRPr="00483725" w:rsidRDefault="00AE5B2D" w:rsidP="00AE5B2D">
      <w:pPr>
        <w:jc w:val="center"/>
        <w:rPr>
          <w:rFonts w:ascii="Arial" w:eastAsia="Times New Roman" w:hAnsi="Arial" w:cs="Arial"/>
          <w:b/>
          <w:sz w:val="20"/>
          <w:szCs w:val="20"/>
          <w:lang w:eastAsia="zh-CN"/>
        </w:rPr>
      </w:pPr>
      <w:r w:rsidRPr="00483725">
        <w:rPr>
          <w:rFonts w:ascii="Arial" w:hAnsi="Arial" w:cs="Arial"/>
          <w:b/>
          <w:sz w:val="20"/>
          <w:szCs w:val="20"/>
        </w:rPr>
        <w:t>S</w:t>
      </w:r>
      <w:r>
        <w:rPr>
          <w:rFonts w:ascii="Arial" w:hAnsi="Arial" w:cs="Arial"/>
          <w:b/>
          <w:sz w:val="20"/>
          <w:szCs w:val="20"/>
        </w:rPr>
        <w:t>OLICITUD DE PAGO INDIVIDUAL</w:t>
      </w:r>
      <w:r w:rsidR="004770D2">
        <w:rPr>
          <w:rFonts w:ascii="Arial" w:hAnsi="Arial" w:cs="Arial"/>
          <w:b/>
          <w:sz w:val="20"/>
          <w:szCs w:val="20"/>
        </w:rPr>
        <w:t xml:space="preserve"> DE BENEFICIARIO</w:t>
      </w:r>
    </w:p>
    <w:p w14:paraId="6B1E7E04" w14:textId="77777777" w:rsidR="00AE5B2D" w:rsidRDefault="00AE5B2D" w:rsidP="00AE5B2D">
      <w:pPr>
        <w:jc w:val="both"/>
        <w:rPr>
          <w:rFonts w:ascii="Arial" w:hAnsi="Arial" w:cs="Arial"/>
          <w:b/>
          <w:sz w:val="20"/>
          <w:szCs w:val="20"/>
        </w:rPr>
      </w:pPr>
      <w:r w:rsidRPr="00B94786">
        <w:rPr>
          <w:rFonts w:ascii="Arial" w:eastAsia="Times New Roman" w:hAnsi="Arial" w:cs="Arial"/>
          <w:b/>
          <w:bCs/>
          <w:sz w:val="20"/>
          <w:szCs w:val="20"/>
          <w:lang w:eastAsia="zh-CN"/>
        </w:rPr>
        <w:t xml:space="preserve">Subvención en materia de </w:t>
      </w:r>
      <w:r w:rsidRPr="00B94786">
        <w:rPr>
          <w:rFonts w:ascii="Arial" w:eastAsia="Times New Roman" w:hAnsi="Arial" w:cs="Arial"/>
          <w:b/>
          <w:bCs/>
          <w:sz w:val="20"/>
          <w:szCs w:val="20"/>
          <w:lang w:val="es-ES_tradnl" w:eastAsia="zh-CN"/>
        </w:rPr>
        <w:t xml:space="preserve">cooperación </w:t>
      </w:r>
      <w:r w:rsidRPr="00B94786">
        <w:rPr>
          <w:rFonts w:ascii="Arial" w:hAnsi="Arial" w:cs="Arial"/>
          <w:b/>
          <w:sz w:val="20"/>
          <w:szCs w:val="20"/>
        </w:rPr>
        <w:t>para el medio ambiente a grupos de cooperación en el ámbito de la sanidad y del bienestar animal, en el marco del Plan Estratégico Nacional de la PAC 2023-2027, para el año 2024</w:t>
      </w:r>
      <w:r>
        <w:rPr>
          <w:rFonts w:ascii="Arial" w:hAnsi="Arial" w:cs="Arial"/>
          <w:b/>
          <w:sz w:val="20"/>
          <w:szCs w:val="20"/>
        </w:rPr>
        <w:t>.</w:t>
      </w:r>
    </w:p>
    <w:tbl>
      <w:tblPr>
        <w:tblW w:w="9072" w:type="dxa"/>
        <w:tblInd w:w="-5" w:type="dxa"/>
        <w:tblLayout w:type="fixed"/>
        <w:tblLook w:val="0000" w:firstRow="0" w:lastRow="0" w:firstColumn="0" w:lastColumn="0" w:noHBand="0" w:noVBand="0"/>
      </w:tblPr>
      <w:tblGrid>
        <w:gridCol w:w="9072"/>
      </w:tblGrid>
      <w:tr w:rsidR="00AE5B2D" w:rsidRPr="00483725" w14:paraId="12F48B18" w14:textId="77777777" w:rsidTr="00BA7A3F">
        <w:trPr>
          <w:trHeight w:val="205"/>
        </w:trPr>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0BD55A44" w14:textId="77777777" w:rsidR="00AE5B2D" w:rsidRPr="004770D2" w:rsidRDefault="00EF3200" w:rsidP="00BA7A3F">
            <w:pPr>
              <w:suppressAutoHyphens/>
              <w:spacing w:after="0" w:line="240" w:lineRule="auto"/>
              <w:rPr>
                <w:rFonts w:ascii="Times New Roman" w:eastAsia="Times New Roman" w:hAnsi="Times New Roman" w:cs="Times New Roman"/>
                <w:b/>
                <w:sz w:val="20"/>
                <w:szCs w:val="20"/>
                <w:lang w:eastAsia="zh-CN"/>
              </w:rPr>
            </w:pPr>
            <w:r>
              <w:rPr>
                <w:rFonts w:ascii="Arial" w:eastAsia="Times New Roman" w:hAnsi="Arial" w:cs="Arial"/>
                <w:sz w:val="20"/>
                <w:szCs w:val="20"/>
                <w:lang w:eastAsia="zh-CN"/>
              </w:rPr>
              <w:t xml:space="preserve">Nombre de la </w:t>
            </w:r>
            <w:r w:rsidRPr="006D2431">
              <w:rPr>
                <w:rFonts w:ascii="Arial" w:eastAsia="Times New Roman" w:hAnsi="Arial" w:cs="Arial"/>
                <w:sz w:val="20"/>
                <w:szCs w:val="20"/>
                <w:lang w:eastAsia="zh-CN"/>
              </w:rPr>
              <w:t>red zoosanit</w:t>
            </w:r>
            <w:r w:rsidR="00AE5B2D" w:rsidRPr="006D2431">
              <w:rPr>
                <w:rFonts w:ascii="Arial" w:eastAsia="Times New Roman" w:hAnsi="Arial" w:cs="Arial"/>
                <w:sz w:val="20"/>
                <w:szCs w:val="20"/>
                <w:lang w:eastAsia="zh-CN"/>
              </w:rPr>
              <w:t>aria:</w:t>
            </w:r>
          </w:p>
        </w:tc>
      </w:tr>
      <w:tr w:rsidR="004770D2" w:rsidRPr="00483725" w14:paraId="7C5B352B" w14:textId="77777777" w:rsidTr="00BA7A3F">
        <w:trPr>
          <w:trHeight w:val="205"/>
        </w:trPr>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4A88C786" w14:textId="77777777" w:rsidR="004770D2" w:rsidRPr="00345CDD" w:rsidRDefault="004770D2" w:rsidP="00BA7A3F">
            <w:pPr>
              <w:suppressAutoHyphens/>
              <w:spacing w:after="0" w:line="240" w:lineRule="auto"/>
              <w:rPr>
                <w:rFonts w:ascii="Arial" w:eastAsia="Times New Roman" w:hAnsi="Arial" w:cs="Arial"/>
                <w:sz w:val="20"/>
                <w:szCs w:val="20"/>
                <w:lang w:eastAsia="zh-CN"/>
              </w:rPr>
            </w:pPr>
            <w:r w:rsidRPr="00345CDD">
              <w:rPr>
                <w:rFonts w:ascii="Arial" w:eastAsia="Times New Roman" w:hAnsi="Arial" w:cs="Arial"/>
                <w:sz w:val="20"/>
                <w:szCs w:val="20"/>
                <w:lang w:eastAsia="zh-CN"/>
              </w:rPr>
              <w:t>Nº código de la red zoosanitaria</w:t>
            </w:r>
          </w:p>
        </w:tc>
      </w:tr>
      <w:tr w:rsidR="00AE5B2D" w:rsidRPr="00483725" w14:paraId="5A32E9A4" w14:textId="77777777" w:rsidTr="00BA7A3F">
        <w:trPr>
          <w:trHeight w:val="241"/>
        </w:trPr>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5213BC7D" w14:textId="77777777" w:rsidR="00AE5B2D" w:rsidRPr="00345CDD" w:rsidRDefault="00AE5B2D" w:rsidP="00BA7A3F">
            <w:pPr>
              <w:suppressAutoHyphens/>
              <w:spacing w:after="0" w:line="240" w:lineRule="auto"/>
              <w:rPr>
                <w:rFonts w:ascii="Times New Roman" w:eastAsia="Times New Roman" w:hAnsi="Times New Roman" w:cs="Times New Roman"/>
                <w:b/>
                <w:sz w:val="20"/>
                <w:szCs w:val="20"/>
                <w:lang w:eastAsia="zh-CN"/>
              </w:rPr>
            </w:pPr>
            <w:r w:rsidRPr="00345CDD">
              <w:rPr>
                <w:rFonts w:ascii="Arial" w:eastAsia="Times New Roman" w:hAnsi="Arial" w:cs="Arial"/>
                <w:sz w:val="20"/>
                <w:szCs w:val="20"/>
                <w:lang w:eastAsia="zh-CN"/>
              </w:rPr>
              <w:t>Nº código del beneficiario:</w:t>
            </w:r>
          </w:p>
        </w:tc>
      </w:tr>
    </w:tbl>
    <w:p w14:paraId="6E3A176F" w14:textId="77777777" w:rsidR="00AE5B2D" w:rsidRDefault="00AE5B2D" w:rsidP="00AE5B2D">
      <w:pPr>
        <w:suppressAutoHyphens/>
        <w:spacing w:after="0" w:line="240" w:lineRule="auto"/>
        <w:rPr>
          <w:rFonts w:ascii="Arial" w:eastAsia="Times New Roman" w:hAnsi="Arial" w:cs="Arial"/>
          <w:b/>
          <w:sz w:val="20"/>
          <w:szCs w:val="20"/>
          <w:lang w:eastAsia="zh-CN"/>
        </w:rPr>
      </w:pPr>
    </w:p>
    <w:p w14:paraId="45A1FBE1" w14:textId="77777777" w:rsidR="00AE5B2D" w:rsidRPr="00483725" w:rsidRDefault="00AE5B2D" w:rsidP="00AE5B2D">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b/>
          <w:sz w:val="20"/>
          <w:szCs w:val="20"/>
          <w:lang w:eastAsia="zh-CN"/>
        </w:rPr>
        <w:t>Datos del beneficiario</w:t>
      </w:r>
    </w:p>
    <w:tbl>
      <w:tblPr>
        <w:tblW w:w="9072" w:type="dxa"/>
        <w:tblInd w:w="-5" w:type="dxa"/>
        <w:tblLayout w:type="fixed"/>
        <w:tblCellMar>
          <w:left w:w="70" w:type="dxa"/>
          <w:right w:w="70" w:type="dxa"/>
        </w:tblCellMar>
        <w:tblLook w:val="0000" w:firstRow="0" w:lastRow="0" w:firstColumn="0" w:lastColumn="0" w:noHBand="0" w:noVBand="0"/>
      </w:tblPr>
      <w:tblGrid>
        <w:gridCol w:w="2145"/>
        <w:gridCol w:w="6927"/>
      </w:tblGrid>
      <w:tr w:rsidR="00AE5B2D" w:rsidRPr="00483725" w14:paraId="30652CAB" w14:textId="77777777" w:rsidTr="00BA7A3F">
        <w:trPr>
          <w:cantSplit/>
          <w:trHeight w:val="300"/>
        </w:trPr>
        <w:tc>
          <w:tcPr>
            <w:tcW w:w="2145" w:type="dxa"/>
            <w:tcBorders>
              <w:top w:val="single" w:sz="4" w:space="0" w:color="000000"/>
              <w:left w:val="single" w:sz="4" w:space="0" w:color="000000"/>
              <w:bottom w:val="single" w:sz="4" w:space="0" w:color="000000"/>
            </w:tcBorders>
            <w:shd w:val="clear" w:color="auto" w:fill="auto"/>
            <w:vAlign w:val="bottom"/>
          </w:tcPr>
          <w:p w14:paraId="7248B8A2"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345CDD">
              <w:rPr>
                <w:rFonts w:ascii="Arial" w:eastAsia="Times New Roman" w:hAnsi="Arial" w:cs="Arial"/>
                <w:sz w:val="20"/>
                <w:szCs w:val="20"/>
                <w:lang w:eastAsia="zh-CN"/>
              </w:rPr>
              <w:t>NIF</w:t>
            </w:r>
          </w:p>
        </w:tc>
        <w:tc>
          <w:tcPr>
            <w:tcW w:w="692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E00D25"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RAZÓN SOCIAL:</w:t>
            </w:r>
          </w:p>
        </w:tc>
      </w:tr>
    </w:tbl>
    <w:p w14:paraId="346F6913" w14:textId="77777777" w:rsidR="00AE5B2D" w:rsidRPr="00483725" w:rsidRDefault="00AE5B2D" w:rsidP="00AE5B2D">
      <w:pPr>
        <w:suppressAutoHyphens/>
        <w:spacing w:after="0" w:line="240" w:lineRule="auto"/>
        <w:rPr>
          <w:rFonts w:ascii="Arial" w:eastAsia="Times New Roman" w:hAnsi="Arial" w:cs="Arial"/>
          <w:sz w:val="20"/>
          <w:szCs w:val="20"/>
          <w:lang w:eastAsia="zh-CN"/>
        </w:rPr>
      </w:pPr>
    </w:p>
    <w:p w14:paraId="311EC649" w14:textId="77777777" w:rsidR="00AE5B2D" w:rsidRPr="00483725" w:rsidRDefault="00AE5B2D" w:rsidP="00AE5B2D">
      <w:pPr>
        <w:suppressAutoHyphens/>
        <w:spacing w:after="0" w:line="240" w:lineRule="auto"/>
        <w:rPr>
          <w:rFonts w:ascii="Arial" w:eastAsia="Times New Roman" w:hAnsi="Arial" w:cs="Arial"/>
          <w:b/>
          <w:sz w:val="20"/>
          <w:szCs w:val="20"/>
          <w:lang w:eastAsia="zh-CN"/>
        </w:rPr>
      </w:pPr>
      <w:r>
        <w:rPr>
          <w:rFonts w:ascii="Arial" w:eastAsia="Times New Roman" w:hAnsi="Arial" w:cs="Arial"/>
          <w:b/>
          <w:sz w:val="20"/>
          <w:szCs w:val="20"/>
          <w:lang w:eastAsia="zh-CN"/>
        </w:rPr>
        <w:t>D</w:t>
      </w:r>
      <w:r w:rsidRPr="00483725">
        <w:rPr>
          <w:rFonts w:ascii="Arial" w:eastAsia="Times New Roman" w:hAnsi="Arial" w:cs="Arial"/>
          <w:b/>
          <w:sz w:val="20"/>
          <w:szCs w:val="20"/>
          <w:lang w:eastAsia="zh-CN"/>
        </w:rPr>
        <w:t>atos del representante</w:t>
      </w:r>
    </w:p>
    <w:tbl>
      <w:tblPr>
        <w:tblW w:w="9072" w:type="dxa"/>
        <w:tblInd w:w="-5" w:type="dxa"/>
        <w:tblLayout w:type="fixed"/>
        <w:tblCellMar>
          <w:left w:w="70" w:type="dxa"/>
          <w:right w:w="70" w:type="dxa"/>
        </w:tblCellMar>
        <w:tblLook w:val="0000" w:firstRow="0" w:lastRow="0" w:firstColumn="0" w:lastColumn="0" w:noHBand="0" w:noVBand="0"/>
      </w:tblPr>
      <w:tblGrid>
        <w:gridCol w:w="2796"/>
        <w:gridCol w:w="1329"/>
        <w:gridCol w:w="4947"/>
      </w:tblGrid>
      <w:tr w:rsidR="00AE5B2D" w:rsidRPr="00483725" w14:paraId="1D78E312" w14:textId="77777777" w:rsidTr="00BA7A3F">
        <w:trPr>
          <w:cantSplit/>
          <w:trHeight w:val="148"/>
        </w:trPr>
        <w:tc>
          <w:tcPr>
            <w:tcW w:w="2796" w:type="dxa"/>
            <w:tcBorders>
              <w:top w:val="single" w:sz="4" w:space="0" w:color="000000"/>
              <w:left w:val="single" w:sz="4" w:space="0" w:color="000000"/>
              <w:bottom w:val="single" w:sz="4" w:space="0" w:color="000000"/>
            </w:tcBorders>
            <w:shd w:val="clear" w:color="auto" w:fill="auto"/>
            <w:vAlign w:val="bottom"/>
          </w:tcPr>
          <w:p w14:paraId="04A9A3D5"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NIF</w:t>
            </w:r>
          </w:p>
        </w:tc>
        <w:tc>
          <w:tcPr>
            <w:tcW w:w="627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FED687"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NOMBRE:</w:t>
            </w:r>
          </w:p>
        </w:tc>
      </w:tr>
      <w:tr w:rsidR="00AE5B2D" w:rsidRPr="00483725" w14:paraId="6D39FFB3" w14:textId="77777777" w:rsidTr="004770D2">
        <w:trPr>
          <w:trHeight w:val="171"/>
        </w:trPr>
        <w:tc>
          <w:tcPr>
            <w:tcW w:w="4125" w:type="dxa"/>
            <w:gridSpan w:val="2"/>
            <w:tcBorders>
              <w:top w:val="single" w:sz="4" w:space="0" w:color="000000"/>
              <w:left w:val="single" w:sz="4" w:space="0" w:color="000000"/>
              <w:bottom w:val="single" w:sz="4" w:space="0" w:color="000000"/>
            </w:tcBorders>
            <w:shd w:val="clear" w:color="auto" w:fill="auto"/>
            <w:vAlign w:val="bottom"/>
          </w:tcPr>
          <w:p w14:paraId="41ABDDEA"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PRIMER APELLIDO</w:t>
            </w:r>
          </w:p>
        </w:tc>
        <w:tc>
          <w:tcPr>
            <w:tcW w:w="494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6D3292"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 xml:space="preserve">SEGUNDO APELLIDO </w:t>
            </w:r>
          </w:p>
        </w:tc>
      </w:tr>
    </w:tbl>
    <w:p w14:paraId="65136F2F" w14:textId="77777777" w:rsidR="00AE5B2D" w:rsidRPr="00483725" w:rsidRDefault="00AE5B2D" w:rsidP="00AE5B2D">
      <w:pPr>
        <w:suppressAutoHyphens/>
        <w:spacing w:after="0" w:line="240" w:lineRule="auto"/>
        <w:rPr>
          <w:rFonts w:ascii="Arial" w:eastAsia="Times New Roman" w:hAnsi="Arial" w:cs="Arial"/>
          <w:sz w:val="20"/>
          <w:szCs w:val="20"/>
          <w:lang w:eastAsia="zh-CN"/>
        </w:rPr>
      </w:pPr>
    </w:p>
    <w:p w14:paraId="359D5357" w14:textId="77777777" w:rsidR="00AE5B2D" w:rsidRPr="00483725" w:rsidRDefault="00AE5B2D" w:rsidP="00AE5B2D">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b/>
          <w:sz w:val="20"/>
          <w:szCs w:val="20"/>
          <w:lang w:eastAsia="zh-CN"/>
        </w:rPr>
        <w:t>Domicilio a efectos de notificaciones</w:t>
      </w:r>
    </w:p>
    <w:tbl>
      <w:tblPr>
        <w:tblW w:w="9157" w:type="dxa"/>
        <w:tblInd w:w="-90" w:type="dxa"/>
        <w:tblLayout w:type="fixed"/>
        <w:tblCellMar>
          <w:left w:w="70" w:type="dxa"/>
          <w:right w:w="70" w:type="dxa"/>
        </w:tblCellMar>
        <w:tblLook w:val="0000" w:firstRow="0" w:lastRow="0" w:firstColumn="0" w:lastColumn="0" w:noHBand="0" w:noVBand="0"/>
      </w:tblPr>
      <w:tblGrid>
        <w:gridCol w:w="3490"/>
        <w:gridCol w:w="2340"/>
        <w:gridCol w:w="3327"/>
      </w:tblGrid>
      <w:tr w:rsidR="00AE5B2D" w:rsidRPr="00483725" w14:paraId="7AE6CD74" w14:textId="77777777" w:rsidTr="00BA7A3F">
        <w:trPr>
          <w:cantSplit/>
          <w:trHeight w:val="215"/>
        </w:trPr>
        <w:tc>
          <w:tcPr>
            <w:tcW w:w="5830" w:type="dxa"/>
            <w:gridSpan w:val="2"/>
            <w:tcBorders>
              <w:top w:val="single" w:sz="4" w:space="0" w:color="000000"/>
              <w:left w:val="single" w:sz="4" w:space="0" w:color="000000"/>
              <w:bottom w:val="single" w:sz="4" w:space="0" w:color="000000"/>
            </w:tcBorders>
            <w:shd w:val="clear" w:color="auto" w:fill="auto"/>
            <w:vAlign w:val="center"/>
          </w:tcPr>
          <w:p w14:paraId="6F92EE58"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DIRECCIÓN:</w:t>
            </w:r>
          </w:p>
        </w:tc>
        <w:tc>
          <w:tcPr>
            <w:tcW w:w="3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E9995"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LOCALIDAD:</w:t>
            </w:r>
          </w:p>
        </w:tc>
      </w:tr>
      <w:tr w:rsidR="00AE5B2D" w:rsidRPr="00483725" w14:paraId="136DF098" w14:textId="77777777" w:rsidTr="00BA7A3F">
        <w:trPr>
          <w:cantSplit/>
        </w:trPr>
        <w:tc>
          <w:tcPr>
            <w:tcW w:w="3490" w:type="dxa"/>
            <w:tcBorders>
              <w:top w:val="single" w:sz="4" w:space="0" w:color="000000"/>
              <w:left w:val="single" w:sz="4" w:space="0" w:color="000000"/>
              <w:bottom w:val="single" w:sz="4" w:space="0" w:color="000000"/>
            </w:tcBorders>
            <w:shd w:val="clear" w:color="auto" w:fill="auto"/>
          </w:tcPr>
          <w:p w14:paraId="0364E3BD"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CÓDIGO POSTAL:</w:t>
            </w:r>
          </w:p>
        </w:tc>
        <w:tc>
          <w:tcPr>
            <w:tcW w:w="5667" w:type="dxa"/>
            <w:gridSpan w:val="2"/>
            <w:tcBorders>
              <w:top w:val="single" w:sz="4" w:space="0" w:color="000000"/>
              <w:left w:val="single" w:sz="4" w:space="0" w:color="000000"/>
              <w:bottom w:val="single" w:sz="4" w:space="0" w:color="000000"/>
              <w:right w:val="single" w:sz="4" w:space="0" w:color="000000"/>
            </w:tcBorders>
            <w:shd w:val="clear" w:color="auto" w:fill="auto"/>
          </w:tcPr>
          <w:p w14:paraId="5081823B"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PROVINCIA:</w:t>
            </w:r>
          </w:p>
        </w:tc>
      </w:tr>
      <w:tr w:rsidR="00AE5B2D" w:rsidRPr="00483725" w14:paraId="33FDC25D" w14:textId="77777777" w:rsidTr="00BA7A3F">
        <w:trPr>
          <w:cantSplit/>
        </w:trPr>
        <w:tc>
          <w:tcPr>
            <w:tcW w:w="3490" w:type="dxa"/>
            <w:tcBorders>
              <w:top w:val="single" w:sz="4" w:space="0" w:color="000000"/>
              <w:left w:val="single" w:sz="4" w:space="0" w:color="000000"/>
              <w:bottom w:val="single" w:sz="4" w:space="0" w:color="000000"/>
            </w:tcBorders>
            <w:shd w:val="clear" w:color="auto" w:fill="auto"/>
          </w:tcPr>
          <w:p w14:paraId="7BB3C4EB"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TELÉFONO</w:t>
            </w:r>
          </w:p>
        </w:tc>
        <w:tc>
          <w:tcPr>
            <w:tcW w:w="5667" w:type="dxa"/>
            <w:gridSpan w:val="2"/>
            <w:tcBorders>
              <w:top w:val="single" w:sz="4" w:space="0" w:color="000000"/>
              <w:left w:val="single" w:sz="4" w:space="0" w:color="000000"/>
              <w:bottom w:val="single" w:sz="4" w:space="0" w:color="000000"/>
              <w:right w:val="single" w:sz="4" w:space="0" w:color="000000"/>
            </w:tcBorders>
            <w:shd w:val="clear" w:color="auto" w:fill="auto"/>
          </w:tcPr>
          <w:p w14:paraId="3A965313" w14:textId="77777777" w:rsidR="00AE5B2D" w:rsidRPr="00483725" w:rsidRDefault="00AE5B2D" w:rsidP="00BA7A3F">
            <w:pPr>
              <w:suppressAutoHyphens/>
              <w:spacing w:after="0" w:line="240" w:lineRule="auto"/>
              <w:rPr>
                <w:rFonts w:ascii="Arial" w:eastAsia="Times New Roman" w:hAnsi="Arial" w:cs="Arial"/>
                <w:b/>
                <w:sz w:val="20"/>
                <w:szCs w:val="20"/>
                <w:lang w:eastAsia="zh-CN"/>
              </w:rPr>
            </w:pPr>
            <w:r w:rsidRPr="00483725">
              <w:rPr>
                <w:rFonts w:ascii="Arial" w:eastAsia="Times New Roman" w:hAnsi="Arial" w:cs="Arial"/>
                <w:sz w:val="20"/>
                <w:szCs w:val="20"/>
                <w:lang w:eastAsia="zh-CN"/>
              </w:rPr>
              <w:t>CORREO ELECTRÓNICO:</w:t>
            </w:r>
          </w:p>
        </w:tc>
      </w:tr>
    </w:tbl>
    <w:p w14:paraId="5A500648" w14:textId="2193A7D9" w:rsidR="008D5996" w:rsidRPr="00483725" w:rsidRDefault="008D5996" w:rsidP="00AE5B2D">
      <w:pPr>
        <w:widowControl w:val="0"/>
        <w:suppressAutoHyphens/>
        <w:autoSpaceDE w:val="0"/>
        <w:spacing w:after="0" w:line="240" w:lineRule="auto"/>
        <w:rPr>
          <w:rFonts w:ascii="Arial" w:eastAsia="Times New Roman" w:hAnsi="Arial" w:cs="Arial"/>
          <w:b/>
          <w:sz w:val="20"/>
          <w:szCs w:val="20"/>
          <w:lang w:eastAsia="zh-CN"/>
        </w:rPr>
      </w:pPr>
    </w:p>
    <w:p w14:paraId="0E7D7E90" w14:textId="06C59F0A" w:rsidR="00471330" w:rsidRPr="008D5996" w:rsidRDefault="00AE5B2D" w:rsidP="00471330">
      <w:pPr>
        <w:suppressAutoHyphens/>
        <w:spacing w:after="0" w:line="240" w:lineRule="auto"/>
        <w:jc w:val="both"/>
        <w:rPr>
          <w:rFonts w:ascii="Arial" w:eastAsia="Times New Roman" w:hAnsi="Arial" w:cs="Arial"/>
          <w:sz w:val="20"/>
          <w:szCs w:val="20"/>
          <w:lang w:eastAsia="zh-CN"/>
        </w:rPr>
      </w:pPr>
      <w:r w:rsidRPr="00483725">
        <w:rPr>
          <w:rFonts w:ascii="Arial" w:eastAsia="Times New Roman" w:hAnsi="Arial" w:cs="Arial"/>
          <w:b/>
          <w:sz w:val="20"/>
          <w:szCs w:val="20"/>
          <w:lang w:eastAsia="zh-CN"/>
        </w:rPr>
        <w:t>SOLICITA</w:t>
      </w:r>
      <w:r w:rsidRPr="00483725">
        <w:rPr>
          <w:rFonts w:ascii="Arial" w:eastAsia="Times New Roman" w:hAnsi="Arial" w:cs="Arial"/>
          <w:sz w:val="20"/>
          <w:szCs w:val="20"/>
          <w:lang w:eastAsia="zh-CN"/>
        </w:rPr>
        <w:t xml:space="preserve"> el pago de la subvención correspondiente al importe de gasto justificado que se indica en el cuadro de esta página</w:t>
      </w:r>
      <w:r w:rsidR="008D5996">
        <w:rPr>
          <w:rFonts w:ascii="Arial" w:eastAsia="Times New Roman" w:hAnsi="Arial" w:cs="Arial"/>
          <w:sz w:val="20"/>
          <w:szCs w:val="20"/>
          <w:lang w:eastAsia="zh-CN"/>
        </w:rPr>
        <w:t xml:space="preserve">, </w:t>
      </w:r>
      <w:r w:rsidR="00471330" w:rsidRPr="008D5996">
        <w:rPr>
          <w:rFonts w:ascii="Arial" w:eastAsia="Times New Roman" w:hAnsi="Arial" w:cs="Arial"/>
          <w:sz w:val="20"/>
          <w:szCs w:val="20"/>
          <w:lang w:eastAsia="zh-CN"/>
        </w:rPr>
        <w:t xml:space="preserve">según las declaraciones acerca del IVA realizados en la solicitud de </w:t>
      </w:r>
      <w:r w:rsidR="008D5996" w:rsidRPr="008D5996">
        <w:rPr>
          <w:rFonts w:ascii="Arial" w:eastAsia="Times New Roman" w:hAnsi="Arial" w:cs="Arial"/>
          <w:sz w:val="20"/>
          <w:szCs w:val="20"/>
          <w:lang w:eastAsia="zh-CN"/>
        </w:rPr>
        <w:t>subvención</w:t>
      </w:r>
    </w:p>
    <w:p w14:paraId="70F53EFD" w14:textId="7921D274" w:rsidR="008D5996" w:rsidRPr="00345CDD" w:rsidRDefault="008D5996" w:rsidP="00AE5B2D">
      <w:pPr>
        <w:suppressAutoHyphens/>
        <w:autoSpaceDE w:val="0"/>
        <w:spacing w:after="120" w:line="240" w:lineRule="auto"/>
        <w:ind w:left="255"/>
        <w:jc w:val="both"/>
        <w:rPr>
          <w:rFonts w:ascii="Arial" w:eastAsia="Times New Roman" w:hAnsi="Arial" w:cs="Arial"/>
          <w:strike/>
          <w:color w:val="000000"/>
          <w:sz w:val="20"/>
          <w:szCs w:val="20"/>
          <w:lang w:eastAsia="zh-CN"/>
        </w:rPr>
      </w:pPr>
    </w:p>
    <w:tbl>
      <w:tblPr>
        <w:tblW w:w="9491"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8" w:type="dxa"/>
          <w:left w:w="96" w:type="dxa"/>
          <w:bottom w:w="48" w:type="dxa"/>
          <w:right w:w="96" w:type="dxa"/>
        </w:tblCellMar>
        <w:tblLook w:val="0000" w:firstRow="0" w:lastRow="0" w:firstColumn="0" w:lastColumn="0" w:noHBand="0" w:noVBand="0"/>
      </w:tblPr>
      <w:tblGrid>
        <w:gridCol w:w="2687"/>
        <w:gridCol w:w="4678"/>
        <w:gridCol w:w="2126"/>
      </w:tblGrid>
      <w:tr w:rsidR="00D90387" w:rsidRPr="00D90387" w14:paraId="4852CE83" w14:textId="77777777" w:rsidTr="00295D93">
        <w:trPr>
          <w:trHeight w:val="212"/>
        </w:trPr>
        <w:tc>
          <w:tcPr>
            <w:tcW w:w="2687" w:type="dxa"/>
            <w:shd w:val="clear" w:color="auto" w:fill="D9D9D9" w:themeFill="background1" w:themeFillShade="D9"/>
            <w:vAlign w:val="center"/>
          </w:tcPr>
          <w:p w14:paraId="12DE40CA" w14:textId="77777777" w:rsidR="00D90387" w:rsidRPr="00D90387" w:rsidRDefault="00D90387" w:rsidP="00D90387">
            <w:pPr>
              <w:suppressAutoHyphens/>
              <w:spacing w:after="0" w:line="240" w:lineRule="auto"/>
              <w:jc w:val="center"/>
              <w:rPr>
                <w:rFonts w:ascii="Arial" w:eastAsia="Calibri" w:hAnsi="Arial" w:cs="Arial"/>
                <w:b/>
                <w:sz w:val="18"/>
                <w:szCs w:val="18"/>
                <w:lang w:eastAsia="zh-CN"/>
              </w:rPr>
            </w:pPr>
            <w:r w:rsidRPr="00D90387">
              <w:rPr>
                <w:rFonts w:ascii="Arial" w:eastAsia="Calibri" w:hAnsi="Arial" w:cs="Arial"/>
                <w:b/>
                <w:sz w:val="18"/>
                <w:szCs w:val="18"/>
                <w:lang w:eastAsia="zh-CN"/>
              </w:rPr>
              <w:t>Gastos</w:t>
            </w:r>
          </w:p>
        </w:tc>
        <w:tc>
          <w:tcPr>
            <w:tcW w:w="4678" w:type="dxa"/>
            <w:shd w:val="clear" w:color="auto" w:fill="D9D9D9" w:themeFill="background1" w:themeFillShade="D9"/>
            <w:vAlign w:val="center"/>
          </w:tcPr>
          <w:p w14:paraId="73683004" w14:textId="77777777" w:rsidR="00D90387" w:rsidRPr="00D90387" w:rsidRDefault="00D90387" w:rsidP="00D90387">
            <w:pPr>
              <w:suppressAutoHyphens/>
              <w:spacing w:after="0" w:line="240" w:lineRule="auto"/>
              <w:jc w:val="center"/>
              <w:rPr>
                <w:rFonts w:ascii="Times New Roman" w:eastAsia="Calibri" w:hAnsi="Times New Roman" w:cs="Times New Roman"/>
                <w:b/>
                <w:bCs/>
                <w:sz w:val="18"/>
                <w:szCs w:val="18"/>
                <w:lang w:eastAsia="zh-CN"/>
              </w:rPr>
            </w:pPr>
            <w:r w:rsidRPr="00D90387">
              <w:rPr>
                <w:rFonts w:ascii="Arial" w:eastAsia="Calibri" w:hAnsi="Arial" w:cs="Arial"/>
                <w:b/>
                <w:bCs/>
                <w:sz w:val="18"/>
                <w:szCs w:val="18"/>
                <w:lang w:eastAsia="zh-CN"/>
              </w:rPr>
              <w:t xml:space="preserve">Desglose de gastos </w:t>
            </w:r>
          </w:p>
        </w:tc>
        <w:tc>
          <w:tcPr>
            <w:tcW w:w="2126" w:type="dxa"/>
            <w:shd w:val="clear" w:color="auto" w:fill="D9D9D9" w:themeFill="background1" w:themeFillShade="D9"/>
            <w:vAlign w:val="center"/>
          </w:tcPr>
          <w:p w14:paraId="7F06F0DA" w14:textId="76C13361" w:rsidR="00D90387" w:rsidRPr="00D90387" w:rsidRDefault="00D90387" w:rsidP="009E7C4C">
            <w:pPr>
              <w:suppressAutoHyphens/>
              <w:spacing w:after="0" w:line="240" w:lineRule="auto"/>
              <w:ind w:right="113"/>
              <w:jc w:val="center"/>
              <w:rPr>
                <w:rFonts w:ascii="Times New Roman" w:eastAsia="Calibri" w:hAnsi="Times New Roman" w:cs="Times New Roman"/>
                <w:b/>
                <w:bCs/>
                <w:sz w:val="18"/>
                <w:szCs w:val="18"/>
                <w:lang w:eastAsia="zh-CN"/>
              </w:rPr>
            </w:pPr>
            <w:r w:rsidRPr="00D90387">
              <w:rPr>
                <w:rFonts w:ascii="Arial" w:eastAsia="Calibri" w:hAnsi="Arial" w:cs="Arial"/>
                <w:b/>
                <w:bCs/>
                <w:sz w:val="18"/>
                <w:szCs w:val="18"/>
                <w:lang w:eastAsia="zh-CN"/>
              </w:rPr>
              <w:t xml:space="preserve">Importe </w:t>
            </w:r>
            <w:r w:rsidR="009E7C4C">
              <w:rPr>
                <w:rFonts w:ascii="Arial" w:eastAsia="Calibri" w:hAnsi="Arial" w:cs="Arial"/>
                <w:b/>
                <w:bCs/>
                <w:sz w:val="18"/>
                <w:szCs w:val="18"/>
                <w:lang w:eastAsia="zh-CN"/>
              </w:rPr>
              <w:t>gasto justificado</w:t>
            </w:r>
            <w:r w:rsidRPr="00D90387">
              <w:rPr>
                <w:rFonts w:ascii="Arial" w:eastAsia="Calibri" w:hAnsi="Arial" w:cs="Arial"/>
                <w:b/>
                <w:bCs/>
                <w:sz w:val="18"/>
                <w:szCs w:val="18"/>
                <w:lang w:eastAsia="zh-CN"/>
              </w:rPr>
              <w:t xml:space="preserve">  (€)</w:t>
            </w:r>
          </w:p>
        </w:tc>
      </w:tr>
      <w:tr w:rsidR="00D90387" w:rsidRPr="00D90387" w14:paraId="126FDDE6" w14:textId="77777777" w:rsidTr="00295D93">
        <w:tblPrEx>
          <w:tblCellMar>
            <w:top w:w="0" w:type="dxa"/>
            <w:left w:w="0" w:type="dxa"/>
            <w:bottom w:w="0" w:type="dxa"/>
            <w:right w:w="0" w:type="dxa"/>
          </w:tblCellMar>
        </w:tblPrEx>
        <w:trPr>
          <w:trHeight w:val="367"/>
        </w:trPr>
        <w:tc>
          <w:tcPr>
            <w:tcW w:w="2687" w:type="dxa"/>
            <w:shd w:val="clear" w:color="auto" w:fill="auto"/>
            <w:vAlign w:val="center"/>
          </w:tcPr>
          <w:p w14:paraId="62AAD8A2" w14:textId="3C19C9B0" w:rsidR="00D90387" w:rsidRPr="00D90387" w:rsidRDefault="00D90387" w:rsidP="00D90387">
            <w:pPr>
              <w:suppressAutoHyphens/>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a) Redacción y coordinación del proyecto, (máximo …. % del gasto total del grupo, con un límite de ……… €</w:t>
            </w:r>
          </w:p>
        </w:tc>
        <w:tc>
          <w:tcPr>
            <w:tcW w:w="4678" w:type="dxa"/>
            <w:tcBorders>
              <w:bottom w:val="single" w:sz="4" w:space="0" w:color="auto"/>
            </w:tcBorders>
            <w:shd w:val="clear" w:color="auto" w:fill="auto"/>
            <w:vAlign w:val="center"/>
          </w:tcPr>
          <w:p w14:paraId="4F45BB9B" w14:textId="77777777" w:rsidR="00D90387" w:rsidRPr="00D90387" w:rsidRDefault="00D90387" w:rsidP="00D90387">
            <w:pPr>
              <w:suppressAutoHyphens/>
              <w:spacing w:after="0" w:line="240" w:lineRule="auto"/>
              <w:jc w:val="both"/>
              <w:rPr>
                <w:rFonts w:ascii="Times New Roman" w:eastAsia="Calibri" w:hAnsi="Times New Roman" w:cs="Times New Roman"/>
                <w:sz w:val="18"/>
                <w:szCs w:val="18"/>
                <w:lang w:eastAsia="zh-CN"/>
              </w:rPr>
            </w:pPr>
            <w:r w:rsidRPr="00D90387">
              <w:rPr>
                <w:rFonts w:ascii="Arial" w:eastAsia="Calibri" w:hAnsi="Arial" w:cs="Arial"/>
                <w:sz w:val="18"/>
                <w:szCs w:val="18"/>
                <w:lang w:eastAsia="zh-CN"/>
              </w:rPr>
              <w:t>Gastos de redacción, coordinación, gestión y dinamización del proyecto, entre los que se pueden incluir gastos de asistencia, apoyo técnico y administrativo</w:t>
            </w:r>
          </w:p>
        </w:tc>
        <w:tc>
          <w:tcPr>
            <w:tcW w:w="2126" w:type="dxa"/>
            <w:tcBorders>
              <w:bottom w:val="single" w:sz="4" w:space="0" w:color="auto"/>
            </w:tcBorders>
            <w:shd w:val="clear" w:color="auto" w:fill="auto"/>
            <w:vAlign w:val="center"/>
          </w:tcPr>
          <w:p w14:paraId="413B13B5" w14:textId="77777777" w:rsidR="00D90387" w:rsidRPr="00D90387" w:rsidRDefault="00D90387" w:rsidP="00D90387">
            <w:pPr>
              <w:suppressAutoHyphens/>
              <w:spacing w:after="0" w:line="240" w:lineRule="auto"/>
              <w:jc w:val="center"/>
              <w:rPr>
                <w:rFonts w:ascii="Times New Roman" w:eastAsia="Calibri" w:hAnsi="Times New Roman" w:cs="Times New Roman"/>
                <w:sz w:val="18"/>
                <w:szCs w:val="18"/>
                <w:lang w:eastAsia="zh-CN"/>
              </w:rPr>
            </w:pPr>
            <w:r w:rsidRPr="00D90387">
              <w:rPr>
                <w:rFonts w:ascii="Arial" w:eastAsia="Calibri" w:hAnsi="Arial" w:cs="Arial"/>
                <w:sz w:val="18"/>
                <w:szCs w:val="18"/>
                <w:lang w:eastAsia="zh-CN"/>
              </w:rPr>
              <w:t> </w:t>
            </w:r>
          </w:p>
        </w:tc>
      </w:tr>
      <w:tr w:rsidR="00D90387" w:rsidRPr="00D90387" w14:paraId="61698982" w14:textId="77777777" w:rsidTr="00295D93">
        <w:tblPrEx>
          <w:tblCellMar>
            <w:top w:w="0" w:type="dxa"/>
            <w:left w:w="0" w:type="dxa"/>
            <w:bottom w:w="0" w:type="dxa"/>
            <w:right w:w="0" w:type="dxa"/>
          </w:tblCellMar>
        </w:tblPrEx>
        <w:trPr>
          <w:trHeight w:val="78"/>
        </w:trPr>
        <w:tc>
          <w:tcPr>
            <w:tcW w:w="2687" w:type="dxa"/>
            <w:tcBorders>
              <w:bottom w:val="single" w:sz="4" w:space="0" w:color="auto"/>
            </w:tcBorders>
            <w:shd w:val="clear" w:color="auto" w:fill="auto"/>
            <w:vAlign w:val="center"/>
          </w:tcPr>
          <w:p w14:paraId="68A07D8B"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b) Contratación  centro tecnológico</w:t>
            </w:r>
          </w:p>
        </w:tc>
        <w:tc>
          <w:tcPr>
            <w:tcW w:w="4678" w:type="dxa"/>
            <w:tcBorders>
              <w:bottom w:val="single" w:sz="4" w:space="0" w:color="auto"/>
            </w:tcBorders>
            <w:shd w:val="clear" w:color="auto" w:fill="auto"/>
            <w:vAlign w:val="center"/>
          </w:tcPr>
          <w:p w14:paraId="6FFD3827"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 xml:space="preserve">Gastos derivados de la contratación con centros tecnológicos, de investigación y universidades </w:t>
            </w:r>
          </w:p>
        </w:tc>
        <w:tc>
          <w:tcPr>
            <w:tcW w:w="2126" w:type="dxa"/>
            <w:tcBorders>
              <w:bottom w:val="single" w:sz="4" w:space="0" w:color="auto"/>
            </w:tcBorders>
            <w:shd w:val="clear" w:color="auto" w:fill="auto"/>
            <w:vAlign w:val="center"/>
          </w:tcPr>
          <w:p w14:paraId="60601745"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01B87DDC" w14:textId="77777777" w:rsidTr="00295D93">
        <w:tblPrEx>
          <w:tblCellMar>
            <w:top w:w="0" w:type="dxa"/>
            <w:left w:w="0" w:type="dxa"/>
            <w:bottom w:w="0" w:type="dxa"/>
            <w:right w:w="0" w:type="dxa"/>
          </w:tblCellMar>
        </w:tblPrEx>
        <w:trPr>
          <w:trHeight w:val="268"/>
        </w:trPr>
        <w:tc>
          <w:tcPr>
            <w:tcW w:w="2687" w:type="dxa"/>
            <w:vMerge w:val="restart"/>
            <w:tcBorders>
              <w:right w:val="single" w:sz="4" w:space="0" w:color="auto"/>
            </w:tcBorders>
            <w:shd w:val="clear" w:color="auto" w:fill="auto"/>
            <w:vAlign w:val="center"/>
          </w:tcPr>
          <w:p w14:paraId="28CD1918" w14:textId="77777777" w:rsidR="00D90387" w:rsidRPr="00D90387" w:rsidRDefault="00D90387" w:rsidP="00D90387">
            <w:pPr>
              <w:suppressAutoHyphens/>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 xml:space="preserve">c) Personal </w:t>
            </w:r>
          </w:p>
          <w:p w14:paraId="5F487187" w14:textId="77777777" w:rsidR="00D90387" w:rsidRPr="00D90387" w:rsidRDefault="00D90387" w:rsidP="00D90387">
            <w:pPr>
              <w:suppressAutoHyphens/>
              <w:spacing w:after="0" w:line="240" w:lineRule="auto"/>
              <w:rPr>
                <w:rFonts w:ascii="Arial" w:eastAsia="Calibri" w:hAnsi="Arial" w:cs="Arial"/>
                <w:b/>
                <w:sz w:val="18"/>
                <w:szCs w:val="18"/>
                <w:lang w:eastAsia="zh-CN"/>
              </w:rPr>
            </w:pPr>
          </w:p>
        </w:tc>
        <w:tc>
          <w:tcPr>
            <w:tcW w:w="4678" w:type="dxa"/>
            <w:tcBorders>
              <w:top w:val="single" w:sz="4" w:space="0" w:color="auto"/>
              <w:left w:val="single" w:sz="4" w:space="0" w:color="auto"/>
              <w:bottom w:val="nil"/>
              <w:right w:val="single" w:sz="4" w:space="0" w:color="auto"/>
            </w:tcBorders>
            <w:shd w:val="clear" w:color="auto" w:fill="auto"/>
            <w:vAlign w:val="center"/>
          </w:tcPr>
          <w:p w14:paraId="793830A4"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 Gastos de personal propio (en plantilla de la entidad) necesario para la ejecución del proyecto</w:t>
            </w:r>
          </w:p>
        </w:tc>
        <w:tc>
          <w:tcPr>
            <w:tcW w:w="2126" w:type="dxa"/>
            <w:vMerge w:val="restart"/>
            <w:tcBorders>
              <w:top w:val="single" w:sz="4" w:space="0" w:color="auto"/>
              <w:left w:val="single" w:sz="4" w:space="0" w:color="auto"/>
            </w:tcBorders>
            <w:shd w:val="clear" w:color="auto" w:fill="auto"/>
            <w:vAlign w:val="center"/>
          </w:tcPr>
          <w:p w14:paraId="7BAEF34B" w14:textId="77777777" w:rsidR="00D90387" w:rsidRPr="00D90387" w:rsidRDefault="00D90387" w:rsidP="00D90387">
            <w:pPr>
              <w:suppressAutoHyphens/>
              <w:snapToGrid w:val="0"/>
              <w:spacing w:after="0" w:line="240" w:lineRule="auto"/>
              <w:jc w:val="center"/>
              <w:rPr>
                <w:rFonts w:ascii="Arial" w:eastAsia="Calibri" w:hAnsi="Arial" w:cs="Arial"/>
                <w:sz w:val="18"/>
                <w:szCs w:val="18"/>
                <w:lang w:eastAsia="zh-CN"/>
              </w:rPr>
            </w:pPr>
          </w:p>
        </w:tc>
      </w:tr>
      <w:tr w:rsidR="00D90387" w:rsidRPr="00D90387" w14:paraId="1497759E" w14:textId="77777777" w:rsidTr="00295D93">
        <w:tblPrEx>
          <w:tblCellMar>
            <w:top w:w="0" w:type="dxa"/>
            <w:left w:w="0" w:type="dxa"/>
            <w:bottom w:w="0" w:type="dxa"/>
            <w:right w:w="0" w:type="dxa"/>
          </w:tblCellMar>
        </w:tblPrEx>
        <w:trPr>
          <w:trHeight w:val="266"/>
        </w:trPr>
        <w:tc>
          <w:tcPr>
            <w:tcW w:w="2687" w:type="dxa"/>
            <w:vMerge/>
            <w:tcBorders>
              <w:right w:val="single" w:sz="4" w:space="0" w:color="auto"/>
            </w:tcBorders>
            <w:shd w:val="clear" w:color="auto" w:fill="auto"/>
            <w:vAlign w:val="center"/>
          </w:tcPr>
          <w:p w14:paraId="1DC10CE8"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nil"/>
              <w:right w:val="single" w:sz="4" w:space="0" w:color="auto"/>
            </w:tcBorders>
            <w:shd w:val="clear" w:color="auto" w:fill="auto"/>
            <w:vAlign w:val="center"/>
          </w:tcPr>
          <w:p w14:paraId="1218EBAA"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prestación de servicios de personal veterinario autónomo</w:t>
            </w:r>
          </w:p>
        </w:tc>
        <w:tc>
          <w:tcPr>
            <w:tcW w:w="2126" w:type="dxa"/>
            <w:vMerge/>
            <w:tcBorders>
              <w:left w:val="single" w:sz="4" w:space="0" w:color="auto"/>
            </w:tcBorders>
            <w:shd w:val="clear" w:color="auto" w:fill="auto"/>
            <w:vAlign w:val="center"/>
          </w:tcPr>
          <w:p w14:paraId="611598E5" w14:textId="77777777" w:rsidR="00D90387" w:rsidRPr="00D90387" w:rsidRDefault="00D90387" w:rsidP="00D90387">
            <w:pPr>
              <w:suppressAutoHyphens/>
              <w:snapToGrid w:val="0"/>
              <w:spacing w:after="0" w:line="240" w:lineRule="auto"/>
              <w:jc w:val="center"/>
              <w:rPr>
                <w:rFonts w:ascii="Arial" w:eastAsia="Calibri" w:hAnsi="Arial" w:cs="Arial"/>
                <w:color w:val="000000"/>
                <w:sz w:val="18"/>
                <w:szCs w:val="18"/>
                <w:lang w:eastAsia="zh-CN"/>
              </w:rPr>
            </w:pPr>
          </w:p>
        </w:tc>
      </w:tr>
      <w:tr w:rsidR="00D90387" w:rsidRPr="00D90387" w14:paraId="699503BD" w14:textId="77777777" w:rsidTr="00295D93">
        <w:tblPrEx>
          <w:tblCellMar>
            <w:top w:w="0" w:type="dxa"/>
            <w:left w:w="0" w:type="dxa"/>
            <w:bottom w:w="0" w:type="dxa"/>
            <w:right w:w="0" w:type="dxa"/>
          </w:tblCellMar>
        </w:tblPrEx>
        <w:trPr>
          <w:trHeight w:val="266"/>
        </w:trPr>
        <w:tc>
          <w:tcPr>
            <w:tcW w:w="2687" w:type="dxa"/>
            <w:vMerge/>
            <w:tcBorders>
              <w:right w:val="single" w:sz="4" w:space="0" w:color="auto"/>
            </w:tcBorders>
            <w:shd w:val="clear" w:color="auto" w:fill="auto"/>
            <w:vAlign w:val="center"/>
          </w:tcPr>
          <w:p w14:paraId="1187DB82"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nil"/>
              <w:right w:val="single" w:sz="4" w:space="0" w:color="auto"/>
            </w:tcBorders>
            <w:shd w:val="clear" w:color="auto" w:fill="auto"/>
            <w:vAlign w:val="center"/>
          </w:tcPr>
          <w:p w14:paraId="23FCCB0B"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dietas y desplazamientos de personal veterinario</w:t>
            </w:r>
          </w:p>
        </w:tc>
        <w:tc>
          <w:tcPr>
            <w:tcW w:w="2126" w:type="dxa"/>
            <w:vMerge/>
            <w:tcBorders>
              <w:left w:val="single" w:sz="4" w:space="0" w:color="auto"/>
            </w:tcBorders>
            <w:shd w:val="clear" w:color="auto" w:fill="auto"/>
            <w:vAlign w:val="center"/>
          </w:tcPr>
          <w:p w14:paraId="34061D0B" w14:textId="77777777" w:rsidR="00D90387" w:rsidRPr="00D90387" w:rsidRDefault="00D90387" w:rsidP="00D90387">
            <w:pPr>
              <w:suppressAutoHyphens/>
              <w:snapToGrid w:val="0"/>
              <w:spacing w:after="0" w:line="240" w:lineRule="auto"/>
              <w:jc w:val="center"/>
              <w:rPr>
                <w:rFonts w:ascii="Arial" w:eastAsia="Calibri" w:hAnsi="Arial" w:cs="Arial"/>
                <w:color w:val="000000"/>
                <w:sz w:val="18"/>
                <w:szCs w:val="18"/>
                <w:lang w:eastAsia="zh-CN"/>
              </w:rPr>
            </w:pPr>
          </w:p>
        </w:tc>
      </w:tr>
      <w:tr w:rsidR="00D90387" w:rsidRPr="00D90387" w14:paraId="1C956A52" w14:textId="77777777" w:rsidTr="00295D93">
        <w:tblPrEx>
          <w:tblCellMar>
            <w:top w:w="0" w:type="dxa"/>
            <w:left w:w="0" w:type="dxa"/>
            <w:bottom w:w="0" w:type="dxa"/>
            <w:right w:w="0" w:type="dxa"/>
          </w:tblCellMar>
        </w:tblPrEx>
        <w:trPr>
          <w:trHeight w:val="266"/>
        </w:trPr>
        <w:tc>
          <w:tcPr>
            <w:tcW w:w="2687" w:type="dxa"/>
            <w:vMerge/>
            <w:tcBorders>
              <w:bottom w:val="single" w:sz="4" w:space="0" w:color="auto"/>
              <w:right w:val="single" w:sz="4" w:space="0" w:color="auto"/>
            </w:tcBorders>
            <w:shd w:val="clear" w:color="auto" w:fill="auto"/>
            <w:vAlign w:val="center"/>
          </w:tcPr>
          <w:p w14:paraId="14BD5436"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3E545A55"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formación del personal veterinario</w:t>
            </w:r>
          </w:p>
        </w:tc>
        <w:tc>
          <w:tcPr>
            <w:tcW w:w="2126" w:type="dxa"/>
            <w:vMerge/>
            <w:tcBorders>
              <w:left w:val="single" w:sz="4" w:space="0" w:color="auto"/>
              <w:bottom w:val="single" w:sz="4" w:space="0" w:color="auto"/>
            </w:tcBorders>
            <w:shd w:val="clear" w:color="auto" w:fill="auto"/>
            <w:vAlign w:val="center"/>
          </w:tcPr>
          <w:p w14:paraId="451A49FE" w14:textId="77777777" w:rsidR="00D90387" w:rsidRPr="00D90387" w:rsidRDefault="00D90387" w:rsidP="00D90387">
            <w:pPr>
              <w:suppressAutoHyphens/>
              <w:snapToGrid w:val="0"/>
              <w:spacing w:after="0" w:line="240" w:lineRule="auto"/>
              <w:jc w:val="center"/>
              <w:rPr>
                <w:rFonts w:ascii="Arial" w:eastAsia="Calibri" w:hAnsi="Arial" w:cs="Arial"/>
                <w:color w:val="000000"/>
                <w:sz w:val="18"/>
                <w:szCs w:val="18"/>
                <w:lang w:eastAsia="zh-CN"/>
              </w:rPr>
            </w:pPr>
          </w:p>
        </w:tc>
      </w:tr>
      <w:tr w:rsidR="00D90387" w:rsidRPr="00D90387" w14:paraId="17F2D8C3" w14:textId="77777777" w:rsidTr="00295D93">
        <w:tblPrEx>
          <w:tblCellMar>
            <w:top w:w="0" w:type="dxa"/>
            <w:left w:w="0" w:type="dxa"/>
            <w:bottom w:w="0" w:type="dxa"/>
            <w:right w:w="0" w:type="dxa"/>
          </w:tblCellMar>
        </w:tblPrEx>
        <w:tc>
          <w:tcPr>
            <w:tcW w:w="2687" w:type="dxa"/>
            <w:vMerge w:val="restart"/>
            <w:tcBorders>
              <w:right w:val="single" w:sz="4" w:space="0" w:color="auto"/>
            </w:tcBorders>
            <w:shd w:val="clear" w:color="auto" w:fill="auto"/>
            <w:vAlign w:val="center"/>
          </w:tcPr>
          <w:p w14:paraId="2B1C857C"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e) Apoyo informático</w:t>
            </w:r>
          </w:p>
        </w:tc>
        <w:tc>
          <w:tcPr>
            <w:tcW w:w="4678" w:type="dxa"/>
            <w:tcBorders>
              <w:top w:val="single" w:sz="4" w:space="0" w:color="auto"/>
              <w:left w:val="single" w:sz="4" w:space="0" w:color="auto"/>
              <w:bottom w:val="nil"/>
              <w:right w:val="single" w:sz="4" w:space="0" w:color="auto"/>
            </w:tcBorders>
            <w:shd w:val="clear" w:color="auto" w:fill="auto"/>
            <w:vAlign w:val="center"/>
          </w:tcPr>
          <w:p w14:paraId="0039BAA5"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equipos informáticos para la ejecución del proyecto</w:t>
            </w:r>
          </w:p>
        </w:tc>
        <w:tc>
          <w:tcPr>
            <w:tcW w:w="2126" w:type="dxa"/>
            <w:vMerge w:val="restart"/>
            <w:tcBorders>
              <w:left w:val="single" w:sz="4" w:space="0" w:color="auto"/>
            </w:tcBorders>
            <w:shd w:val="clear" w:color="auto" w:fill="auto"/>
            <w:vAlign w:val="center"/>
          </w:tcPr>
          <w:p w14:paraId="41BA0231"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03DDD189" w14:textId="77777777" w:rsidTr="00295D93">
        <w:tblPrEx>
          <w:tblCellMar>
            <w:top w:w="0" w:type="dxa"/>
            <w:left w:w="0" w:type="dxa"/>
            <w:bottom w:w="0" w:type="dxa"/>
            <w:right w:w="0" w:type="dxa"/>
          </w:tblCellMar>
        </w:tblPrEx>
        <w:tc>
          <w:tcPr>
            <w:tcW w:w="2687" w:type="dxa"/>
            <w:vMerge/>
            <w:tcBorders>
              <w:bottom w:val="single" w:sz="4" w:space="0" w:color="auto"/>
              <w:right w:val="single" w:sz="4" w:space="0" w:color="auto"/>
            </w:tcBorders>
            <w:shd w:val="clear" w:color="auto" w:fill="auto"/>
            <w:vAlign w:val="center"/>
          </w:tcPr>
          <w:p w14:paraId="5A72733A"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73BB4F5C"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aplicaciones informáticas y web para la ejecución, divulgación y comunicación del proyecto</w:t>
            </w:r>
          </w:p>
        </w:tc>
        <w:tc>
          <w:tcPr>
            <w:tcW w:w="2126" w:type="dxa"/>
            <w:vMerge/>
            <w:tcBorders>
              <w:left w:val="single" w:sz="4" w:space="0" w:color="auto"/>
              <w:bottom w:val="single" w:sz="4" w:space="0" w:color="auto"/>
            </w:tcBorders>
            <w:shd w:val="clear" w:color="auto" w:fill="auto"/>
            <w:vAlign w:val="center"/>
          </w:tcPr>
          <w:p w14:paraId="73E06DB6"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1048E2B2" w14:textId="77777777" w:rsidTr="00295D93">
        <w:tblPrEx>
          <w:tblCellMar>
            <w:top w:w="0" w:type="dxa"/>
            <w:left w:w="0" w:type="dxa"/>
            <w:bottom w:w="0" w:type="dxa"/>
            <w:right w:w="0" w:type="dxa"/>
          </w:tblCellMar>
        </w:tblPrEx>
        <w:tc>
          <w:tcPr>
            <w:tcW w:w="2687" w:type="dxa"/>
            <w:vMerge w:val="restart"/>
            <w:tcBorders>
              <w:right w:val="single" w:sz="4" w:space="0" w:color="auto"/>
            </w:tcBorders>
            <w:shd w:val="clear" w:color="auto" w:fill="auto"/>
            <w:vAlign w:val="center"/>
          </w:tcPr>
          <w:p w14:paraId="6FBC3654"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f) Material fungible y de campo, tratamientos profilácticos y toma y análisis de datos</w:t>
            </w:r>
          </w:p>
        </w:tc>
        <w:tc>
          <w:tcPr>
            <w:tcW w:w="4678" w:type="dxa"/>
            <w:tcBorders>
              <w:top w:val="single" w:sz="4" w:space="0" w:color="auto"/>
              <w:left w:val="single" w:sz="4" w:space="0" w:color="auto"/>
              <w:bottom w:val="nil"/>
              <w:right w:val="single" w:sz="4" w:space="0" w:color="auto"/>
            </w:tcBorders>
            <w:shd w:val="clear" w:color="auto" w:fill="auto"/>
            <w:vAlign w:val="center"/>
          </w:tcPr>
          <w:p w14:paraId="227D323F"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material fungible y de campo</w:t>
            </w:r>
          </w:p>
        </w:tc>
        <w:tc>
          <w:tcPr>
            <w:tcW w:w="2126" w:type="dxa"/>
            <w:vMerge w:val="restart"/>
            <w:tcBorders>
              <w:left w:val="single" w:sz="4" w:space="0" w:color="auto"/>
            </w:tcBorders>
            <w:shd w:val="clear" w:color="auto" w:fill="auto"/>
            <w:vAlign w:val="center"/>
          </w:tcPr>
          <w:p w14:paraId="37FD6CEF"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7B9A6EED" w14:textId="77777777" w:rsidTr="00295D93">
        <w:tblPrEx>
          <w:tblCellMar>
            <w:top w:w="0" w:type="dxa"/>
            <w:left w:w="0" w:type="dxa"/>
            <w:bottom w:w="0" w:type="dxa"/>
            <w:right w:w="0" w:type="dxa"/>
          </w:tblCellMar>
        </w:tblPrEx>
        <w:tc>
          <w:tcPr>
            <w:tcW w:w="2687" w:type="dxa"/>
            <w:vMerge/>
            <w:tcBorders>
              <w:right w:val="single" w:sz="4" w:space="0" w:color="auto"/>
            </w:tcBorders>
            <w:shd w:val="clear" w:color="auto" w:fill="auto"/>
            <w:vAlign w:val="center"/>
          </w:tcPr>
          <w:p w14:paraId="572D8048"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nil"/>
              <w:right w:val="single" w:sz="4" w:space="0" w:color="auto"/>
            </w:tcBorders>
            <w:shd w:val="clear" w:color="auto" w:fill="auto"/>
            <w:vAlign w:val="center"/>
          </w:tcPr>
          <w:p w14:paraId="079F3E26"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laboratorio</w:t>
            </w:r>
          </w:p>
        </w:tc>
        <w:tc>
          <w:tcPr>
            <w:tcW w:w="2126" w:type="dxa"/>
            <w:vMerge/>
            <w:tcBorders>
              <w:left w:val="single" w:sz="4" w:space="0" w:color="auto"/>
            </w:tcBorders>
            <w:shd w:val="clear" w:color="auto" w:fill="auto"/>
            <w:vAlign w:val="center"/>
          </w:tcPr>
          <w:p w14:paraId="031FF22E"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28D58E5C" w14:textId="77777777" w:rsidTr="00295D93">
        <w:tblPrEx>
          <w:tblCellMar>
            <w:top w:w="0" w:type="dxa"/>
            <w:left w:w="0" w:type="dxa"/>
            <w:bottom w:w="0" w:type="dxa"/>
            <w:right w:w="0" w:type="dxa"/>
          </w:tblCellMar>
        </w:tblPrEx>
        <w:tc>
          <w:tcPr>
            <w:tcW w:w="2687" w:type="dxa"/>
            <w:vMerge/>
            <w:tcBorders>
              <w:right w:val="single" w:sz="4" w:space="0" w:color="auto"/>
            </w:tcBorders>
            <w:shd w:val="clear" w:color="auto" w:fill="auto"/>
            <w:vAlign w:val="center"/>
          </w:tcPr>
          <w:p w14:paraId="6E9E7E59"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nil"/>
              <w:right w:val="single" w:sz="4" w:space="0" w:color="auto"/>
            </w:tcBorders>
            <w:shd w:val="clear" w:color="auto" w:fill="auto"/>
            <w:vAlign w:val="center"/>
          </w:tcPr>
          <w:p w14:paraId="5161FDAA"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tratamientos profilácticos</w:t>
            </w:r>
          </w:p>
        </w:tc>
        <w:tc>
          <w:tcPr>
            <w:tcW w:w="2126" w:type="dxa"/>
            <w:vMerge/>
            <w:tcBorders>
              <w:left w:val="single" w:sz="4" w:space="0" w:color="auto"/>
            </w:tcBorders>
            <w:shd w:val="clear" w:color="auto" w:fill="auto"/>
            <w:vAlign w:val="center"/>
          </w:tcPr>
          <w:p w14:paraId="374D3ACD"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07C524E6" w14:textId="77777777" w:rsidTr="00295D93">
        <w:tblPrEx>
          <w:tblCellMar>
            <w:top w:w="0" w:type="dxa"/>
            <w:left w:w="0" w:type="dxa"/>
            <w:bottom w:w="0" w:type="dxa"/>
            <w:right w:w="0" w:type="dxa"/>
          </w:tblCellMar>
        </w:tblPrEx>
        <w:tc>
          <w:tcPr>
            <w:tcW w:w="2687" w:type="dxa"/>
            <w:vMerge/>
            <w:tcBorders>
              <w:bottom w:val="single" w:sz="4" w:space="0" w:color="auto"/>
              <w:right w:val="single" w:sz="4" w:space="0" w:color="auto"/>
            </w:tcBorders>
            <w:shd w:val="clear" w:color="auto" w:fill="auto"/>
            <w:vAlign w:val="center"/>
          </w:tcPr>
          <w:p w14:paraId="23C328A1"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10FA6DBA" w14:textId="77777777" w:rsidR="00D90387" w:rsidRPr="00D90387" w:rsidRDefault="00D90387" w:rsidP="00D90387">
            <w:pPr>
              <w:suppressAutoHyphens/>
              <w:spacing w:after="0" w:line="240" w:lineRule="auto"/>
              <w:rPr>
                <w:rFonts w:ascii="Arial" w:eastAsia="Calibri" w:hAnsi="Arial" w:cs="Arial"/>
                <w:sz w:val="18"/>
                <w:szCs w:val="18"/>
                <w:lang w:eastAsia="zh-CN"/>
              </w:rPr>
            </w:pPr>
            <w:r w:rsidRPr="00D90387">
              <w:rPr>
                <w:rFonts w:ascii="Arial" w:eastAsia="Calibri" w:hAnsi="Arial" w:cs="Arial"/>
                <w:sz w:val="18"/>
                <w:szCs w:val="18"/>
                <w:lang w:eastAsia="zh-CN"/>
              </w:rPr>
              <w:t>-Gastos de toma y análisis de datos</w:t>
            </w:r>
          </w:p>
        </w:tc>
        <w:tc>
          <w:tcPr>
            <w:tcW w:w="2126" w:type="dxa"/>
            <w:vMerge/>
            <w:tcBorders>
              <w:left w:val="single" w:sz="4" w:space="0" w:color="auto"/>
              <w:bottom w:val="single" w:sz="4" w:space="0" w:color="auto"/>
            </w:tcBorders>
            <w:shd w:val="clear" w:color="auto" w:fill="auto"/>
            <w:vAlign w:val="center"/>
          </w:tcPr>
          <w:p w14:paraId="725025C0"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53203874" w14:textId="77777777" w:rsidTr="00295D93">
        <w:tblPrEx>
          <w:tblCellMar>
            <w:top w:w="0" w:type="dxa"/>
            <w:left w:w="0" w:type="dxa"/>
            <w:bottom w:w="0" w:type="dxa"/>
            <w:right w:w="0" w:type="dxa"/>
          </w:tblCellMar>
        </w:tblPrEx>
        <w:tc>
          <w:tcPr>
            <w:tcW w:w="2687" w:type="dxa"/>
            <w:vMerge w:val="restart"/>
            <w:tcBorders>
              <w:right w:val="single" w:sz="4" w:space="0" w:color="auto"/>
            </w:tcBorders>
            <w:shd w:val="clear" w:color="auto" w:fill="auto"/>
            <w:vAlign w:val="center"/>
          </w:tcPr>
          <w:p w14:paraId="31253FA2"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r w:rsidRPr="00D90387">
              <w:rPr>
                <w:rFonts w:ascii="Arial" w:eastAsia="Calibri" w:hAnsi="Arial" w:cs="Arial"/>
                <w:b/>
                <w:sz w:val="18"/>
                <w:szCs w:val="18"/>
                <w:lang w:eastAsia="zh-CN"/>
              </w:rPr>
              <w:t>d) Actividades de divulgación y comunicación y del proyecto y de sus resultados</w:t>
            </w:r>
          </w:p>
        </w:tc>
        <w:tc>
          <w:tcPr>
            <w:tcW w:w="4678" w:type="dxa"/>
            <w:tcBorders>
              <w:top w:val="single" w:sz="4" w:space="0" w:color="auto"/>
              <w:left w:val="single" w:sz="4" w:space="0" w:color="auto"/>
              <w:bottom w:val="nil"/>
              <w:right w:val="single" w:sz="4" w:space="0" w:color="auto"/>
            </w:tcBorders>
            <w:shd w:val="clear" w:color="auto" w:fill="auto"/>
            <w:vAlign w:val="center"/>
          </w:tcPr>
          <w:p w14:paraId="7D06E68A" w14:textId="77777777" w:rsidR="00D90387" w:rsidRPr="00D90387" w:rsidRDefault="00D90387" w:rsidP="00D90387">
            <w:pPr>
              <w:suppressAutoHyphens/>
              <w:spacing w:after="0" w:line="240" w:lineRule="auto"/>
              <w:jc w:val="both"/>
              <w:rPr>
                <w:rFonts w:ascii="Arial" w:eastAsia="Calibri" w:hAnsi="Arial" w:cs="Arial"/>
                <w:sz w:val="18"/>
                <w:szCs w:val="18"/>
                <w:lang w:eastAsia="zh-CN"/>
              </w:rPr>
            </w:pPr>
            <w:r w:rsidRPr="00D90387">
              <w:rPr>
                <w:rFonts w:ascii="Arial" w:eastAsia="Calibri" w:hAnsi="Arial" w:cs="Arial"/>
                <w:sz w:val="18"/>
                <w:szCs w:val="18"/>
                <w:lang w:eastAsia="zh-CN"/>
              </w:rPr>
              <w:t>-Gastos de divulgación y comunicación del proyecto y de los resultados en jornadas, medios de comunicación, etc.</w:t>
            </w:r>
          </w:p>
        </w:tc>
        <w:tc>
          <w:tcPr>
            <w:tcW w:w="2126" w:type="dxa"/>
            <w:vMerge w:val="restart"/>
            <w:tcBorders>
              <w:left w:val="single" w:sz="4" w:space="0" w:color="auto"/>
            </w:tcBorders>
            <w:shd w:val="clear" w:color="auto" w:fill="auto"/>
            <w:vAlign w:val="center"/>
          </w:tcPr>
          <w:p w14:paraId="0CC74149"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r w:rsidR="00D90387" w:rsidRPr="00D90387" w14:paraId="0B900FD2" w14:textId="77777777" w:rsidTr="00295D93">
        <w:tblPrEx>
          <w:tblCellMar>
            <w:top w:w="0" w:type="dxa"/>
            <w:left w:w="0" w:type="dxa"/>
            <w:bottom w:w="0" w:type="dxa"/>
            <w:right w:w="0" w:type="dxa"/>
          </w:tblCellMar>
        </w:tblPrEx>
        <w:tc>
          <w:tcPr>
            <w:tcW w:w="2687" w:type="dxa"/>
            <w:vMerge/>
            <w:tcBorders>
              <w:right w:val="single" w:sz="4" w:space="0" w:color="auto"/>
            </w:tcBorders>
            <w:shd w:val="clear" w:color="auto" w:fill="auto"/>
            <w:vAlign w:val="center"/>
          </w:tcPr>
          <w:p w14:paraId="1622970E" w14:textId="77777777" w:rsidR="00D90387" w:rsidRPr="00D90387" w:rsidRDefault="00D90387" w:rsidP="00D90387">
            <w:pPr>
              <w:suppressAutoHyphens/>
              <w:snapToGrid w:val="0"/>
              <w:spacing w:after="0" w:line="240" w:lineRule="auto"/>
              <w:rPr>
                <w:rFonts w:ascii="Arial" w:eastAsia="Calibri" w:hAnsi="Arial" w:cs="Arial"/>
                <w:b/>
                <w:sz w:val="18"/>
                <w:szCs w:val="18"/>
                <w:lang w:eastAsia="zh-CN"/>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4809B08E" w14:textId="77777777" w:rsidR="00D90387" w:rsidRPr="00D90387" w:rsidRDefault="00D90387" w:rsidP="00D90387">
            <w:pPr>
              <w:suppressAutoHyphens/>
              <w:spacing w:after="0" w:line="240" w:lineRule="auto"/>
              <w:jc w:val="both"/>
              <w:rPr>
                <w:rFonts w:ascii="Arial" w:eastAsia="Calibri" w:hAnsi="Arial" w:cs="Arial"/>
                <w:sz w:val="18"/>
                <w:szCs w:val="18"/>
                <w:lang w:eastAsia="zh-CN"/>
              </w:rPr>
            </w:pPr>
            <w:r w:rsidRPr="00D90387">
              <w:rPr>
                <w:rFonts w:ascii="Arial" w:eastAsia="Calibri" w:hAnsi="Arial" w:cs="Arial"/>
                <w:sz w:val="18"/>
                <w:szCs w:val="18"/>
                <w:lang w:eastAsia="zh-CN"/>
              </w:rPr>
              <w:t>-Gastos de elaboración y colocación del cartel o placa informativa</w:t>
            </w:r>
          </w:p>
        </w:tc>
        <w:tc>
          <w:tcPr>
            <w:tcW w:w="2126" w:type="dxa"/>
            <w:vMerge/>
            <w:tcBorders>
              <w:left w:val="single" w:sz="4" w:space="0" w:color="auto"/>
            </w:tcBorders>
            <w:shd w:val="clear" w:color="auto" w:fill="auto"/>
            <w:vAlign w:val="center"/>
          </w:tcPr>
          <w:p w14:paraId="36C70177" w14:textId="77777777" w:rsidR="00D90387" w:rsidRPr="00D90387" w:rsidRDefault="00D90387" w:rsidP="00D90387">
            <w:pPr>
              <w:suppressAutoHyphens/>
              <w:snapToGrid w:val="0"/>
              <w:spacing w:after="0" w:line="240" w:lineRule="auto"/>
              <w:jc w:val="center"/>
              <w:rPr>
                <w:rFonts w:ascii="Arial" w:eastAsia="Calibri" w:hAnsi="Arial" w:cs="Arial"/>
                <w:b/>
                <w:sz w:val="18"/>
                <w:szCs w:val="18"/>
                <w:lang w:eastAsia="zh-CN"/>
              </w:rPr>
            </w:pPr>
          </w:p>
        </w:tc>
      </w:tr>
    </w:tbl>
    <w:p w14:paraId="796D8204" w14:textId="77777777" w:rsidR="008D5996" w:rsidRDefault="008D5996" w:rsidP="00AE5B2D">
      <w:pPr>
        <w:widowControl w:val="0"/>
        <w:suppressAutoHyphens/>
        <w:autoSpaceDE w:val="0"/>
        <w:spacing w:after="60" w:line="240" w:lineRule="auto"/>
        <w:jc w:val="both"/>
        <w:rPr>
          <w:rFonts w:ascii="Arial" w:eastAsia="Times New Roman" w:hAnsi="Arial" w:cs="Arial"/>
          <w:sz w:val="20"/>
          <w:szCs w:val="20"/>
          <w:lang w:eastAsia="zh-CN"/>
        </w:rPr>
      </w:pPr>
    </w:p>
    <w:p w14:paraId="209EFE29" w14:textId="445B30D7" w:rsidR="00AE5B2D" w:rsidRPr="00483725" w:rsidRDefault="00AE5B2D" w:rsidP="00AE5B2D">
      <w:pPr>
        <w:widowControl w:val="0"/>
        <w:suppressAutoHyphens/>
        <w:autoSpaceDE w:val="0"/>
        <w:spacing w:after="60" w:line="240" w:lineRule="auto"/>
        <w:jc w:val="both"/>
        <w:rPr>
          <w:rFonts w:ascii="Arial" w:eastAsia="Times New Roman" w:hAnsi="Arial" w:cs="Arial"/>
          <w:sz w:val="20"/>
          <w:szCs w:val="20"/>
          <w:lang w:eastAsia="zh-CN"/>
        </w:rPr>
      </w:pPr>
      <w:r w:rsidRPr="00483725">
        <w:rPr>
          <w:rFonts w:ascii="Arial" w:eastAsia="Times New Roman" w:hAnsi="Arial" w:cs="Arial"/>
          <w:sz w:val="20"/>
          <w:szCs w:val="20"/>
          <w:lang w:eastAsia="zh-CN"/>
        </w:rPr>
        <w:t xml:space="preserve">El solicitante </w:t>
      </w:r>
      <w:r w:rsidRPr="00483725">
        <w:rPr>
          <w:rFonts w:ascii="Arial" w:eastAsia="Times New Roman" w:hAnsi="Arial" w:cs="Arial"/>
          <w:b/>
          <w:sz w:val="20"/>
          <w:szCs w:val="20"/>
          <w:lang w:eastAsia="zh-CN"/>
        </w:rPr>
        <w:t xml:space="preserve">declara </w:t>
      </w:r>
      <w:r w:rsidRPr="00483725">
        <w:rPr>
          <w:rFonts w:ascii="Arial" w:eastAsia="Times New Roman" w:hAnsi="Arial" w:cs="Arial"/>
          <w:sz w:val="20"/>
          <w:szCs w:val="20"/>
          <w:lang w:eastAsia="zh-CN"/>
        </w:rPr>
        <w:t>expresamente:</w:t>
      </w:r>
    </w:p>
    <w:p w14:paraId="0E893CB8" w14:textId="77777777" w:rsidR="00AE5B2D" w:rsidRPr="00483725" w:rsidRDefault="00AE5B2D" w:rsidP="00AE5B2D">
      <w:pPr>
        <w:numPr>
          <w:ilvl w:val="0"/>
          <w:numId w:val="1"/>
        </w:numPr>
        <w:suppressAutoHyphens/>
        <w:spacing w:after="60" w:line="240" w:lineRule="exact"/>
        <w:ind w:right="-1136"/>
        <w:jc w:val="both"/>
        <w:rPr>
          <w:rFonts w:ascii="Arial" w:eastAsia="Times New Roman" w:hAnsi="Arial" w:cs="Arial"/>
          <w:b/>
          <w:sz w:val="20"/>
          <w:szCs w:val="20"/>
          <w:lang w:eastAsia="zh-CN"/>
        </w:rPr>
      </w:pPr>
      <w:r w:rsidRPr="00483725">
        <w:rPr>
          <w:rFonts w:ascii="Arial" w:eastAsia="Times New Roman" w:hAnsi="Arial" w:cs="Arial"/>
          <w:sz w:val="20"/>
          <w:szCs w:val="20"/>
          <w:lang w:eastAsia="zh-CN"/>
        </w:rPr>
        <w:t>Que cuantos datos figuran en esta solicitud son ciertos.</w:t>
      </w:r>
    </w:p>
    <w:p w14:paraId="41EB1FCF" w14:textId="77777777" w:rsidR="00AE5B2D" w:rsidRPr="00483725" w:rsidRDefault="00AE5B2D" w:rsidP="00AE5B2D">
      <w:pPr>
        <w:numPr>
          <w:ilvl w:val="0"/>
          <w:numId w:val="1"/>
        </w:numPr>
        <w:suppressAutoHyphens/>
        <w:spacing w:after="60" w:line="240" w:lineRule="exact"/>
        <w:jc w:val="both"/>
        <w:rPr>
          <w:rFonts w:ascii="Arial" w:eastAsia="Times New Roman" w:hAnsi="Arial" w:cs="Arial"/>
          <w:b/>
          <w:sz w:val="20"/>
          <w:szCs w:val="20"/>
          <w:lang w:eastAsia="zh-CN"/>
        </w:rPr>
      </w:pPr>
      <w:r w:rsidRPr="00483725">
        <w:rPr>
          <w:rFonts w:ascii="Arial" w:eastAsia="Times New Roman" w:hAnsi="Arial" w:cs="Arial"/>
          <w:sz w:val="20"/>
          <w:szCs w:val="20"/>
          <w:lang w:eastAsia="zh-CN"/>
        </w:rPr>
        <w:t>Reunir y cumplir los requisitos contenidos en la Orden de bases reguladoras, y en la orden anual de convocatoria.</w:t>
      </w:r>
    </w:p>
    <w:p w14:paraId="74300E2E" w14:textId="75F4D84C" w:rsidR="00AE5B2D" w:rsidRPr="00483725" w:rsidRDefault="00AE5B2D" w:rsidP="00AD0858">
      <w:pPr>
        <w:numPr>
          <w:ilvl w:val="0"/>
          <w:numId w:val="1"/>
        </w:numPr>
        <w:suppressAutoHyphens/>
        <w:spacing w:after="60" w:line="240" w:lineRule="exact"/>
        <w:jc w:val="both"/>
        <w:rPr>
          <w:rFonts w:ascii="Arial" w:eastAsia="Times New Roman" w:hAnsi="Arial" w:cs="Arial"/>
          <w:b/>
          <w:sz w:val="20"/>
          <w:szCs w:val="20"/>
          <w:lang w:eastAsia="zh-CN"/>
        </w:rPr>
      </w:pPr>
      <w:r w:rsidRPr="00483725">
        <w:rPr>
          <w:rFonts w:ascii="Arial" w:eastAsia="Times New Roman" w:hAnsi="Arial" w:cs="Arial"/>
          <w:sz w:val="20"/>
          <w:szCs w:val="20"/>
          <w:lang w:eastAsia="zh-CN"/>
        </w:rPr>
        <w:lastRenderedPageBreak/>
        <w:t xml:space="preserve">Que para la financiación de esta actividad </w:t>
      </w:r>
      <w:r w:rsidR="00AD0858" w:rsidRPr="00724EFF">
        <w:rPr>
          <w:rFonts w:ascii="Arial" w:eastAsia="Times New Roman" w:hAnsi="Arial" w:cs="Arial"/>
          <w:sz w:val="20"/>
          <w:szCs w:val="20"/>
          <w:lang w:eastAsia="zh-CN"/>
        </w:rPr>
        <w:t>si es el caso,</w:t>
      </w:r>
      <w:r w:rsidR="008D5996" w:rsidRPr="00724EFF">
        <w:rPr>
          <w:rFonts w:ascii="Arial" w:eastAsia="Times New Roman" w:hAnsi="Arial" w:cs="Arial"/>
          <w:sz w:val="20"/>
          <w:szCs w:val="20"/>
          <w:lang w:eastAsia="zh-CN"/>
        </w:rPr>
        <w:t xml:space="preserve"> </w:t>
      </w:r>
      <w:r w:rsidR="00700EBD" w:rsidRPr="00724EFF">
        <w:rPr>
          <w:rFonts w:ascii="Arial" w:eastAsia="Times New Roman" w:hAnsi="Arial" w:cs="Arial"/>
          <w:sz w:val="20"/>
          <w:szCs w:val="20"/>
          <w:lang w:eastAsia="zh-CN"/>
        </w:rPr>
        <w:t>se h</w:t>
      </w:r>
      <w:r w:rsidR="00AD0858" w:rsidRPr="00724EFF">
        <w:rPr>
          <w:rFonts w:ascii="Arial" w:eastAsia="Times New Roman" w:hAnsi="Arial" w:cs="Arial"/>
          <w:sz w:val="20"/>
          <w:szCs w:val="20"/>
          <w:lang w:eastAsia="zh-CN"/>
        </w:rPr>
        <w:t>a declarado al Servicio de Sanidad Animal,</w:t>
      </w:r>
      <w:r w:rsidR="00700EBD" w:rsidRPr="00724EFF">
        <w:rPr>
          <w:rFonts w:ascii="Arial" w:eastAsia="Times New Roman" w:hAnsi="Arial" w:cs="Arial"/>
          <w:sz w:val="20"/>
          <w:szCs w:val="20"/>
          <w:lang w:eastAsia="zh-CN"/>
        </w:rPr>
        <w:t xml:space="preserve"> </w:t>
      </w:r>
      <w:r w:rsidR="00AD0858" w:rsidRPr="00724EFF">
        <w:rPr>
          <w:rFonts w:ascii="Arial" w:eastAsia="Times New Roman" w:hAnsi="Arial" w:cs="Arial"/>
          <w:sz w:val="20"/>
          <w:szCs w:val="20"/>
          <w:lang w:eastAsia="zh-CN"/>
        </w:rPr>
        <w:t>la solicitud/concesión de</w:t>
      </w:r>
      <w:r w:rsidRPr="00724EFF">
        <w:rPr>
          <w:rFonts w:ascii="Arial" w:eastAsia="Times New Roman" w:hAnsi="Arial" w:cs="Arial"/>
          <w:sz w:val="20"/>
          <w:szCs w:val="20"/>
          <w:lang w:eastAsia="zh-CN"/>
        </w:rPr>
        <w:t xml:space="preserve"> otras ayudas que resulten contrarias al régimen de compatibilidad de la subvención concedida de acuerdo a la Orde</w:t>
      </w:r>
      <w:r w:rsidR="008D5996" w:rsidRPr="00724EFF">
        <w:rPr>
          <w:rFonts w:ascii="Arial" w:eastAsia="Times New Roman" w:hAnsi="Arial" w:cs="Arial"/>
          <w:sz w:val="20"/>
          <w:szCs w:val="20"/>
          <w:lang w:eastAsia="zh-CN"/>
        </w:rPr>
        <w:t>n de bases reguladoras</w:t>
      </w:r>
      <w:r w:rsidR="00AD0858" w:rsidRPr="00724EFF">
        <w:rPr>
          <w:rFonts w:ascii="Arial" w:eastAsia="Times New Roman" w:hAnsi="Arial" w:cs="Arial"/>
          <w:sz w:val="20"/>
          <w:szCs w:val="20"/>
          <w:lang w:eastAsia="zh-CN"/>
        </w:rPr>
        <w:t xml:space="preserve"> </w:t>
      </w:r>
      <w:r w:rsidR="00AD0858">
        <w:rPr>
          <w:rFonts w:ascii="Arial" w:eastAsia="Times New Roman" w:hAnsi="Arial" w:cs="Arial"/>
          <w:sz w:val="20"/>
          <w:szCs w:val="20"/>
          <w:lang w:eastAsia="zh-CN"/>
        </w:rPr>
        <w:t>y en la</w:t>
      </w:r>
      <w:r w:rsidRPr="00483725">
        <w:rPr>
          <w:rFonts w:ascii="Arial" w:eastAsia="Times New Roman" w:hAnsi="Arial" w:cs="Arial"/>
          <w:sz w:val="20"/>
          <w:szCs w:val="20"/>
          <w:lang w:eastAsia="zh-CN"/>
        </w:rPr>
        <w:t xml:space="preserve"> </w:t>
      </w:r>
      <w:r w:rsidR="008D5996">
        <w:rPr>
          <w:rFonts w:ascii="Arial" w:eastAsia="Times New Roman" w:hAnsi="Arial" w:cs="Arial"/>
          <w:sz w:val="20"/>
          <w:szCs w:val="20"/>
          <w:lang w:eastAsia="zh-CN"/>
        </w:rPr>
        <w:t>O</w:t>
      </w:r>
      <w:r w:rsidR="00AD0858">
        <w:rPr>
          <w:rFonts w:ascii="Arial" w:eastAsia="Times New Roman" w:hAnsi="Arial" w:cs="Arial"/>
          <w:sz w:val="20"/>
          <w:szCs w:val="20"/>
          <w:lang w:eastAsia="zh-CN"/>
        </w:rPr>
        <w:t>rden de convocatoria.</w:t>
      </w:r>
    </w:p>
    <w:p w14:paraId="729CED93" w14:textId="77777777" w:rsidR="00AE5B2D" w:rsidRPr="00483725" w:rsidRDefault="00AE5B2D" w:rsidP="00AE5B2D">
      <w:pPr>
        <w:numPr>
          <w:ilvl w:val="0"/>
          <w:numId w:val="1"/>
        </w:numPr>
        <w:suppressAutoHyphens/>
        <w:spacing w:after="60" w:line="240" w:lineRule="exact"/>
        <w:ind w:left="426" w:hanging="426"/>
        <w:jc w:val="both"/>
        <w:rPr>
          <w:rFonts w:ascii="Arial" w:eastAsia="Times New Roman" w:hAnsi="Arial" w:cs="Arial"/>
          <w:b/>
          <w:sz w:val="20"/>
          <w:szCs w:val="20"/>
          <w:lang w:eastAsia="zh-CN"/>
        </w:rPr>
      </w:pPr>
      <w:r w:rsidRPr="00483725">
        <w:rPr>
          <w:rFonts w:ascii="Arial" w:eastAsia="Times New Roman" w:hAnsi="Arial" w:cs="Arial"/>
          <w:sz w:val="20"/>
          <w:szCs w:val="20"/>
          <w:lang w:eastAsia="zh-CN"/>
        </w:rPr>
        <w:t>Que no se encuentra en situación de crisis conforme a la normativa comunitaria ni tiene pendiente de recuperación ninguna ayuda financiada por el F</w:t>
      </w:r>
      <w:r>
        <w:rPr>
          <w:rFonts w:ascii="Arial" w:eastAsia="Times New Roman" w:hAnsi="Arial" w:cs="Arial"/>
          <w:sz w:val="20"/>
          <w:szCs w:val="20"/>
          <w:lang w:eastAsia="zh-CN"/>
        </w:rPr>
        <w:t>eader</w:t>
      </w:r>
      <w:r w:rsidRPr="00483725">
        <w:rPr>
          <w:rFonts w:ascii="Arial" w:eastAsia="Times New Roman" w:hAnsi="Arial" w:cs="Arial"/>
          <w:sz w:val="20"/>
          <w:szCs w:val="20"/>
          <w:lang w:eastAsia="zh-CN"/>
        </w:rPr>
        <w:t>.</w:t>
      </w:r>
    </w:p>
    <w:p w14:paraId="09530BC7" w14:textId="77777777" w:rsidR="00AE5B2D" w:rsidRDefault="00AE5B2D" w:rsidP="00AE5B2D">
      <w:pPr>
        <w:widowControl w:val="0"/>
        <w:suppressAutoHyphens/>
        <w:autoSpaceDE w:val="0"/>
        <w:spacing w:after="0" w:line="240" w:lineRule="auto"/>
        <w:jc w:val="both"/>
        <w:rPr>
          <w:rFonts w:ascii="Arial" w:eastAsia="Times New Roman" w:hAnsi="Arial" w:cs="Arial"/>
          <w:b/>
          <w:sz w:val="20"/>
          <w:szCs w:val="20"/>
          <w:highlight w:val="yellow"/>
          <w:lang w:eastAsia="zh-CN"/>
        </w:rPr>
      </w:pPr>
    </w:p>
    <w:p w14:paraId="51F79002" w14:textId="4D1AD9F0" w:rsidR="00AE5B2D" w:rsidRDefault="00AE5B2D" w:rsidP="008D5996">
      <w:pPr>
        <w:widowControl w:val="0"/>
        <w:suppressAutoHyphens/>
        <w:autoSpaceDE w:val="0"/>
        <w:spacing w:after="120" w:line="240" w:lineRule="auto"/>
        <w:jc w:val="both"/>
        <w:rPr>
          <w:rFonts w:ascii="Arial" w:eastAsia="Times New Roman" w:hAnsi="Arial" w:cs="Arial"/>
          <w:sz w:val="20"/>
          <w:szCs w:val="20"/>
          <w:lang w:eastAsia="zh-CN"/>
        </w:rPr>
      </w:pPr>
      <w:r w:rsidRPr="00B039DD">
        <w:rPr>
          <w:rFonts w:ascii="Arial" w:eastAsia="Times New Roman" w:hAnsi="Arial" w:cs="Arial"/>
          <w:b/>
          <w:sz w:val="20"/>
          <w:szCs w:val="20"/>
          <w:lang w:eastAsia="zh-CN"/>
        </w:rPr>
        <w:t>DOCUMENTACIÓN APORTADA</w:t>
      </w:r>
      <w:r w:rsidRPr="00B039DD">
        <w:rPr>
          <w:rFonts w:ascii="Arial" w:eastAsia="Times New Roman" w:hAnsi="Arial" w:cs="Arial"/>
          <w:sz w:val="20"/>
          <w:szCs w:val="20"/>
          <w:lang w:eastAsia="zh-CN"/>
        </w:rPr>
        <w:t xml:space="preserve"> junto a la presente solicitud:</w:t>
      </w:r>
    </w:p>
    <w:bookmarkStart w:id="0" w:name="__Fieldmark__13775_2280745381"/>
    <w:p w14:paraId="0A95A7AF" w14:textId="69F9F870" w:rsidR="00700EBD" w:rsidRPr="00724EFF" w:rsidRDefault="00AE5B2D" w:rsidP="00700EBD">
      <w:pPr>
        <w:suppressAutoHyphens/>
        <w:spacing w:before="120" w:after="120" w:line="240" w:lineRule="auto"/>
        <w:ind w:left="-3"/>
        <w:jc w:val="both"/>
        <w:rPr>
          <w:rFonts w:ascii="Arial" w:eastAsia="Times New Roman" w:hAnsi="Arial" w:cs="Arial"/>
          <w:b/>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bookmarkEnd w:id="0"/>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Archivo EXCEL</w:t>
      </w:r>
      <w:r w:rsidRPr="00B039DD">
        <w:rPr>
          <w:rFonts w:ascii="Arial" w:eastAsia="Times New Roman" w:hAnsi="Arial" w:cs="Arial"/>
          <w:sz w:val="20"/>
          <w:szCs w:val="20"/>
          <w:lang w:eastAsia="zh-CN"/>
        </w:rPr>
        <w:t xml:space="preserve"> de justificación</w:t>
      </w:r>
      <w:r w:rsidR="008D5996">
        <w:rPr>
          <w:rFonts w:ascii="Arial" w:eastAsia="Times New Roman" w:hAnsi="Arial" w:cs="Arial"/>
          <w:sz w:val="20"/>
          <w:szCs w:val="20"/>
          <w:lang w:eastAsia="zh-CN"/>
        </w:rPr>
        <w:t xml:space="preserve"> </w:t>
      </w:r>
      <w:bookmarkStart w:id="1" w:name="_GoBack"/>
      <w:r w:rsidR="008D5996" w:rsidRPr="00724EFF">
        <w:rPr>
          <w:rFonts w:ascii="Arial" w:eastAsia="Times New Roman" w:hAnsi="Arial" w:cs="Arial"/>
          <w:sz w:val="20"/>
          <w:szCs w:val="20"/>
          <w:lang w:eastAsia="zh-CN"/>
        </w:rPr>
        <w:t>con r</w:t>
      </w:r>
      <w:r w:rsidR="00700EBD" w:rsidRPr="00724EFF">
        <w:rPr>
          <w:rFonts w:ascii="Arial" w:eastAsia="Times New Roman" w:hAnsi="Arial" w:cs="Arial"/>
          <w:sz w:val="20"/>
          <w:szCs w:val="20"/>
          <w:lang w:eastAsia="zh-CN"/>
        </w:rPr>
        <w:t>elación de actuaciones indicando fechas en las se han realizado, veterinarios, explotaciones y UGM implicadas, según el plan de trabajo del proyecto de la red zoosanitaria.</w:t>
      </w:r>
    </w:p>
    <w:bookmarkEnd w:id="1"/>
    <w:p w14:paraId="736E4825" w14:textId="77777777" w:rsidR="00953CB8" w:rsidRDefault="00953CB8" w:rsidP="00953CB8">
      <w:pPr>
        <w:suppressAutoHyphens/>
        <w:spacing w:before="120" w:after="120" w:line="240" w:lineRule="auto"/>
        <w:ind w:left="-3"/>
        <w:jc w:val="both"/>
        <w:rPr>
          <w:rFonts w:ascii="Arial" w:eastAsia="Times New Roman" w:hAnsi="Arial" w:cs="Arial"/>
          <w:b/>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r w:rsidR="0001474A">
        <w:rPr>
          <w:rFonts w:ascii="Arial" w:eastAsia="Times New Roman" w:hAnsi="Arial" w:cs="Arial"/>
          <w:sz w:val="20"/>
          <w:szCs w:val="20"/>
          <w:lang w:eastAsia="zh-CN"/>
        </w:rPr>
        <w:t xml:space="preserve"> </w:t>
      </w:r>
      <w:r w:rsidRPr="00E5142F">
        <w:rPr>
          <w:rFonts w:ascii="Arial" w:eastAsia="Times New Roman" w:hAnsi="Arial" w:cs="Arial"/>
          <w:b/>
          <w:sz w:val="20"/>
          <w:szCs w:val="20"/>
          <w:lang w:eastAsia="zh-CN"/>
        </w:rPr>
        <w:t>Resumen de gastos.</w:t>
      </w:r>
    </w:p>
    <w:p w14:paraId="77312807" w14:textId="77777777" w:rsidR="00AE5B2D" w:rsidRDefault="00AE5B2D" w:rsidP="00415EC0">
      <w:pPr>
        <w:suppressAutoHyphens/>
        <w:spacing w:before="120" w:after="12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Archivo: Gastos de personal contratado.</w:t>
      </w:r>
      <w:r w:rsidRPr="00B039DD">
        <w:rPr>
          <w:rFonts w:ascii="Arial" w:eastAsia="Times New Roman" w:hAnsi="Arial" w:cs="Arial"/>
          <w:sz w:val="20"/>
          <w:szCs w:val="20"/>
          <w:lang w:eastAsia="zh-CN"/>
        </w:rPr>
        <w:t xml:space="preserve"> </w:t>
      </w:r>
    </w:p>
    <w:p w14:paraId="33D97F18" w14:textId="77777777" w:rsidR="00264276" w:rsidRDefault="00264276" w:rsidP="00AE5B2D">
      <w:pPr>
        <w:numPr>
          <w:ilvl w:val="0"/>
          <w:numId w:val="3"/>
        </w:numPr>
        <w:suppressAutoHyphens/>
        <w:spacing w:after="0" w:line="240" w:lineRule="auto"/>
        <w:jc w:val="both"/>
        <w:rPr>
          <w:rFonts w:ascii="Arial" w:eastAsia="Times New Roman" w:hAnsi="Arial" w:cs="Arial"/>
          <w:sz w:val="20"/>
          <w:szCs w:val="20"/>
          <w:lang w:eastAsia="zh-CN"/>
        </w:rPr>
      </w:pPr>
      <w:r>
        <w:rPr>
          <w:rFonts w:ascii="Arial" w:eastAsia="Times New Roman" w:hAnsi="Arial" w:cs="Arial"/>
          <w:sz w:val="20"/>
          <w:szCs w:val="20"/>
          <w:lang w:eastAsia="zh-CN"/>
        </w:rPr>
        <w:t>Relación numerada de nóminas de personal contratado por la entidad beneficiaria que interviene en la ejecución del proyecto y se justifica.</w:t>
      </w:r>
    </w:p>
    <w:p w14:paraId="39ED7A96" w14:textId="77777777" w:rsidR="00AE5B2D" w:rsidRPr="00B039DD" w:rsidRDefault="00AE5B2D" w:rsidP="00AE5B2D">
      <w:pPr>
        <w:numPr>
          <w:ilvl w:val="0"/>
          <w:numId w:val="3"/>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Nóminas</w:t>
      </w:r>
      <w:r w:rsidRPr="00B039DD">
        <w:rPr>
          <w:rFonts w:ascii="Arial" w:eastAsia="Times New Roman" w:hAnsi="Arial" w:cs="Arial"/>
          <w:b/>
          <w:sz w:val="20"/>
          <w:szCs w:val="20"/>
          <w:lang w:eastAsia="zh-CN"/>
        </w:rPr>
        <w:t>.</w:t>
      </w:r>
      <w:r w:rsidRPr="00B039DD">
        <w:rPr>
          <w:rFonts w:ascii="Arial" w:eastAsia="Times New Roman" w:hAnsi="Arial" w:cs="Arial"/>
          <w:sz w:val="20"/>
          <w:szCs w:val="20"/>
          <w:lang w:eastAsia="zh-CN"/>
        </w:rPr>
        <w:t xml:space="preserve"> </w:t>
      </w:r>
    </w:p>
    <w:p w14:paraId="66848F2D" w14:textId="77777777" w:rsidR="00AE5B2D" w:rsidRPr="00B039DD" w:rsidRDefault="00AE5B2D" w:rsidP="00AE5B2D">
      <w:pPr>
        <w:numPr>
          <w:ilvl w:val="0"/>
          <w:numId w:val="3"/>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Justificantes de pago y extractos bancarios.</w:t>
      </w:r>
    </w:p>
    <w:p w14:paraId="0675A484" w14:textId="77777777" w:rsidR="00AE5B2D" w:rsidRPr="00B039DD" w:rsidRDefault="00AE5B2D" w:rsidP="00AE5B2D">
      <w:pPr>
        <w:numPr>
          <w:ilvl w:val="0"/>
          <w:numId w:val="3"/>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Partes mensuales.</w:t>
      </w:r>
    </w:p>
    <w:p w14:paraId="6A351665" w14:textId="77777777" w:rsidR="00AE5B2D" w:rsidRPr="00B039DD" w:rsidRDefault="00AE5B2D" w:rsidP="00AE5B2D">
      <w:pPr>
        <w:numPr>
          <w:ilvl w:val="0"/>
          <w:numId w:val="3"/>
        </w:numPr>
        <w:tabs>
          <w:tab w:val="left" w:pos="900"/>
        </w:tabs>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RLC (Recibo de liquidación de cotizaciones).</w:t>
      </w:r>
    </w:p>
    <w:p w14:paraId="11A9149C" w14:textId="77777777" w:rsidR="00AE5B2D" w:rsidRPr="00B039DD" w:rsidRDefault="00AE5B2D" w:rsidP="00264276">
      <w:pPr>
        <w:numPr>
          <w:ilvl w:val="0"/>
          <w:numId w:val="3"/>
        </w:numPr>
        <w:tabs>
          <w:tab w:val="left" w:pos="900"/>
        </w:tabs>
        <w:suppressAutoHyphens/>
        <w:spacing w:after="0" w:line="240" w:lineRule="auto"/>
        <w:ind w:left="714" w:hanging="357"/>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 xml:space="preserve">RNT (Relación nominal de trabajadores).  </w:t>
      </w:r>
    </w:p>
    <w:p w14:paraId="1E885813" w14:textId="77777777" w:rsidR="00AE5B2D" w:rsidRPr="00264276" w:rsidRDefault="00AE5B2D" w:rsidP="00264276">
      <w:pPr>
        <w:pStyle w:val="Prrafodelista"/>
        <w:numPr>
          <w:ilvl w:val="0"/>
          <w:numId w:val="3"/>
        </w:numPr>
        <w:suppressAutoHyphens/>
        <w:spacing w:after="0" w:line="240" w:lineRule="auto"/>
        <w:ind w:left="714" w:hanging="357"/>
        <w:jc w:val="both"/>
        <w:rPr>
          <w:rFonts w:ascii="Arial" w:eastAsia="Times New Roman" w:hAnsi="Arial" w:cs="Arial"/>
          <w:sz w:val="20"/>
          <w:szCs w:val="20"/>
          <w:lang w:eastAsia="zh-CN"/>
        </w:rPr>
      </w:pPr>
      <w:r w:rsidRPr="00264276">
        <w:rPr>
          <w:rFonts w:ascii="Arial" w:eastAsia="Times New Roman" w:hAnsi="Arial" w:cs="Arial"/>
          <w:sz w:val="20"/>
          <w:szCs w:val="20"/>
          <w:lang w:eastAsia="zh-CN"/>
        </w:rPr>
        <w:t>En el caso de realizar pagos de nóminas por remesas, relación de trabajadores a los que corresponden dichas remesas.</w:t>
      </w:r>
    </w:p>
    <w:bookmarkStart w:id="2" w:name="__Fieldmark__13778_2280745381"/>
    <w:p w14:paraId="6FA79B9A" w14:textId="77777777" w:rsidR="00AE5B2D" w:rsidRPr="00B039DD" w:rsidRDefault="00AE5B2D" w:rsidP="00AE5B2D">
      <w:pPr>
        <w:suppressAutoHyphens/>
        <w:spacing w:before="120" w:after="120" w:line="240" w:lineRule="auto"/>
        <w:jc w:val="both"/>
        <w:rPr>
          <w:rFonts w:ascii="Arial" w:eastAsia="Times New Roman" w:hAnsi="Arial" w:cs="Arial"/>
          <w:b/>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bookmarkEnd w:id="2"/>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 xml:space="preserve">Archivo: Facturas. </w:t>
      </w:r>
    </w:p>
    <w:p w14:paraId="0C0966D3" w14:textId="77777777" w:rsidR="00264276" w:rsidRDefault="00264276" w:rsidP="00AE5B2D">
      <w:pPr>
        <w:numPr>
          <w:ilvl w:val="0"/>
          <w:numId w:val="2"/>
        </w:numPr>
        <w:suppressAutoHyphens/>
        <w:spacing w:after="0" w:line="240" w:lineRule="auto"/>
        <w:jc w:val="both"/>
        <w:rPr>
          <w:rFonts w:ascii="Arial" w:eastAsia="Times New Roman" w:hAnsi="Arial" w:cs="Arial"/>
          <w:sz w:val="20"/>
          <w:szCs w:val="20"/>
          <w:lang w:eastAsia="zh-CN"/>
        </w:rPr>
      </w:pPr>
      <w:r w:rsidRPr="00264276">
        <w:rPr>
          <w:rFonts w:ascii="Arial" w:eastAsia="Times New Roman" w:hAnsi="Arial" w:cs="Arial"/>
          <w:sz w:val="20"/>
          <w:szCs w:val="20"/>
          <w:lang w:eastAsia="zh-CN"/>
        </w:rPr>
        <w:t>Relación numerada de facturas de los gastos de la actividad en los que haya incurrido la entidad beneficiaria</w:t>
      </w:r>
      <w:r>
        <w:rPr>
          <w:rFonts w:ascii="Arial" w:eastAsia="Times New Roman" w:hAnsi="Arial" w:cs="Arial"/>
          <w:sz w:val="20"/>
          <w:szCs w:val="20"/>
          <w:lang w:eastAsia="zh-CN"/>
        </w:rPr>
        <w:t>.</w:t>
      </w:r>
    </w:p>
    <w:p w14:paraId="5FBA5423" w14:textId="77777777" w:rsidR="00AE5B2D" w:rsidRPr="00B039DD" w:rsidRDefault="00AE5B2D" w:rsidP="00AE5B2D">
      <w:pPr>
        <w:numPr>
          <w:ilvl w:val="0"/>
          <w:numId w:val="2"/>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Facturas.</w:t>
      </w:r>
    </w:p>
    <w:p w14:paraId="0A3AB85B" w14:textId="77777777" w:rsidR="00AE5B2D" w:rsidRPr="00B039DD" w:rsidRDefault="00AE5B2D" w:rsidP="00AE5B2D">
      <w:pPr>
        <w:numPr>
          <w:ilvl w:val="0"/>
          <w:numId w:val="2"/>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Justificantes de pago y extractos bancarios.</w:t>
      </w:r>
    </w:p>
    <w:p w14:paraId="09BF3548" w14:textId="77777777" w:rsidR="00AE5B2D" w:rsidRPr="00B039DD" w:rsidRDefault="00AE5B2D" w:rsidP="00AE5B2D">
      <w:pPr>
        <w:numPr>
          <w:ilvl w:val="0"/>
          <w:numId w:val="2"/>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En el caso de realizar pagos de facturas por remesas, relación de facturas a los que corresponden dichas remesas.</w:t>
      </w:r>
    </w:p>
    <w:p w14:paraId="076BC3CE" w14:textId="04594222" w:rsidR="00AE5B2D" w:rsidRPr="00B039DD" w:rsidRDefault="00AE5B2D" w:rsidP="00AE5B2D">
      <w:pPr>
        <w:numPr>
          <w:ilvl w:val="0"/>
          <w:numId w:val="2"/>
        </w:numPr>
        <w:suppressAutoHyphens/>
        <w:spacing w:after="0" w:line="240" w:lineRule="auto"/>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t xml:space="preserve">Si hay un gasto justificado superior a 15.000 </w:t>
      </w:r>
      <w:r w:rsidR="00700EBD">
        <w:rPr>
          <w:rFonts w:ascii="Arial" w:eastAsia="Times New Roman" w:hAnsi="Arial" w:cs="Arial"/>
          <w:sz w:val="20"/>
          <w:szCs w:val="20"/>
          <w:lang w:eastAsia="zh-CN"/>
        </w:rPr>
        <w:t xml:space="preserve">€, </w:t>
      </w:r>
      <w:r w:rsidRPr="00B039DD">
        <w:rPr>
          <w:rFonts w:ascii="Arial" w:eastAsia="Times New Roman" w:hAnsi="Arial" w:cs="Arial"/>
          <w:sz w:val="20"/>
          <w:szCs w:val="20"/>
          <w:lang w:eastAsia="zh-CN"/>
        </w:rPr>
        <w:t xml:space="preserve">se deberán presentar </w:t>
      </w:r>
      <w:r w:rsidRPr="00B039DD">
        <w:rPr>
          <w:rFonts w:ascii="Arial" w:eastAsia="Times New Roman" w:hAnsi="Arial" w:cs="Arial"/>
          <w:b/>
          <w:sz w:val="20"/>
          <w:szCs w:val="20"/>
          <w:lang w:eastAsia="zh-CN"/>
        </w:rPr>
        <w:t>tres ofertas</w:t>
      </w:r>
      <w:r w:rsidRPr="00B039DD">
        <w:rPr>
          <w:rFonts w:ascii="Arial" w:eastAsia="Times New Roman" w:hAnsi="Arial" w:cs="Arial"/>
          <w:sz w:val="20"/>
          <w:szCs w:val="20"/>
          <w:lang w:eastAsia="zh-CN"/>
        </w:rPr>
        <w:t xml:space="preserve"> en la justificación. Se acompañarán de la solicitud de la oferta (e-mail u otro documento en el que figure la misma) que se envió a los tres proveedores.</w:t>
      </w:r>
    </w:p>
    <w:bookmarkStart w:id="3" w:name="__Fieldmark__13779_2280745381"/>
    <w:p w14:paraId="4C437599" w14:textId="77777777" w:rsidR="00AE5B2D" w:rsidRPr="00B039DD" w:rsidRDefault="00AE5B2D" w:rsidP="00AE5B2D">
      <w:pPr>
        <w:suppressAutoHyphens/>
        <w:spacing w:before="120" w:after="120" w:line="240" w:lineRule="auto"/>
        <w:ind w:left="-3"/>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bookmarkEnd w:id="3"/>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Archivo:</w:t>
      </w:r>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Informe de la Comisión de Comunicación Institucional</w:t>
      </w:r>
      <w:r w:rsidRPr="00B039DD">
        <w:rPr>
          <w:rFonts w:ascii="Arial" w:eastAsia="Times New Roman" w:hAnsi="Arial" w:cs="Arial"/>
          <w:sz w:val="20"/>
          <w:szCs w:val="20"/>
          <w:lang w:eastAsia="zh-CN"/>
        </w:rPr>
        <w:t>, cuando el material de publicidad y promoción que sea distinto al cartel estándar facilitado por el órgano de gestión.</w:t>
      </w:r>
    </w:p>
    <w:bookmarkStart w:id="4" w:name="__Fieldmark__13780_2280745381"/>
    <w:p w14:paraId="53035E86" w14:textId="77777777" w:rsidR="00AE5B2D" w:rsidRPr="00B039DD" w:rsidRDefault="00AE5B2D" w:rsidP="00AE5B2D">
      <w:pPr>
        <w:suppressAutoHyphens/>
        <w:spacing w:before="120" w:after="120" w:line="240" w:lineRule="auto"/>
        <w:ind w:left="-3"/>
        <w:jc w:val="both"/>
        <w:rPr>
          <w:rFonts w:ascii="Arial" w:eastAsia="Times New Roman" w:hAnsi="Arial" w:cs="Arial"/>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bookmarkEnd w:id="4"/>
      <w:r w:rsidRPr="00B039DD">
        <w:rPr>
          <w:rFonts w:ascii="Arial" w:eastAsia="Times New Roman" w:hAnsi="Arial" w:cs="Arial"/>
          <w:b/>
          <w:sz w:val="20"/>
          <w:szCs w:val="20"/>
          <w:lang w:eastAsia="zh-CN"/>
        </w:rPr>
        <w:t xml:space="preserve"> Archivo: Muestra de material divulgativo</w:t>
      </w:r>
      <w:r w:rsidRPr="00B039DD">
        <w:rPr>
          <w:rFonts w:ascii="Arial" w:eastAsia="Times New Roman" w:hAnsi="Arial" w:cs="Arial"/>
          <w:sz w:val="20"/>
          <w:szCs w:val="20"/>
          <w:lang w:eastAsia="zh-CN"/>
        </w:rPr>
        <w:t xml:space="preserve"> (cartel, tríptico, folleto…) y foto del cartel en las instalaciones.</w:t>
      </w:r>
    </w:p>
    <w:p w14:paraId="434E22C1" w14:textId="77777777" w:rsidR="00AE5B2D" w:rsidRPr="00483725" w:rsidRDefault="00AE5B2D" w:rsidP="00017AC5">
      <w:pPr>
        <w:suppressAutoHyphens/>
        <w:spacing w:before="120" w:after="120" w:line="240" w:lineRule="auto"/>
        <w:jc w:val="both"/>
        <w:rPr>
          <w:rFonts w:ascii="Arial" w:eastAsia="Andale Sans UI" w:hAnsi="Arial" w:cs="Arial"/>
          <w:bCs/>
          <w:iCs/>
          <w:color w:val="000000"/>
          <w:kern w:val="1"/>
          <w:sz w:val="20"/>
          <w:szCs w:val="20"/>
          <w:lang w:eastAsia="zh-CN"/>
        </w:rPr>
      </w:pPr>
      <w:r w:rsidRPr="00B039DD">
        <w:rPr>
          <w:rFonts w:ascii="Arial" w:eastAsia="Times New Roman" w:hAnsi="Arial" w:cs="Arial"/>
          <w:sz w:val="20"/>
          <w:szCs w:val="20"/>
          <w:lang w:eastAsia="zh-CN"/>
        </w:rPr>
        <w:fldChar w:fldCharType="begin">
          <w:ffData>
            <w:name w:val=""/>
            <w:enabled/>
            <w:calcOnExit w:val="0"/>
            <w:checkBox>
              <w:sizeAuto/>
              <w:default w:val="0"/>
              <w:checked w:val="0"/>
            </w:checkBox>
          </w:ffData>
        </w:fldChar>
      </w:r>
      <w:r w:rsidRPr="00B039DD">
        <w:rPr>
          <w:rFonts w:ascii="Arial" w:eastAsia="Times New Roman" w:hAnsi="Arial" w:cs="Arial"/>
          <w:sz w:val="20"/>
          <w:szCs w:val="20"/>
          <w:lang w:eastAsia="zh-CN"/>
        </w:rPr>
        <w:instrText xml:space="preserve"> FORMCHECKBOX </w:instrText>
      </w:r>
      <w:r w:rsidR="008872C3">
        <w:rPr>
          <w:rFonts w:ascii="Arial" w:eastAsia="Times New Roman" w:hAnsi="Arial" w:cs="Arial"/>
          <w:sz w:val="20"/>
          <w:szCs w:val="20"/>
          <w:lang w:eastAsia="zh-CN"/>
        </w:rPr>
      </w:r>
      <w:r w:rsidR="008872C3">
        <w:rPr>
          <w:rFonts w:ascii="Arial" w:eastAsia="Times New Roman" w:hAnsi="Arial" w:cs="Arial"/>
          <w:sz w:val="20"/>
          <w:szCs w:val="20"/>
          <w:lang w:eastAsia="zh-CN"/>
        </w:rPr>
        <w:fldChar w:fldCharType="separate"/>
      </w:r>
      <w:r w:rsidRPr="00B039DD">
        <w:rPr>
          <w:rFonts w:ascii="Arial" w:eastAsia="Times New Roman" w:hAnsi="Arial" w:cs="Arial"/>
          <w:sz w:val="20"/>
          <w:szCs w:val="20"/>
          <w:lang w:eastAsia="zh-CN"/>
        </w:rPr>
        <w:fldChar w:fldCharType="end"/>
      </w:r>
      <w:r w:rsidRPr="00B039DD">
        <w:rPr>
          <w:rFonts w:ascii="Arial" w:eastAsia="Times New Roman" w:hAnsi="Arial" w:cs="Arial"/>
          <w:sz w:val="20"/>
          <w:szCs w:val="20"/>
          <w:lang w:eastAsia="zh-CN"/>
        </w:rPr>
        <w:t xml:space="preserve"> </w:t>
      </w:r>
      <w:r w:rsidRPr="00B039DD">
        <w:rPr>
          <w:rFonts w:ascii="Arial" w:eastAsia="Times New Roman" w:hAnsi="Arial" w:cs="Arial"/>
          <w:b/>
          <w:sz w:val="20"/>
          <w:szCs w:val="20"/>
          <w:lang w:eastAsia="zh-CN"/>
        </w:rPr>
        <w:t>Ficha de terceros</w:t>
      </w:r>
      <w:r w:rsidRPr="00B039DD">
        <w:rPr>
          <w:rFonts w:ascii="Arial" w:eastAsia="Times New Roman" w:hAnsi="Arial" w:cs="Arial"/>
          <w:sz w:val="20"/>
          <w:szCs w:val="20"/>
          <w:lang w:eastAsia="zh-CN"/>
        </w:rPr>
        <w:t xml:space="preserve">. </w:t>
      </w:r>
      <w:r w:rsidRPr="00B039DD">
        <w:rPr>
          <w:rFonts w:ascii="Arial" w:hAnsi="Arial" w:cs="Arial"/>
          <w:sz w:val="20"/>
          <w:szCs w:val="20"/>
        </w:rPr>
        <w:t>En caso de que deba aportarse la ficha de terceros del beneficiario por no haber sido aportada a la Administración autonómica o por haberse producido cambios en su contenido, la presentación se efectuará a través de la url: https://www.aragon.es/tramites indicando en el buscador el procedimiento 2513</w:t>
      </w:r>
      <w:r w:rsidR="001220D8">
        <w:rPr>
          <w:rFonts w:ascii="Arial" w:hAnsi="Arial" w:cs="Arial"/>
          <w:sz w:val="20"/>
          <w:szCs w:val="20"/>
        </w:rPr>
        <w:t>. Se presentará copia en este trámite.</w:t>
      </w:r>
    </w:p>
    <w:p w14:paraId="27982B6B" w14:textId="77777777" w:rsidR="00AE5B2D" w:rsidRPr="00483725" w:rsidRDefault="00AE5B2D" w:rsidP="00017AC5">
      <w:pPr>
        <w:suppressAutoHyphens/>
        <w:spacing w:after="0" w:line="240" w:lineRule="auto"/>
        <w:jc w:val="both"/>
        <w:rPr>
          <w:rFonts w:ascii="Arial" w:eastAsia="Andale Sans UI" w:hAnsi="Arial" w:cs="Arial"/>
          <w:bCs/>
          <w:iCs/>
          <w:color w:val="000000"/>
          <w:kern w:val="1"/>
          <w:sz w:val="20"/>
          <w:szCs w:val="20"/>
          <w:lang w:eastAsia="zh-CN"/>
        </w:rPr>
      </w:pPr>
    </w:p>
    <w:p w14:paraId="13C67187" w14:textId="18BB5FD7" w:rsidR="00AE5B2D" w:rsidRPr="000D587F" w:rsidRDefault="00AE5B2D" w:rsidP="00017AC5">
      <w:pPr>
        <w:shd w:val="clear" w:color="auto" w:fill="FFFFFF"/>
        <w:suppressAutoHyphens/>
        <w:spacing w:after="0" w:line="240" w:lineRule="auto"/>
        <w:jc w:val="both"/>
        <w:rPr>
          <w:rFonts w:ascii="Arial" w:eastAsia="Times New Roman" w:hAnsi="Arial" w:cs="Arial"/>
          <w:sz w:val="16"/>
          <w:szCs w:val="16"/>
          <w:lang w:eastAsia="zh-CN"/>
        </w:rPr>
      </w:pPr>
      <w:r w:rsidRPr="000D587F">
        <w:rPr>
          <w:rFonts w:ascii="Arial" w:eastAsia="Andale Sans UI" w:hAnsi="Arial" w:cs="Arial"/>
          <w:i/>
          <w:iCs/>
          <w:color w:val="000000"/>
          <w:kern w:val="1"/>
          <w:sz w:val="16"/>
          <w:szCs w:val="16"/>
          <w:shd w:val="clear" w:color="auto" w:fill="FFFFFF"/>
          <w:lang w:eastAsia="zh-CN"/>
        </w:rPr>
        <w:t xml:space="preserve">El responsable del tratamiento de tus datos personales es la Dirección General de Calidad y Seguridad Alimentaria. La finalidad de este tratamiento es la </w:t>
      </w:r>
      <w:r w:rsidRPr="000D587F">
        <w:rPr>
          <w:rFonts w:ascii="Arial" w:eastAsia="Andale Sans UI" w:hAnsi="Arial" w:cs="Arial"/>
          <w:bCs/>
          <w:i/>
          <w:iCs/>
          <w:color w:val="000000"/>
          <w:kern w:val="1"/>
          <w:sz w:val="16"/>
          <w:szCs w:val="16"/>
          <w:shd w:val="clear" w:color="auto" w:fill="FFFFFF"/>
          <w:lang w:eastAsia="zh-CN"/>
        </w:rPr>
        <w:t>recogida de datos de las personas solicitantes de las ayudas financiadas por fondos en materia de calidad y seguridad alimentaria</w:t>
      </w:r>
      <w:r w:rsidRPr="000D587F">
        <w:rPr>
          <w:rFonts w:ascii="Arial" w:eastAsia="Andale Sans UI" w:hAnsi="Arial" w:cs="Arial"/>
          <w:i/>
          <w:iCs/>
          <w:color w:val="000000"/>
          <w:kern w:val="1"/>
          <w:sz w:val="16"/>
          <w:szCs w:val="16"/>
          <w:shd w:val="clear" w:color="auto" w:fill="FFFFFF"/>
          <w:lang w:eastAsia="zh-CN"/>
        </w:rPr>
        <w:t>. La legitimación para realizar el tratamiento de datos nos la da el cumplimiento de una misión realizada en interés público. No vamos a comunicar tus datos personales a terceros destinatarios salvo obligación legal.  Podrás ejercer tus derechos de </w:t>
      </w:r>
      <w:hyperlink r:id="rId7" w:history="1">
        <w:r w:rsidRPr="000D587F">
          <w:rPr>
            <w:rFonts w:ascii="Arial" w:eastAsia="Andale Sans UI" w:hAnsi="Arial" w:cs="Arial"/>
            <w:i/>
            <w:iCs/>
            <w:color w:val="000080"/>
            <w:kern w:val="1"/>
            <w:sz w:val="16"/>
            <w:szCs w:val="16"/>
            <w:u w:val="single"/>
            <w:shd w:val="clear" w:color="auto" w:fill="FFFFFF"/>
            <w:lang w:eastAsia="zh-CN"/>
          </w:rPr>
          <w:t>acceso</w:t>
        </w:r>
      </w:hyperlink>
      <w:r w:rsidRPr="000D587F">
        <w:rPr>
          <w:rFonts w:ascii="Arial" w:eastAsia="Andale Sans UI" w:hAnsi="Arial" w:cs="Arial"/>
          <w:i/>
          <w:iCs/>
          <w:color w:val="000000"/>
          <w:kern w:val="1"/>
          <w:sz w:val="16"/>
          <w:szCs w:val="16"/>
          <w:shd w:val="clear" w:color="auto" w:fill="FFFFFF"/>
          <w:lang w:eastAsia="zh-CN"/>
        </w:rPr>
        <w:t>, </w:t>
      </w:r>
      <w:hyperlink r:id="rId8" w:history="1">
        <w:r w:rsidRPr="000D587F">
          <w:rPr>
            <w:rFonts w:ascii="Arial" w:eastAsia="Andale Sans UI" w:hAnsi="Arial" w:cs="Arial"/>
            <w:i/>
            <w:iCs/>
            <w:color w:val="000080"/>
            <w:kern w:val="1"/>
            <w:sz w:val="16"/>
            <w:szCs w:val="16"/>
            <w:u w:val="single"/>
            <w:shd w:val="clear" w:color="auto" w:fill="FFFFFF"/>
            <w:lang w:eastAsia="zh-CN"/>
          </w:rPr>
          <w:t>rectificación</w:t>
        </w:r>
      </w:hyperlink>
      <w:r w:rsidRPr="000D587F">
        <w:rPr>
          <w:rFonts w:ascii="Arial" w:eastAsia="Andale Sans UI" w:hAnsi="Arial" w:cs="Arial"/>
          <w:i/>
          <w:iCs/>
          <w:color w:val="000000"/>
          <w:kern w:val="1"/>
          <w:sz w:val="16"/>
          <w:szCs w:val="16"/>
          <w:shd w:val="clear" w:color="auto" w:fill="FFFFFF"/>
          <w:lang w:eastAsia="zh-CN"/>
        </w:rPr>
        <w:t>, </w:t>
      </w:r>
      <w:hyperlink r:id="rId9" w:history="1">
        <w:r w:rsidRPr="000D587F">
          <w:rPr>
            <w:rFonts w:ascii="Arial" w:eastAsia="Andale Sans UI" w:hAnsi="Arial" w:cs="Arial"/>
            <w:i/>
            <w:iCs/>
            <w:color w:val="000080"/>
            <w:kern w:val="1"/>
            <w:sz w:val="16"/>
            <w:szCs w:val="16"/>
            <w:u w:val="single"/>
            <w:shd w:val="clear" w:color="auto" w:fill="FFFFFF"/>
            <w:lang w:eastAsia="zh-CN"/>
          </w:rPr>
          <w:t>supresión</w:t>
        </w:r>
      </w:hyperlink>
      <w:r w:rsidRPr="000D587F">
        <w:rPr>
          <w:rFonts w:ascii="Arial" w:eastAsia="Andale Sans UI" w:hAnsi="Arial" w:cs="Arial"/>
          <w:i/>
          <w:iCs/>
          <w:color w:val="000000"/>
          <w:kern w:val="1"/>
          <w:sz w:val="16"/>
          <w:szCs w:val="16"/>
          <w:shd w:val="clear" w:color="auto" w:fill="FFFFFF"/>
          <w:lang w:eastAsia="zh-CN"/>
        </w:rPr>
        <w:t> y </w:t>
      </w:r>
      <w:hyperlink r:id="rId10" w:history="1">
        <w:r w:rsidRPr="000D587F">
          <w:rPr>
            <w:rFonts w:ascii="Arial" w:eastAsia="Andale Sans UI" w:hAnsi="Arial" w:cs="Arial"/>
            <w:i/>
            <w:iCs/>
            <w:color w:val="000080"/>
            <w:kern w:val="1"/>
            <w:sz w:val="16"/>
            <w:szCs w:val="16"/>
            <w:u w:val="single"/>
            <w:shd w:val="clear" w:color="auto" w:fill="FFFFFF"/>
            <w:lang w:eastAsia="zh-CN"/>
          </w:rPr>
          <w:t>portabilidad</w:t>
        </w:r>
      </w:hyperlink>
      <w:r w:rsidRPr="000D587F">
        <w:rPr>
          <w:rFonts w:ascii="Arial" w:eastAsia="Andale Sans UI" w:hAnsi="Arial" w:cs="Arial"/>
          <w:i/>
          <w:iCs/>
          <w:color w:val="000000"/>
          <w:kern w:val="1"/>
          <w:sz w:val="16"/>
          <w:szCs w:val="16"/>
          <w:shd w:val="clear" w:color="auto" w:fill="FFFFFF"/>
          <w:lang w:eastAsia="zh-CN"/>
        </w:rPr>
        <w:t> de los datos o de </w:t>
      </w:r>
      <w:hyperlink r:id="rId11" w:history="1">
        <w:r w:rsidRPr="000D587F">
          <w:rPr>
            <w:rFonts w:ascii="Arial" w:eastAsia="Andale Sans UI" w:hAnsi="Arial" w:cs="Arial"/>
            <w:i/>
            <w:iCs/>
            <w:color w:val="000080"/>
            <w:kern w:val="1"/>
            <w:sz w:val="16"/>
            <w:szCs w:val="16"/>
            <w:u w:val="single"/>
            <w:shd w:val="clear" w:color="auto" w:fill="FFFFFF"/>
            <w:lang w:eastAsia="zh-CN"/>
          </w:rPr>
          <w:t>limitación</w:t>
        </w:r>
      </w:hyperlink>
      <w:r w:rsidRPr="000D587F">
        <w:rPr>
          <w:rFonts w:ascii="Arial" w:eastAsia="Andale Sans UI" w:hAnsi="Arial" w:cs="Arial"/>
          <w:i/>
          <w:iCs/>
          <w:color w:val="000000"/>
          <w:kern w:val="1"/>
          <w:sz w:val="16"/>
          <w:szCs w:val="16"/>
          <w:shd w:val="clear" w:color="auto" w:fill="FFFFFF"/>
          <w:lang w:eastAsia="zh-CN"/>
        </w:rPr>
        <w:t> y </w:t>
      </w:r>
      <w:hyperlink r:id="rId12" w:history="1">
        <w:r w:rsidRPr="000D587F">
          <w:rPr>
            <w:rFonts w:ascii="Arial" w:eastAsia="Andale Sans UI" w:hAnsi="Arial" w:cs="Arial"/>
            <w:i/>
            <w:iCs/>
            <w:color w:val="000080"/>
            <w:kern w:val="1"/>
            <w:sz w:val="16"/>
            <w:szCs w:val="16"/>
            <w:u w:val="single"/>
            <w:shd w:val="clear" w:color="auto" w:fill="FFFFFF"/>
            <w:lang w:eastAsia="zh-CN"/>
          </w:rPr>
          <w:t>oposición</w:t>
        </w:r>
      </w:hyperlink>
      <w:r w:rsidRPr="000D587F">
        <w:rPr>
          <w:rFonts w:ascii="Arial" w:eastAsia="Andale Sans UI" w:hAnsi="Arial" w:cs="Arial"/>
          <w:i/>
          <w:iCs/>
          <w:color w:val="000000"/>
          <w:kern w:val="1"/>
          <w:sz w:val="16"/>
          <w:szCs w:val="16"/>
          <w:shd w:val="clear" w:color="auto" w:fill="FFFFFF"/>
          <w:lang w:eastAsia="zh-CN"/>
        </w:rPr>
        <w:t xml:space="preserve"> a su tratamiento, así como a </w:t>
      </w:r>
      <w:hyperlink r:id="rId13" w:history="1">
        <w:r w:rsidRPr="000D587F">
          <w:rPr>
            <w:rFonts w:ascii="Arial" w:eastAsia="Andale Sans UI" w:hAnsi="Arial" w:cs="Arial"/>
            <w:i/>
            <w:iCs/>
            <w:color w:val="000080"/>
            <w:kern w:val="1"/>
            <w:sz w:val="16"/>
            <w:szCs w:val="16"/>
            <w:u w:val="single"/>
            <w:shd w:val="clear" w:color="auto" w:fill="FFFFFF"/>
            <w:lang w:eastAsia="zh-CN"/>
          </w:rPr>
          <w:t>no ser objeto de decisiones individuales</w:t>
        </w:r>
      </w:hyperlink>
      <w:r w:rsidRPr="000D587F">
        <w:rPr>
          <w:rFonts w:ascii="Arial" w:eastAsia="Andale Sans UI" w:hAnsi="Arial" w:cs="Arial"/>
          <w:i/>
          <w:iCs/>
          <w:color w:val="000000"/>
          <w:kern w:val="1"/>
          <w:sz w:val="16"/>
          <w:szCs w:val="16"/>
          <w:shd w:val="clear" w:color="auto" w:fill="FFFFFF"/>
          <w:lang w:eastAsia="zh-CN"/>
        </w:rPr>
        <w:t> automatizadas a través de la sede electrónica de la Administración de la Comunidad Autónoma de Aragón con los formularios normalizados disponibles. Puedes consultar la información adicional en el Registro de Actividades de tratamiento del Gobierno e Aragón en el siguiente enlace "</w:t>
      </w:r>
      <w:r w:rsidRPr="000D587F">
        <w:rPr>
          <w:rFonts w:ascii="Arial" w:eastAsia="Andale Sans UI" w:hAnsi="Arial" w:cs="Arial"/>
          <w:bCs/>
          <w:i/>
          <w:iCs/>
          <w:color w:val="000000"/>
          <w:kern w:val="1"/>
          <w:sz w:val="16"/>
          <w:szCs w:val="16"/>
          <w:shd w:val="clear" w:color="auto" w:fill="FFFFFF"/>
          <w:lang w:eastAsia="zh-CN"/>
        </w:rPr>
        <w:t xml:space="preserve">SISTEMA DE AYUDAS EN MATERIA DE CALIDAD Y SEGURIDAD ALIMENTARIA </w:t>
      </w:r>
      <w:r w:rsidRPr="000D587F">
        <w:rPr>
          <w:rFonts w:ascii="Arial" w:eastAsia="Andale Sans UI" w:hAnsi="Arial" w:cs="Arial"/>
          <w:i/>
          <w:iCs/>
          <w:color w:val="000000"/>
          <w:kern w:val="1"/>
          <w:sz w:val="16"/>
          <w:szCs w:val="16"/>
          <w:shd w:val="clear" w:color="auto" w:fill="FFFFFF"/>
          <w:lang w:eastAsia="zh-CN"/>
        </w:rPr>
        <w:t xml:space="preserve">" en </w:t>
      </w:r>
      <w:r w:rsidR="000D587F" w:rsidRPr="000D587F">
        <w:rPr>
          <w:rFonts w:ascii="Arial" w:hAnsi="Arial" w:cs="Arial"/>
          <w:sz w:val="16"/>
          <w:szCs w:val="16"/>
        </w:rPr>
        <w:t>https://protecciondatos.aragon.es/registro-actividades/132</w:t>
      </w:r>
    </w:p>
    <w:p w14:paraId="3EFE10B9" w14:textId="77777777" w:rsidR="00AE5B2D" w:rsidRPr="000D587F" w:rsidRDefault="00AE5B2D" w:rsidP="00AE5B2D">
      <w:pPr>
        <w:widowControl w:val="0"/>
        <w:suppressAutoHyphens/>
        <w:autoSpaceDE w:val="0"/>
        <w:spacing w:after="0" w:line="240" w:lineRule="auto"/>
        <w:jc w:val="both"/>
        <w:rPr>
          <w:rFonts w:ascii="Arial" w:eastAsia="Times New Roman" w:hAnsi="Arial" w:cs="Arial"/>
          <w:sz w:val="16"/>
          <w:szCs w:val="16"/>
          <w:lang w:eastAsia="zh-CN"/>
        </w:rPr>
      </w:pPr>
    </w:p>
    <w:p w14:paraId="7702485B" w14:textId="77777777" w:rsidR="00AE5B2D" w:rsidRPr="00483725" w:rsidRDefault="00AE5B2D" w:rsidP="00AE5B2D">
      <w:pPr>
        <w:widowControl w:val="0"/>
        <w:suppressAutoHyphens/>
        <w:autoSpaceDE w:val="0"/>
        <w:spacing w:after="0" w:line="240" w:lineRule="auto"/>
        <w:jc w:val="center"/>
        <w:rPr>
          <w:rFonts w:ascii="Arial" w:eastAsia="Times New Roman" w:hAnsi="Arial" w:cs="Arial"/>
          <w:sz w:val="20"/>
          <w:szCs w:val="20"/>
          <w:lang w:eastAsia="zh-CN"/>
        </w:rPr>
      </w:pPr>
      <w:r w:rsidRPr="008542B8">
        <w:rPr>
          <w:rFonts w:ascii="Arial" w:eastAsia="Times New Roman" w:hAnsi="Arial" w:cs="Arial"/>
          <w:sz w:val="20"/>
          <w:szCs w:val="20"/>
          <w:lang w:eastAsia="zh-CN"/>
        </w:rPr>
        <w:t xml:space="preserve">A </w:t>
      </w:r>
      <w:r w:rsidRPr="00483725">
        <w:rPr>
          <w:rFonts w:ascii="Arial" w:eastAsia="Times New Roman" w:hAnsi="Arial" w:cs="Arial"/>
          <w:sz w:val="20"/>
          <w:szCs w:val="20"/>
          <w:lang w:eastAsia="zh-CN"/>
        </w:rPr>
        <w:t>fecha de firma electrónica.</w:t>
      </w:r>
    </w:p>
    <w:p w14:paraId="5573B6F4" w14:textId="533E8F26" w:rsidR="00017AC5" w:rsidRDefault="00017AC5" w:rsidP="00AE5B2D">
      <w:pPr>
        <w:widowControl w:val="0"/>
        <w:suppressAutoHyphens/>
        <w:autoSpaceDE w:val="0"/>
        <w:spacing w:after="0" w:line="240" w:lineRule="auto"/>
        <w:jc w:val="center"/>
        <w:rPr>
          <w:rFonts w:ascii="Arial" w:eastAsia="Times New Roman" w:hAnsi="Arial" w:cs="Arial"/>
          <w:sz w:val="20"/>
          <w:szCs w:val="20"/>
          <w:lang w:eastAsia="zh-CN"/>
        </w:rPr>
      </w:pPr>
    </w:p>
    <w:p w14:paraId="3CCF3EC8" w14:textId="77777777" w:rsidR="00415EC0" w:rsidRPr="00483725" w:rsidRDefault="00415EC0" w:rsidP="00017AC5">
      <w:pPr>
        <w:widowControl w:val="0"/>
        <w:suppressAutoHyphens/>
        <w:autoSpaceDE w:val="0"/>
        <w:spacing w:after="0" w:line="240" w:lineRule="auto"/>
        <w:jc w:val="center"/>
        <w:rPr>
          <w:rFonts w:ascii="Arial" w:eastAsia="Times New Roman" w:hAnsi="Arial" w:cs="Arial"/>
          <w:sz w:val="20"/>
          <w:szCs w:val="20"/>
          <w:lang w:eastAsia="zh-CN"/>
        </w:rPr>
      </w:pPr>
    </w:p>
    <w:p w14:paraId="554C7DD6" w14:textId="77777777" w:rsidR="00AE5B2D" w:rsidRPr="00483725" w:rsidRDefault="00AE5B2D" w:rsidP="00AE5B2D">
      <w:pPr>
        <w:widowControl w:val="0"/>
        <w:suppressAutoHyphens/>
        <w:autoSpaceDE w:val="0"/>
        <w:spacing w:after="0" w:line="240" w:lineRule="auto"/>
        <w:jc w:val="center"/>
        <w:rPr>
          <w:rFonts w:ascii="Arial" w:eastAsia="Times New Roman" w:hAnsi="Arial" w:cs="Arial"/>
          <w:sz w:val="20"/>
          <w:szCs w:val="20"/>
          <w:lang w:eastAsia="zh-CN"/>
        </w:rPr>
      </w:pPr>
      <w:r w:rsidRPr="00483725">
        <w:rPr>
          <w:rFonts w:ascii="Arial" w:eastAsia="Times New Roman" w:hAnsi="Arial" w:cs="Arial"/>
          <w:sz w:val="20"/>
          <w:szCs w:val="20"/>
          <w:lang w:eastAsia="zh-CN"/>
        </w:rPr>
        <w:t>Fdo: El beneficiario.</w:t>
      </w:r>
    </w:p>
    <w:sectPr w:rsidR="00AE5B2D" w:rsidRPr="00483725" w:rsidSect="00483725">
      <w:headerReference w:type="default" r:id="rId14"/>
      <w:footerReference w:type="default" r:id="rId15"/>
      <w:pgSz w:w="11906" w:h="16838"/>
      <w:pgMar w:top="1418" w:right="1416"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5B55C" w14:textId="77777777" w:rsidR="008872C3" w:rsidRDefault="008872C3">
      <w:pPr>
        <w:spacing w:after="0" w:line="240" w:lineRule="auto"/>
      </w:pPr>
      <w:r>
        <w:separator/>
      </w:r>
    </w:p>
  </w:endnote>
  <w:endnote w:type="continuationSeparator" w:id="0">
    <w:p w14:paraId="0EC9186D" w14:textId="77777777" w:rsidR="008872C3" w:rsidRDefault="00887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8748" w14:textId="16E3DD25" w:rsidR="008D5996" w:rsidRDefault="008D5996" w:rsidP="008D5996">
    <w:pPr>
      <w:widowControl w:val="0"/>
      <w:suppressAutoHyphens/>
      <w:autoSpaceDE w:val="0"/>
      <w:spacing w:after="0" w:line="240" w:lineRule="auto"/>
      <w:jc w:val="right"/>
    </w:pPr>
    <w:r w:rsidRPr="00483725">
      <w:rPr>
        <w:rFonts w:ascii="Arial" w:eastAsia="Times New Roman" w:hAnsi="Arial" w:cs="Arial"/>
        <w:b/>
        <w:sz w:val="20"/>
        <w:szCs w:val="20"/>
        <w:lang w:eastAsia="zh-CN"/>
      </w:rPr>
      <w:t xml:space="preserve">DIRECTOR GENERAL DE </w:t>
    </w:r>
    <w:r>
      <w:rPr>
        <w:rFonts w:ascii="Arial" w:eastAsia="Times New Roman" w:hAnsi="Arial" w:cs="Arial"/>
        <w:b/>
        <w:sz w:val="20"/>
        <w:szCs w:val="20"/>
        <w:lang w:eastAsia="zh-CN"/>
      </w:rPr>
      <w:t>CALIDAD Y SEGURIDAD ALIMENTARIA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92C18" w14:textId="77777777" w:rsidR="008872C3" w:rsidRDefault="008872C3">
      <w:pPr>
        <w:spacing w:after="0" w:line="240" w:lineRule="auto"/>
      </w:pPr>
      <w:r>
        <w:separator/>
      </w:r>
    </w:p>
  </w:footnote>
  <w:footnote w:type="continuationSeparator" w:id="0">
    <w:p w14:paraId="0CE84343" w14:textId="77777777" w:rsidR="008872C3" w:rsidRDefault="00887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C0DA2" w14:textId="77777777" w:rsidR="00483725" w:rsidRPr="00483725" w:rsidRDefault="00AE5B2D" w:rsidP="00483725">
    <w:pPr>
      <w:tabs>
        <w:tab w:val="center" w:pos="4252"/>
        <w:tab w:val="right" w:pos="8504"/>
      </w:tabs>
      <w:suppressAutoHyphens/>
      <w:spacing w:after="0" w:line="240" w:lineRule="auto"/>
      <w:rPr>
        <w:rFonts w:ascii="Times New Roman" w:eastAsia="Times New Roman" w:hAnsi="Times New Roman" w:cs="Times New Roman"/>
        <w:sz w:val="20"/>
        <w:szCs w:val="20"/>
        <w:lang w:eastAsia="zh-CN"/>
      </w:rPr>
    </w:pPr>
    <w:r w:rsidRPr="00483725">
      <w:rPr>
        <w:rFonts w:ascii="Times New Roman" w:eastAsia="Times New Roman" w:hAnsi="Times New Roman" w:cs="Times New Roman"/>
        <w:noProof/>
        <w:sz w:val="20"/>
        <w:szCs w:val="20"/>
        <w:lang w:eastAsia="es-ES"/>
      </w:rPr>
      <w:drawing>
        <wp:anchor distT="0" distB="0" distL="114935" distR="114935" simplePos="0" relativeHeight="251659264" behindDoc="0" locked="0" layoutInCell="1" allowOverlap="1" wp14:anchorId="47C787A6" wp14:editId="4CABD447">
          <wp:simplePos x="0" y="0"/>
          <wp:positionH relativeFrom="column">
            <wp:posOffset>3909060</wp:posOffset>
          </wp:positionH>
          <wp:positionV relativeFrom="paragraph">
            <wp:posOffset>57785</wp:posOffset>
          </wp:positionV>
          <wp:extent cx="1837055" cy="4019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 t="-63" r="-14" b="-63"/>
                  <a:stretch>
                    <a:fillRect/>
                  </a:stretch>
                </pic:blipFill>
                <pic:spPr bwMode="auto">
                  <a:xfrm>
                    <a:off x="0" y="0"/>
                    <a:ext cx="1837055" cy="40195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483725">
      <w:rPr>
        <w:rFonts w:ascii="Times New Roman" w:eastAsia="Times New Roman" w:hAnsi="Times New Roman" w:cs="Times New Roman"/>
        <w:noProof/>
        <w:sz w:val="20"/>
        <w:szCs w:val="20"/>
        <w:lang w:eastAsia="es-ES"/>
      </w:rPr>
      <w:drawing>
        <wp:anchor distT="0" distB="0" distL="114300" distR="114300" simplePos="0" relativeHeight="251660288" behindDoc="0" locked="0" layoutInCell="1" allowOverlap="1" wp14:anchorId="76FB93FD" wp14:editId="2C6935D7">
          <wp:simplePos x="0" y="0"/>
          <wp:positionH relativeFrom="column">
            <wp:posOffset>-26670</wp:posOffset>
          </wp:positionH>
          <wp:positionV relativeFrom="paragraph">
            <wp:posOffset>4445</wp:posOffset>
          </wp:positionV>
          <wp:extent cx="1278255" cy="502285"/>
          <wp:effectExtent l="0" t="0" r="0" b="0"/>
          <wp:wrapSquare wrapText="right"/>
          <wp:docPr id="2" name="Imagen 2"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ricultura 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825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725">
      <w:rPr>
        <w:rFonts w:ascii="Times New Roman" w:eastAsia="Times New Roman" w:hAnsi="Times New Roman" w:cs="Times New Roman"/>
        <w:sz w:val="20"/>
        <w:szCs w:val="20"/>
        <w:lang w:eastAsia="zh-CN"/>
      </w:rPr>
      <w:t xml:space="preserve">  </w:t>
    </w:r>
    <w:r w:rsidRPr="00483725">
      <w:rPr>
        <w:rFonts w:ascii="Times New Roman" w:eastAsia="Times New Roman" w:hAnsi="Times New Roman" w:cs="Times New Roman"/>
        <w:sz w:val="20"/>
        <w:szCs w:val="20"/>
        <w:lang w:eastAsia="zh-CN"/>
      </w:rPr>
      <w:tab/>
      <w:t xml:space="preserve"> </w:t>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"https://upload.wikimedia.org/wikipedia/commons/thumb/c/c8/Logotipo_del_Ministerio_de_Agricultura%2C_Pesca_y_Alimentaci%C3%B3n.svg/512px-Logotipo_del_Ministerio_de_Agricultura%2C_Pesca_y_Alimentaci%C3%B3n.svg.png" \* MERGEFORMATINET </w:instrText>
    </w:r>
    <w:r w:rsidRPr="00483725">
      <w:rPr>
        <w:rFonts w:ascii="Times New Roman" w:eastAsia="Times New Roman" w:hAnsi="Times New Roman" w:cs="Times New Roman"/>
        <w:sz w:val="20"/>
        <w:szCs w:val="20"/>
        <w:lang w:eastAsia="zh-CN"/>
      </w:rPr>
      <w:fldChar w:fldCharType="separate"/>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Pr="00483725">
      <w:rPr>
        <w:rFonts w:ascii="Times New Roman" w:eastAsia="Times New Roman" w:hAnsi="Times New Roman" w:cs="Times New Roman"/>
        <w:sz w:val="20"/>
        <w:szCs w:val="20"/>
        <w:lang w:eastAsia="zh-CN"/>
      </w:rPr>
      <w:fldChar w:fldCharType="separate"/>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Pr="00483725">
      <w:rPr>
        <w:rFonts w:ascii="Times New Roman" w:eastAsia="Times New Roman" w:hAnsi="Times New Roman" w:cs="Times New Roman"/>
        <w:sz w:val="20"/>
        <w:szCs w:val="20"/>
        <w:lang w:eastAsia="zh-CN"/>
      </w:rPr>
      <w:fldChar w:fldCharType="separate"/>
    </w:r>
    <w:r>
      <w:rPr>
        <w:rFonts w:ascii="Times New Roman" w:eastAsia="Times New Roman" w:hAnsi="Times New Roman" w:cs="Times New Roman"/>
        <w:sz w:val="20"/>
        <w:szCs w:val="20"/>
        <w:lang w:eastAsia="zh-CN"/>
      </w:rPr>
      <w:fldChar w:fldCharType="begin"/>
    </w:r>
    <w:r>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Pr>
        <w:rFonts w:ascii="Times New Roman" w:eastAsia="Times New Roman" w:hAnsi="Times New Roman" w:cs="Times New Roman"/>
        <w:sz w:val="20"/>
        <w:szCs w:val="20"/>
        <w:lang w:eastAsia="zh-CN"/>
      </w:rPr>
      <w:fldChar w:fldCharType="separate"/>
    </w:r>
    <w:r>
      <w:rPr>
        <w:rFonts w:ascii="Times New Roman" w:eastAsia="Times New Roman" w:hAnsi="Times New Roman" w:cs="Times New Roman"/>
        <w:sz w:val="20"/>
        <w:szCs w:val="20"/>
        <w:lang w:eastAsia="zh-CN"/>
      </w:rPr>
      <w:fldChar w:fldCharType="begin"/>
    </w:r>
    <w:r>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Pr>
        <w:rFonts w:ascii="Times New Roman" w:eastAsia="Times New Roman" w:hAnsi="Times New Roman" w:cs="Times New Roman"/>
        <w:sz w:val="20"/>
        <w:szCs w:val="20"/>
        <w:lang w:eastAsia="zh-CN"/>
      </w:rPr>
      <w:fldChar w:fldCharType="separate"/>
    </w:r>
    <w:r w:rsidR="00250DB8">
      <w:rPr>
        <w:rFonts w:ascii="Times New Roman" w:eastAsia="Times New Roman" w:hAnsi="Times New Roman" w:cs="Times New Roman"/>
        <w:sz w:val="20"/>
        <w:szCs w:val="20"/>
        <w:lang w:eastAsia="zh-CN"/>
      </w:rPr>
      <w:fldChar w:fldCharType="begin"/>
    </w:r>
    <w:r w:rsidR="00250DB8">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50DB8">
      <w:rPr>
        <w:rFonts w:ascii="Times New Roman" w:eastAsia="Times New Roman" w:hAnsi="Times New Roman" w:cs="Times New Roman"/>
        <w:sz w:val="20"/>
        <w:szCs w:val="20"/>
        <w:lang w:eastAsia="zh-CN"/>
      </w:rPr>
      <w:fldChar w:fldCharType="separate"/>
    </w:r>
    <w:r w:rsidR="00DE554F">
      <w:rPr>
        <w:rFonts w:ascii="Times New Roman" w:eastAsia="Times New Roman" w:hAnsi="Times New Roman" w:cs="Times New Roman"/>
        <w:sz w:val="20"/>
        <w:szCs w:val="20"/>
        <w:lang w:eastAsia="zh-CN"/>
      </w:rPr>
      <w:fldChar w:fldCharType="begin"/>
    </w:r>
    <w:r w:rsidR="00DE554F">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DE554F">
      <w:rPr>
        <w:rFonts w:ascii="Times New Roman" w:eastAsia="Times New Roman" w:hAnsi="Times New Roman" w:cs="Times New Roman"/>
        <w:sz w:val="20"/>
        <w:szCs w:val="20"/>
        <w:lang w:eastAsia="zh-CN"/>
      </w:rPr>
      <w:fldChar w:fldCharType="separate"/>
    </w:r>
    <w:r w:rsidR="001220D8">
      <w:rPr>
        <w:rFonts w:ascii="Times New Roman" w:eastAsia="Times New Roman" w:hAnsi="Times New Roman" w:cs="Times New Roman"/>
        <w:sz w:val="20"/>
        <w:szCs w:val="20"/>
        <w:lang w:eastAsia="zh-CN"/>
      </w:rPr>
      <w:fldChar w:fldCharType="begin"/>
    </w:r>
    <w:r w:rsidR="001220D8">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1220D8">
      <w:rPr>
        <w:rFonts w:ascii="Times New Roman" w:eastAsia="Times New Roman" w:hAnsi="Times New Roman" w:cs="Times New Roman"/>
        <w:sz w:val="20"/>
        <w:szCs w:val="20"/>
        <w:lang w:eastAsia="zh-CN"/>
      </w:rPr>
      <w:fldChar w:fldCharType="separate"/>
    </w:r>
    <w:r w:rsidR="00E27507">
      <w:rPr>
        <w:rFonts w:ascii="Times New Roman" w:eastAsia="Times New Roman" w:hAnsi="Times New Roman" w:cs="Times New Roman"/>
        <w:sz w:val="20"/>
        <w:szCs w:val="20"/>
        <w:lang w:eastAsia="zh-CN"/>
      </w:rPr>
      <w:fldChar w:fldCharType="begin"/>
    </w:r>
    <w:r w:rsidR="00E27507">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E27507">
      <w:rPr>
        <w:rFonts w:ascii="Times New Roman" w:eastAsia="Times New Roman" w:hAnsi="Times New Roman" w:cs="Times New Roman"/>
        <w:sz w:val="20"/>
        <w:szCs w:val="20"/>
        <w:lang w:eastAsia="zh-CN"/>
      </w:rPr>
      <w:fldChar w:fldCharType="separate"/>
    </w:r>
    <w:r w:rsidR="0022195E">
      <w:rPr>
        <w:rFonts w:ascii="Times New Roman" w:eastAsia="Times New Roman" w:hAnsi="Times New Roman" w:cs="Times New Roman"/>
        <w:sz w:val="20"/>
        <w:szCs w:val="20"/>
        <w:lang w:eastAsia="zh-CN"/>
      </w:rPr>
      <w:fldChar w:fldCharType="begin"/>
    </w:r>
    <w:r w:rsidR="0022195E">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2195E">
      <w:rPr>
        <w:rFonts w:ascii="Times New Roman" w:eastAsia="Times New Roman" w:hAnsi="Times New Roman" w:cs="Times New Roman"/>
        <w:sz w:val="20"/>
        <w:szCs w:val="20"/>
        <w:lang w:eastAsia="zh-CN"/>
      </w:rPr>
      <w:fldChar w:fldCharType="separate"/>
    </w:r>
    <w:r w:rsidR="002F0116">
      <w:rPr>
        <w:rFonts w:ascii="Times New Roman" w:eastAsia="Times New Roman" w:hAnsi="Times New Roman" w:cs="Times New Roman"/>
        <w:sz w:val="20"/>
        <w:szCs w:val="20"/>
        <w:lang w:eastAsia="zh-CN"/>
      </w:rPr>
      <w:fldChar w:fldCharType="begin"/>
    </w:r>
    <w:r w:rsidR="002F0116">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F0116">
      <w:rPr>
        <w:rFonts w:ascii="Times New Roman" w:eastAsia="Times New Roman" w:hAnsi="Times New Roman" w:cs="Times New Roman"/>
        <w:sz w:val="20"/>
        <w:szCs w:val="20"/>
        <w:lang w:eastAsia="zh-CN"/>
      </w:rPr>
      <w:fldChar w:fldCharType="separate"/>
    </w:r>
    <w:r w:rsidR="003217AC">
      <w:rPr>
        <w:rFonts w:ascii="Times New Roman" w:eastAsia="Times New Roman" w:hAnsi="Times New Roman" w:cs="Times New Roman"/>
        <w:sz w:val="20"/>
        <w:szCs w:val="20"/>
        <w:lang w:eastAsia="zh-CN"/>
      </w:rPr>
      <w:fldChar w:fldCharType="begin"/>
    </w:r>
    <w:r w:rsidR="003217AC">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3217AC">
      <w:rPr>
        <w:rFonts w:ascii="Times New Roman" w:eastAsia="Times New Roman" w:hAnsi="Times New Roman" w:cs="Times New Roman"/>
        <w:sz w:val="20"/>
        <w:szCs w:val="20"/>
        <w:lang w:eastAsia="zh-CN"/>
      </w:rPr>
      <w:fldChar w:fldCharType="separate"/>
    </w:r>
    <w:r w:rsidR="00C33F7A">
      <w:rPr>
        <w:rFonts w:ascii="Times New Roman" w:eastAsia="Times New Roman" w:hAnsi="Times New Roman" w:cs="Times New Roman"/>
        <w:sz w:val="20"/>
        <w:szCs w:val="20"/>
        <w:lang w:eastAsia="zh-CN"/>
      </w:rPr>
      <w:fldChar w:fldCharType="begin"/>
    </w:r>
    <w:r w:rsidR="00C33F7A">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C33F7A">
      <w:rPr>
        <w:rFonts w:ascii="Times New Roman" w:eastAsia="Times New Roman" w:hAnsi="Times New Roman" w:cs="Times New Roman"/>
        <w:sz w:val="20"/>
        <w:szCs w:val="20"/>
        <w:lang w:eastAsia="zh-CN"/>
      </w:rPr>
      <w:fldChar w:fldCharType="separate"/>
    </w:r>
    <w:r w:rsidR="00190282">
      <w:rPr>
        <w:rFonts w:ascii="Times New Roman" w:eastAsia="Times New Roman" w:hAnsi="Times New Roman" w:cs="Times New Roman"/>
        <w:sz w:val="20"/>
        <w:szCs w:val="20"/>
        <w:lang w:eastAsia="zh-CN"/>
      </w:rPr>
      <w:fldChar w:fldCharType="begin"/>
    </w:r>
    <w:r w:rsidR="00190282">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190282">
      <w:rPr>
        <w:rFonts w:ascii="Times New Roman" w:eastAsia="Times New Roman" w:hAnsi="Times New Roman" w:cs="Times New Roman"/>
        <w:sz w:val="20"/>
        <w:szCs w:val="20"/>
        <w:lang w:eastAsia="zh-CN"/>
      </w:rPr>
      <w:fldChar w:fldCharType="separate"/>
    </w:r>
    <w:r w:rsidR="00BF75C0">
      <w:rPr>
        <w:rFonts w:ascii="Times New Roman" w:eastAsia="Times New Roman" w:hAnsi="Times New Roman" w:cs="Times New Roman"/>
        <w:sz w:val="20"/>
        <w:szCs w:val="20"/>
        <w:lang w:eastAsia="zh-CN"/>
      </w:rPr>
      <w:fldChar w:fldCharType="begin"/>
    </w:r>
    <w:r w:rsidR="00BF75C0">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BF75C0">
      <w:rPr>
        <w:rFonts w:ascii="Times New Roman" w:eastAsia="Times New Roman" w:hAnsi="Times New Roman" w:cs="Times New Roman"/>
        <w:sz w:val="20"/>
        <w:szCs w:val="20"/>
        <w:lang w:eastAsia="zh-CN"/>
      </w:rPr>
      <w:fldChar w:fldCharType="separate"/>
    </w:r>
    <w:r w:rsidR="00701B36">
      <w:rPr>
        <w:rFonts w:ascii="Times New Roman" w:eastAsia="Times New Roman" w:hAnsi="Times New Roman" w:cs="Times New Roman"/>
        <w:sz w:val="20"/>
        <w:szCs w:val="20"/>
        <w:lang w:eastAsia="zh-CN"/>
      </w:rPr>
      <w:fldChar w:fldCharType="begin"/>
    </w:r>
    <w:r w:rsidR="00701B36">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701B36">
      <w:rPr>
        <w:rFonts w:ascii="Times New Roman" w:eastAsia="Times New Roman" w:hAnsi="Times New Roman" w:cs="Times New Roman"/>
        <w:sz w:val="20"/>
        <w:szCs w:val="20"/>
        <w:lang w:eastAsia="zh-CN"/>
      </w:rPr>
      <w:fldChar w:fldCharType="separate"/>
    </w:r>
    <w:r w:rsidR="00C54888">
      <w:rPr>
        <w:rFonts w:ascii="Times New Roman" w:eastAsia="Times New Roman" w:hAnsi="Times New Roman" w:cs="Times New Roman"/>
        <w:sz w:val="20"/>
        <w:szCs w:val="20"/>
        <w:lang w:eastAsia="zh-CN"/>
      </w:rPr>
      <w:fldChar w:fldCharType="begin"/>
    </w:r>
    <w:r w:rsidR="00C54888">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C54888">
      <w:rPr>
        <w:rFonts w:ascii="Times New Roman" w:eastAsia="Times New Roman" w:hAnsi="Times New Roman" w:cs="Times New Roman"/>
        <w:sz w:val="20"/>
        <w:szCs w:val="20"/>
        <w:lang w:eastAsia="zh-CN"/>
      </w:rPr>
      <w:fldChar w:fldCharType="separate"/>
    </w:r>
    <w:r w:rsidR="00242F90">
      <w:rPr>
        <w:rFonts w:ascii="Times New Roman" w:eastAsia="Times New Roman" w:hAnsi="Times New Roman" w:cs="Times New Roman"/>
        <w:sz w:val="20"/>
        <w:szCs w:val="20"/>
        <w:lang w:eastAsia="zh-CN"/>
      </w:rPr>
      <w:fldChar w:fldCharType="begin"/>
    </w:r>
    <w:r w:rsidR="00242F90">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42F90">
      <w:rPr>
        <w:rFonts w:ascii="Times New Roman" w:eastAsia="Times New Roman" w:hAnsi="Times New Roman" w:cs="Times New Roman"/>
        <w:sz w:val="20"/>
        <w:szCs w:val="20"/>
        <w:lang w:eastAsia="zh-CN"/>
      </w:rPr>
      <w:fldChar w:fldCharType="separate"/>
    </w:r>
    <w:r w:rsidR="00742BC8">
      <w:rPr>
        <w:rFonts w:ascii="Times New Roman" w:eastAsia="Times New Roman" w:hAnsi="Times New Roman" w:cs="Times New Roman"/>
        <w:sz w:val="20"/>
        <w:szCs w:val="20"/>
        <w:lang w:eastAsia="zh-CN"/>
      </w:rPr>
      <w:fldChar w:fldCharType="begin"/>
    </w:r>
    <w:r w:rsidR="00742BC8">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742BC8">
      <w:rPr>
        <w:rFonts w:ascii="Times New Roman" w:eastAsia="Times New Roman" w:hAnsi="Times New Roman" w:cs="Times New Roman"/>
        <w:sz w:val="20"/>
        <w:szCs w:val="20"/>
        <w:lang w:eastAsia="zh-CN"/>
      </w:rPr>
      <w:fldChar w:fldCharType="separate"/>
    </w:r>
    <w:r w:rsidR="00412AF7">
      <w:rPr>
        <w:rFonts w:ascii="Times New Roman" w:eastAsia="Times New Roman" w:hAnsi="Times New Roman" w:cs="Times New Roman"/>
        <w:sz w:val="20"/>
        <w:szCs w:val="20"/>
        <w:lang w:eastAsia="zh-CN"/>
      </w:rPr>
      <w:fldChar w:fldCharType="begin"/>
    </w:r>
    <w:r w:rsidR="00412AF7">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412AF7">
      <w:rPr>
        <w:rFonts w:ascii="Times New Roman" w:eastAsia="Times New Roman" w:hAnsi="Times New Roman" w:cs="Times New Roman"/>
        <w:sz w:val="20"/>
        <w:szCs w:val="20"/>
        <w:lang w:eastAsia="zh-CN"/>
      </w:rPr>
      <w:fldChar w:fldCharType="separate"/>
    </w:r>
    <w:r w:rsidR="00E051E1">
      <w:rPr>
        <w:rFonts w:ascii="Times New Roman" w:eastAsia="Times New Roman" w:hAnsi="Times New Roman" w:cs="Times New Roman"/>
        <w:sz w:val="20"/>
        <w:szCs w:val="20"/>
        <w:lang w:eastAsia="zh-CN"/>
      </w:rPr>
      <w:fldChar w:fldCharType="begin"/>
    </w:r>
    <w:r w:rsidR="00E051E1">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E051E1">
      <w:rPr>
        <w:rFonts w:ascii="Times New Roman" w:eastAsia="Times New Roman" w:hAnsi="Times New Roman" w:cs="Times New Roman"/>
        <w:sz w:val="20"/>
        <w:szCs w:val="20"/>
        <w:lang w:eastAsia="zh-CN"/>
      </w:rPr>
      <w:fldChar w:fldCharType="separate"/>
    </w:r>
    <w:r w:rsidR="00875FF5">
      <w:rPr>
        <w:rFonts w:ascii="Times New Roman" w:eastAsia="Times New Roman" w:hAnsi="Times New Roman" w:cs="Times New Roman"/>
        <w:sz w:val="20"/>
        <w:szCs w:val="20"/>
        <w:lang w:eastAsia="zh-CN"/>
      </w:rPr>
      <w:fldChar w:fldCharType="begin"/>
    </w:r>
    <w:r w:rsidR="00875FF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875FF5">
      <w:rPr>
        <w:rFonts w:ascii="Times New Roman" w:eastAsia="Times New Roman" w:hAnsi="Times New Roman" w:cs="Times New Roman"/>
        <w:sz w:val="20"/>
        <w:szCs w:val="20"/>
        <w:lang w:eastAsia="zh-CN"/>
      </w:rPr>
      <w:fldChar w:fldCharType="separate"/>
    </w:r>
    <w:r w:rsidR="008872C3">
      <w:rPr>
        <w:rFonts w:ascii="Times New Roman" w:eastAsia="Times New Roman" w:hAnsi="Times New Roman" w:cs="Times New Roman"/>
        <w:sz w:val="20"/>
        <w:szCs w:val="20"/>
        <w:lang w:eastAsia="zh-CN"/>
      </w:rPr>
      <w:fldChar w:fldCharType="begin"/>
    </w:r>
    <w:r w:rsidR="008872C3">
      <w:rPr>
        <w:rFonts w:ascii="Times New Roman" w:eastAsia="Times New Roman" w:hAnsi="Times New Roman" w:cs="Times New Roman"/>
        <w:sz w:val="20"/>
        <w:szCs w:val="20"/>
        <w:lang w:eastAsia="zh-CN"/>
      </w:rPr>
      <w:instrText xml:space="preserve"> </w:instrText>
    </w:r>
    <w:r w:rsidR="008872C3">
      <w:rPr>
        <w:rFonts w:ascii="Times New Roman" w:eastAsia="Times New Roman" w:hAnsi="Times New Roman" w:cs="Times New Roman"/>
        <w:sz w:val="20"/>
        <w:szCs w:val="20"/>
        <w:lang w:eastAsia="zh-CN"/>
      </w:rPr>
      <w:instrText>INCLUDEPICTURE  "https://upload.wikimedia.org/wikipedia/commons/thumb/c/c8/Logotipo_del_Ministerio_</w:instrText>
    </w:r>
    <w:r w:rsidR="008872C3">
      <w:rPr>
        <w:rFonts w:ascii="Times New Roman" w:eastAsia="Times New Roman" w:hAnsi="Times New Roman" w:cs="Times New Roman"/>
        <w:sz w:val="20"/>
        <w:szCs w:val="20"/>
        <w:lang w:eastAsia="zh-CN"/>
      </w:rPr>
      <w:instrText>de_Agricultura,_Pesca_y_Alimentaci%C3%B3n.svg/512px-Logotipo_del_Ministerio_de_Agricultura,_Pesca_y_Alimentaci%C3%B3n.svg.png" \* MERGEFORMATINET</w:instrText>
    </w:r>
    <w:r w:rsidR="008872C3">
      <w:rPr>
        <w:rFonts w:ascii="Times New Roman" w:eastAsia="Times New Roman" w:hAnsi="Times New Roman" w:cs="Times New Roman"/>
        <w:sz w:val="20"/>
        <w:szCs w:val="20"/>
        <w:lang w:eastAsia="zh-CN"/>
      </w:rPr>
      <w:instrText xml:space="preserve"> </w:instrText>
    </w:r>
    <w:r w:rsidR="008872C3">
      <w:rPr>
        <w:rFonts w:ascii="Times New Roman" w:eastAsia="Times New Roman" w:hAnsi="Times New Roman" w:cs="Times New Roman"/>
        <w:sz w:val="20"/>
        <w:szCs w:val="20"/>
        <w:lang w:eastAsia="zh-CN"/>
      </w:rPr>
      <w:fldChar w:fldCharType="separate"/>
    </w:r>
    <w:r w:rsidR="008D5996">
      <w:rPr>
        <w:rFonts w:ascii="Times New Roman" w:eastAsia="Times New Roman" w:hAnsi="Times New Roman" w:cs="Times New Roman"/>
        <w:sz w:val="20"/>
        <w:szCs w:val="20"/>
        <w:lang w:eastAsia="zh-CN"/>
      </w:rPr>
      <w:pict w14:anchorId="5B434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tipo del Ministerio de Agricultura, Pesca y Alimentación.svg" style="width:136.15pt;height:36pt">
          <v:imagedata r:id="rId3" r:href="rId4"/>
        </v:shape>
      </w:pict>
    </w:r>
    <w:r w:rsidR="008872C3">
      <w:rPr>
        <w:rFonts w:ascii="Times New Roman" w:eastAsia="Times New Roman" w:hAnsi="Times New Roman" w:cs="Times New Roman"/>
        <w:sz w:val="20"/>
        <w:szCs w:val="20"/>
        <w:lang w:eastAsia="zh-CN"/>
      </w:rPr>
      <w:fldChar w:fldCharType="end"/>
    </w:r>
    <w:r w:rsidR="00875FF5">
      <w:rPr>
        <w:rFonts w:ascii="Times New Roman" w:eastAsia="Times New Roman" w:hAnsi="Times New Roman" w:cs="Times New Roman"/>
        <w:sz w:val="20"/>
        <w:szCs w:val="20"/>
        <w:lang w:eastAsia="zh-CN"/>
      </w:rPr>
      <w:fldChar w:fldCharType="end"/>
    </w:r>
    <w:r w:rsidR="00E051E1">
      <w:rPr>
        <w:rFonts w:ascii="Times New Roman" w:eastAsia="Times New Roman" w:hAnsi="Times New Roman" w:cs="Times New Roman"/>
        <w:sz w:val="20"/>
        <w:szCs w:val="20"/>
        <w:lang w:eastAsia="zh-CN"/>
      </w:rPr>
      <w:fldChar w:fldCharType="end"/>
    </w:r>
    <w:r w:rsidR="00412AF7">
      <w:rPr>
        <w:rFonts w:ascii="Times New Roman" w:eastAsia="Times New Roman" w:hAnsi="Times New Roman" w:cs="Times New Roman"/>
        <w:sz w:val="20"/>
        <w:szCs w:val="20"/>
        <w:lang w:eastAsia="zh-CN"/>
      </w:rPr>
      <w:fldChar w:fldCharType="end"/>
    </w:r>
    <w:r w:rsidR="00742BC8">
      <w:rPr>
        <w:rFonts w:ascii="Times New Roman" w:eastAsia="Times New Roman" w:hAnsi="Times New Roman" w:cs="Times New Roman"/>
        <w:sz w:val="20"/>
        <w:szCs w:val="20"/>
        <w:lang w:eastAsia="zh-CN"/>
      </w:rPr>
      <w:fldChar w:fldCharType="end"/>
    </w:r>
    <w:r w:rsidR="00242F90">
      <w:rPr>
        <w:rFonts w:ascii="Times New Roman" w:eastAsia="Times New Roman" w:hAnsi="Times New Roman" w:cs="Times New Roman"/>
        <w:sz w:val="20"/>
        <w:szCs w:val="20"/>
        <w:lang w:eastAsia="zh-CN"/>
      </w:rPr>
      <w:fldChar w:fldCharType="end"/>
    </w:r>
    <w:r w:rsidR="00C54888">
      <w:rPr>
        <w:rFonts w:ascii="Times New Roman" w:eastAsia="Times New Roman" w:hAnsi="Times New Roman" w:cs="Times New Roman"/>
        <w:sz w:val="20"/>
        <w:szCs w:val="20"/>
        <w:lang w:eastAsia="zh-CN"/>
      </w:rPr>
      <w:fldChar w:fldCharType="end"/>
    </w:r>
    <w:r w:rsidR="00701B36">
      <w:rPr>
        <w:rFonts w:ascii="Times New Roman" w:eastAsia="Times New Roman" w:hAnsi="Times New Roman" w:cs="Times New Roman"/>
        <w:sz w:val="20"/>
        <w:szCs w:val="20"/>
        <w:lang w:eastAsia="zh-CN"/>
      </w:rPr>
      <w:fldChar w:fldCharType="end"/>
    </w:r>
    <w:r w:rsidR="00BF75C0">
      <w:rPr>
        <w:rFonts w:ascii="Times New Roman" w:eastAsia="Times New Roman" w:hAnsi="Times New Roman" w:cs="Times New Roman"/>
        <w:sz w:val="20"/>
        <w:szCs w:val="20"/>
        <w:lang w:eastAsia="zh-CN"/>
      </w:rPr>
      <w:fldChar w:fldCharType="end"/>
    </w:r>
    <w:r w:rsidR="00190282">
      <w:rPr>
        <w:rFonts w:ascii="Times New Roman" w:eastAsia="Times New Roman" w:hAnsi="Times New Roman" w:cs="Times New Roman"/>
        <w:sz w:val="20"/>
        <w:szCs w:val="20"/>
        <w:lang w:eastAsia="zh-CN"/>
      </w:rPr>
      <w:fldChar w:fldCharType="end"/>
    </w:r>
    <w:r w:rsidR="00C33F7A">
      <w:rPr>
        <w:rFonts w:ascii="Times New Roman" w:eastAsia="Times New Roman" w:hAnsi="Times New Roman" w:cs="Times New Roman"/>
        <w:sz w:val="20"/>
        <w:szCs w:val="20"/>
        <w:lang w:eastAsia="zh-CN"/>
      </w:rPr>
      <w:fldChar w:fldCharType="end"/>
    </w:r>
    <w:r w:rsidR="003217AC">
      <w:rPr>
        <w:rFonts w:ascii="Times New Roman" w:eastAsia="Times New Roman" w:hAnsi="Times New Roman" w:cs="Times New Roman"/>
        <w:sz w:val="20"/>
        <w:szCs w:val="20"/>
        <w:lang w:eastAsia="zh-CN"/>
      </w:rPr>
      <w:fldChar w:fldCharType="end"/>
    </w:r>
    <w:r w:rsidR="002F0116">
      <w:rPr>
        <w:rFonts w:ascii="Times New Roman" w:eastAsia="Times New Roman" w:hAnsi="Times New Roman" w:cs="Times New Roman"/>
        <w:sz w:val="20"/>
        <w:szCs w:val="20"/>
        <w:lang w:eastAsia="zh-CN"/>
      </w:rPr>
      <w:fldChar w:fldCharType="end"/>
    </w:r>
    <w:r w:rsidR="0022195E">
      <w:rPr>
        <w:rFonts w:ascii="Times New Roman" w:eastAsia="Times New Roman" w:hAnsi="Times New Roman" w:cs="Times New Roman"/>
        <w:sz w:val="20"/>
        <w:szCs w:val="20"/>
        <w:lang w:eastAsia="zh-CN"/>
      </w:rPr>
      <w:fldChar w:fldCharType="end"/>
    </w:r>
    <w:r w:rsidR="00E27507">
      <w:rPr>
        <w:rFonts w:ascii="Times New Roman" w:eastAsia="Times New Roman" w:hAnsi="Times New Roman" w:cs="Times New Roman"/>
        <w:sz w:val="20"/>
        <w:szCs w:val="20"/>
        <w:lang w:eastAsia="zh-CN"/>
      </w:rPr>
      <w:fldChar w:fldCharType="end"/>
    </w:r>
    <w:r w:rsidR="001220D8">
      <w:rPr>
        <w:rFonts w:ascii="Times New Roman" w:eastAsia="Times New Roman" w:hAnsi="Times New Roman" w:cs="Times New Roman"/>
        <w:sz w:val="20"/>
        <w:szCs w:val="20"/>
        <w:lang w:eastAsia="zh-CN"/>
      </w:rPr>
      <w:fldChar w:fldCharType="end"/>
    </w:r>
    <w:r w:rsidR="00DE554F">
      <w:rPr>
        <w:rFonts w:ascii="Times New Roman" w:eastAsia="Times New Roman" w:hAnsi="Times New Roman" w:cs="Times New Roman"/>
        <w:sz w:val="20"/>
        <w:szCs w:val="20"/>
        <w:lang w:eastAsia="zh-CN"/>
      </w:rPr>
      <w:fldChar w:fldCharType="end"/>
    </w:r>
    <w:r w:rsidR="00250DB8">
      <w:rPr>
        <w:rFonts w:ascii="Times New Roman" w:eastAsia="Times New Roman" w:hAnsi="Times New Roman" w:cs="Times New Roman"/>
        <w:sz w:val="20"/>
        <w:szCs w:val="20"/>
        <w:lang w:eastAsia="zh-CN"/>
      </w:rPr>
      <w:fldChar w:fldCharType="end"/>
    </w:r>
    <w:r>
      <w:rPr>
        <w:rFonts w:ascii="Times New Roman" w:eastAsia="Times New Roman" w:hAnsi="Times New Roman" w:cs="Times New Roman"/>
        <w:sz w:val="20"/>
        <w:szCs w:val="20"/>
        <w:lang w:eastAsia="zh-CN"/>
      </w:rPr>
      <w:fldChar w:fldCharType="end"/>
    </w:r>
    <w:r>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tab/>
    </w:r>
    <w:r>
      <w:rPr>
        <w:rFonts w:ascii="Times New Roman" w:eastAsia="Times New Roman" w:hAnsi="Times New Roman" w:cs="Times New Roman"/>
        <w:sz w:val="20"/>
        <w:szCs w:val="20"/>
        <w:lang w:eastAsia="zh-CN"/>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Arial" w:hAnsi="Arial" w:cs="Arial"/>
        <w:b w:val="0"/>
        <w:sz w:val="18"/>
        <w:szCs w:val="18"/>
        <w:lang w:val="es-ES"/>
      </w:rPr>
    </w:lvl>
  </w:abstractNum>
  <w:abstractNum w:abstractNumId="1"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cs="Symbol"/>
        <w:sz w:val="18"/>
        <w:szCs w:val="18"/>
      </w:rPr>
    </w:lvl>
  </w:abstractNum>
  <w:abstractNum w:abstractNumId="2" w15:restartNumberingAfterBreak="0">
    <w:nsid w:val="00000006"/>
    <w:multiLevelType w:val="singleLevel"/>
    <w:tmpl w:val="00000006"/>
    <w:lvl w:ilvl="0">
      <w:start w:val="1"/>
      <w:numFmt w:val="bullet"/>
      <w:lvlText w:val=""/>
      <w:lvlJc w:val="left"/>
      <w:pPr>
        <w:tabs>
          <w:tab w:val="num" w:pos="720"/>
        </w:tabs>
        <w:ind w:left="720" w:hanging="360"/>
      </w:pPr>
      <w:rPr>
        <w:rFonts w:ascii="Symbol" w:hAnsi="Symbol" w:cs="Symbol"/>
        <w:sz w:val="18"/>
        <w:szCs w:val="18"/>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B2D"/>
    <w:rsid w:val="0001474A"/>
    <w:rsid w:val="00017AC5"/>
    <w:rsid w:val="000B48BD"/>
    <w:rsid w:val="000D587F"/>
    <w:rsid w:val="000F71B3"/>
    <w:rsid w:val="001220D8"/>
    <w:rsid w:val="00190282"/>
    <w:rsid w:val="001E6CC7"/>
    <w:rsid w:val="0022195E"/>
    <w:rsid w:val="00242F90"/>
    <w:rsid w:val="002508EC"/>
    <w:rsid w:val="00250DB8"/>
    <w:rsid w:val="00264276"/>
    <w:rsid w:val="002F0116"/>
    <w:rsid w:val="003217AC"/>
    <w:rsid w:val="00345CDD"/>
    <w:rsid w:val="00412AF7"/>
    <w:rsid w:val="00415EC0"/>
    <w:rsid w:val="00471330"/>
    <w:rsid w:val="004770D2"/>
    <w:rsid w:val="005B4209"/>
    <w:rsid w:val="005E52EE"/>
    <w:rsid w:val="005F6E51"/>
    <w:rsid w:val="006B7891"/>
    <w:rsid w:val="006D2431"/>
    <w:rsid w:val="00700EBD"/>
    <w:rsid w:val="00701B36"/>
    <w:rsid w:val="00724EFF"/>
    <w:rsid w:val="00742BC8"/>
    <w:rsid w:val="00875FF5"/>
    <w:rsid w:val="008872C3"/>
    <w:rsid w:val="008D5996"/>
    <w:rsid w:val="00953CB8"/>
    <w:rsid w:val="009E7C4C"/>
    <w:rsid w:val="00A57CC2"/>
    <w:rsid w:val="00A57F2D"/>
    <w:rsid w:val="00AD0858"/>
    <w:rsid w:val="00AE5B2D"/>
    <w:rsid w:val="00BF75C0"/>
    <w:rsid w:val="00C33F7A"/>
    <w:rsid w:val="00C44431"/>
    <w:rsid w:val="00C54888"/>
    <w:rsid w:val="00C84206"/>
    <w:rsid w:val="00D90387"/>
    <w:rsid w:val="00DE2069"/>
    <w:rsid w:val="00DE554F"/>
    <w:rsid w:val="00E051E1"/>
    <w:rsid w:val="00E27507"/>
    <w:rsid w:val="00E5142F"/>
    <w:rsid w:val="00EA0A8C"/>
    <w:rsid w:val="00EE6814"/>
    <w:rsid w:val="00EF32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5D93F"/>
  <w15:chartTrackingRefBased/>
  <w15:docId w15:val="{A7AD070E-6C9F-47E6-8C3B-9FB330CC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B2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64276"/>
    <w:pPr>
      <w:ind w:left="720"/>
      <w:contextualSpacing/>
    </w:pPr>
  </w:style>
  <w:style w:type="paragraph" w:styleId="Textodeglobo">
    <w:name w:val="Balloon Text"/>
    <w:basedOn w:val="Normal"/>
    <w:link w:val="TextodegloboCar"/>
    <w:uiPriority w:val="99"/>
    <w:semiHidden/>
    <w:unhideWhenUsed/>
    <w:rsid w:val="00E2750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7507"/>
    <w:rPr>
      <w:rFonts w:ascii="Segoe UI" w:hAnsi="Segoe UI" w:cs="Segoe UI"/>
      <w:sz w:val="18"/>
      <w:szCs w:val="18"/>
    </w:rPr>
  </w:style>
  <w:style w:type="character" w:styleId="Refdecomentario">
    <w:name w:val="annotation reference"/>
    <w:basedOn w:val="Fuentedeprrafopredeter"/>
    <w:uiPriority w:val="99"/>
    <w:semiHidden/>
    <w:unhideWhenUsed/>
    <w:rsid w:val="005B4209"/>
    <w:rPr>
      <w:sz w:val="16"/>
      <w:szCs w:val="16"/>
    </w:rPr>
  </w:style>
  <w:style w:type="paragraph" w:styleId="Textocomentario">
    <w:name w:val="annotation text"/>
    <w:basedOn w:val="Normal"/>
    <w:link w:val="TextocomentarioCar"/>
    <w:uiPriority w:val="99"/>
    <w:unhideWhenUsed/>
    <w:rsid w:val="005B4209"/>
    <w:pPr>
      <w:spacing w:line="240" w:lineRule="auto"/>
    </w:pPr>
    <w:rPr>
      <w:sz w:val="20"/>
      <w:szCs w:val="20"/>
    </w:rPr>
  </w:style>
  <w:style w:type="character" w:customStyle="1" w:styleId="TextocomentarioCar">
    <w:name w:val="Texto comentario Car"/>
    <w:basedOn w:val="Fuentedeprrafopredeter"/>
    <w:link w:val="Textocomentario"/>
    <w:uiPriority w:val="99"/>
    <w:rsid w:val="005B4209"/>
    <w:rPr>
      <w:sz w:val="20"/>
      <w:szCs w:val="20"/>
    </w:rPr>
  </w:style>
  <w:style w:type="paragraph" w:styleId="Asuntodelcomentario">
    <w:name w:val="annotation subject"/>
    <w:basedOn w:val="Textocomentario"/>
    <w:next w:val="Textocomentario"/>
    <w:link w:val="AsuntodelcomentarioCar"/>
    <w:uiPriority w:val="99"/>
    <w:semiHidden/>
    <w:unhideWhenUsed/>
    <w:rsid w:val="005B4209"/>
    <w:rPr>
      <w:b/>
      <w:bCs/>
    </w:rPr>
  </w:style>
  <w:style w:type="character" w:customStyle="1" w:styleId="AsuntodelcomentarioCar">
    <w:name w:val="Asunto del comentario Car"/>
    <w:basedOn w:val="TextocomentarioCar"/>
    <w:link w:val="Asuntodelcomentario"/>
    <w:uiPriority w:val="99"/>
    <w:semiHidden/>
    <w:rsid w:val="005B4209"/>
    <w:rPr>
      <w:b/>
      <w:bCs/>
      <w:sz w:val="20"/>
      <w:szCs w:val="20"/>
    </w:rPr>
  </w:style>
  <w:style w:type="paragraph" w:styleId="Encabezado">
    <w:name w:val="header"/>
    <w:basedOn w:val="Normal"/>
    <w:link w:val="EncabezadoCar"/>
    <w:uiPriority w:val="99"/>
    <w:unhideWhenUsed/>
    <w:rsid w:val="008D59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5996"/>
  </w:style>
  <w:style w:type="paragraph" w:styleId="Piedepgina">
    <w:name w:val="footer"/>
    <w:basedOn w:val="Normal"/>
    <w:link w:val="PiedepginaCar"/>
    <w:uiPriority w:val="99"/>
    <w:unhideWhenUsed/>
    <w:rsid w:val="008D59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5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https://upload.wikimedia.org/wikipedia/commons/thumb/c/c8/Logotipo_del_Ministerio_de_Agricultura,_Pesca_y_Alimentaci%C3%B3n.svg/512px-Logotipo_del_Ministerio_de_Agricultura,_Pesca_y_Alimentaci%C3%B3n.svg.p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361</TotalTime>
  <Pages>2</Pages>
  <Words>1067</Words>
  <Characters>5874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33</cp:revision>
  <cp:lastPrinted>2024-04-12T07:25:00Z</cp:lastPrinted>
  <dcterms:created xsi:type="dcterms:W3CDTF">2024-04-09T07:08:00Z</dcterms:created>
  <dcterms:modified xsi:type="dcterms:W3CDTF">2024-08-13T08:41:00Z</dcterms:modified>
</cp:coreProperties>
</file>