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1E" w:rsidRDefault="005F0F1E" w:rsidP="005F0F1E">
      <w:pPr>
        <w:spacing w:before="240" w:after="0"/>
        <w:jc w:val="center"/>
        <w:rPr>
          <w:b/>
        </w:rPr>
      </w:pPr>
      <w:r w:rsidRPr="00733DB1">
        <w:rPr>
          <w:b/>
        </w:rPr>
        <w:t>SOCIOS INCLUIDOS EN COLECTIVOS PRIORITARIOS</w:t>
      </w:r>
    </w:p>
    <w:p w:rsidR="005F0F1E" w:rsidRDefault="005F0F1E" w:rsidP="006B090C">
      <w:pPr>
        <w:spacing w:before="240" w:after="0"/>
      </w:pPr>
      <w:r>
        <w:t xml:space="preserve">A efectos de acceder a un incremento de la intensidad de la ayuda en los términos previstos en la convocatoria como consecuencia de que la </w:t>
      </w:r>
      <w:r w:rsidRPr="009B6B31">
        <w:rPr>
          <w:b/>
        </w:rPr>
        <w:t xml:space="preserve">mayoría de </w:t>
      </w:r>
      <w:r>
        <w:rPr>
          <w:b/>
        </w:rPr>
        <w:t>las personas socia</w:t>
      </w:r>
      <w:r w:rsidRPr="009B6B31">
        <w:rPr>
          <w:b/>
        </w:rPr>
        <w:t xml:space="preserve">s </w:t>
      </w:r>
      <w:r>
        <w:rPr>
          <w:b/>
        </w:rPr>
        <w:t xml:space="preserve">de la </w:t>
      </w:r>
      <w:r w:rsidRPr="009B6B31">
        <w:rPr>
          <w:b/>
        </w:rPr>
        <w:t>cooperativ</w:t>
      </w:r>
      <w:r>
        <w:rPr>
          <w:b/>
        </w:rPr>
        <w:t>a</w:t>
      </w:r>
      <w:r w:rsidRPr="009B6B31">
        <w:rPr>
          <w:b/>
        </w:rPr>
        <w:t xml:space="preserve"> pertenezcan a alguno de los colectivos prioritarios</w:t>
      </w:r>
      <w:r>
        <w:t xml:space="preserve">, se deberá </w:t>
      </w:r>
      <w:r w:rsidRPr="009B6B31">
        <w:rPr>
          <w:u w:val="single"/>
        </w:rPr>
        <w:t xml:space="preserve">cumplimentar la siguiente tabla incluyendo el total de </w:t>
      </w:r>
      <w:r>
        <w:rPr>
          <w:u w:val="single"/>
        </w:rPr>
        <w:t>asociados</w:t>
      </w:r>
      <w:r w:rsidRPr="009B6B31">
        <w:rPr>
          <w:u w:val="single"/>
        </w:rPr>
        <w:t xml:space="preserve"> que forman parte de la cooperativa y especificando </w:t>
      </w:r>
      <w:r>
        <w:rPr>
          <w:u w:val="single"/>
        </w:rPr>
        <w:t>quiénes</w:t>
      </w:r>
      <w:r w:rsidRPr="009B6B31">
        <w:rPr>
          <w:u w:val="single"/>
        </w:rPr>
        <w:t xml:space="preserve"> están comprendidos en algunos de los colectivos prioritarios</w:t>
      </w:r>
      <w:r>
        <w:t xml:space="preserve"> señalados en la convocatoria.</w:t>
      </w:r>
    </w:p>
    <w:p w:rsidR="005F0F1E" w:rsidRDefault="005F0F1E" w:rsidP="006B090C">
      <w:pPr>
        <w:spacing w:before="240" w:after="0"/>
      </w:pPr>
      <w:r>
        <w:t xml:space="preserve">Se deberá cumplimentar </w:t>
      </w:r>
      <w:r>
        <w:rPr>
          <w:u w:val="single"/>
        </w:rPr>
        <w:t xml:space="preserve">una fila por cada uno de las personas socias </w:t>
      </w:r>
      <w:r w:rsidRPr="00F90A9B">
        <w:rPr>
          <w:u w:val="single"/>
        </w:rPr>
        <w:t>que formen parte de la cooperativa</w:t>
      </w:r>
      <w:r>
        <w:t xml:space="preserve"> solicitante de las ayudas (en caso de ser necesario incluya más líneas adicionales).</w:t>
      </w:r>
    </w:p>
    <w:p w:rsidR="005F0F1E" w:rsidRDefault="005F0F1E" w:rsidP="006B090C">
      <w:pPr>
        <w:spacing w:before="240" w:after="0"/>
      </w:pPr>
      <w:r>
        <w:t xml:space="preserve">Este listado, que deberá estar </w:t>
      </w:r>
      <w:r w:rsidRPr="007F0085">
        <w:rPr>
          <w:b/>
        </w:rPr>
        <w:t xml:space="preserve">firmado por </w:t>
      </w:r>
      <w:r>
        <w:rPr>
          <w:b/>
        </w:rPr>
        <w:t>la persona responsable</w:t>
      </w:r>
      <w:r w:rsidRPr="007F0085">
        <w:rPr>
          <w:b/>
        </w:rPr>
        <w:t xml:space="preserve"> de la sociedad cooperativa solicitante</w:t>
      </w:r>
      <w:r>
        <w:t xml:space="preserve"> de la ayuda, se completará con los originales de los documentos de autorización que debe firmar cada una de las personas socias de la cooperativa conforme al modelo correspondiente, a efectos de autorizar o desautorizar el acceso a sus datos personales. </w:t>
      </w:r>
    </w:p>
    <w:p w:rsidR="005F0F1E" w:rsidRDefault="005F0F1E" w:rsidP="005F0F1E">
      <w:pPr>
        <w:spacing w:before="240" w:after="0"/>
        <w:jc w:val="left"/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114"/>
        <w:gridCol w:w="1134"/>
        <w:gridCol w:w="1417"/>
        <w:gridCol w:w="993"/>
        <w:gridCol w:w="930"/>
        <w:gridCol w:w="1196"/>
      </w:tblGrid>
      <w:tr w:rsidR="005F0F1E" w:rsidRPr="009B6B31" w:rsidTr="00594268">
        <w:tc>
          <w:tcPr>
            <w:tcW w:w="3114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Socio</w:t>
            </w:r>
          </w:p>
        </w:tc>
        <w:tc>
          <w:tcPr>
            <w:tcW w:w="1134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No colectivo prioritario</w:t>
            </w:r>
          </w:p>
        </w:tc>
        <w:tc>
          <w:tcPr>
            <w:tcW w:w="1417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Desempleado al constituir la cooperativa</w:t>
            </w:r>
          </w:p>
        </w:tc>
        <w:tc>
          <w:tcPr>
            <w:tcW w:w="993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Meno</w:t>
            </w:r>
            <w:r>
              <w:rPr>
                <w:b/>
                <w:sz w:val="20"/>
                <w:szCs w:val="20"/>
              </w:rPr>
              <w:t>r</w:t>
            </w:r>
            <w:r w:rsidRPr="009B6B31">
              <w:rPr>
                <w:b/>
                <w:sz w:val="20"/>
                <w:szCs w:val="20"/>
              </w:rPr>
              <w:t xml:space="preserve"> de 25 años</w:t>
            </w:r>
          </w:p>
        </w:tc>
        <w:tc>
          <w:tcPr>
            <w:tcW w:w="930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Mayor de 45 años</w:t>
            </w:r>
          </w:p>
        </w:tc>
        <w:tc>
          <w:tcPr>
            <w:tcW w:w="1196" w:type="dxa"/>
            <w:vAlign w:val="center"/>
          </w:tcPr>
          <w:p w:rsidR="005F0F1E" w:rsidRPr="009B6B31" w:rsidRDefault="005F0F1E" w:rsidP="005F0F1E">
            <w:pPr>
              <w:jc w:val="left"/>
              <w:rPr>
                <w:b/>
                <w:sz w:val="20"/>
                <w:szCs w:val="20"/>
              </w:rPr>
            </w:pPr>
            <w:r w:rsidRPr="009B6B31">
              <w:rPr>
                <w:b/>
                <w:sz w:val="20"/>
                <w:szCs w:val="20"/>
              </w:rPr>
              <w:t>Mujer trabajadora</w:t>
            </w: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  <w:tr w:rsidR="005F0F1E" w:rsidRPr="00FC10CB" w:rsidTr="00594268">
        <w:tc>
          <w:tcPr>
            <w:tcW w:w="311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34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417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93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930" w:type="dxa"/>
          </w:tcPr>
          <w:p w:rsidR="005F0F1E" w:rsidRPr="00FC10CB" w:rsidRDefault="005F0F1E" w:rsidP="005F0F1E">
            <w:pPr>
              <w:jc w:val="left"/>
            </w:pPr>
          </w:p>
        </w:tc>
        <w:tc>
          <w:tcPr>
            <w:tcW w:w="1196" w:type="dxa"/>
          </w:tcPr>
          <w:p w:rsidR="005F0F1E" w:rsidRPr="00FC10CB" w:rsidRDefault="005F0F1E" w:rsidP="005F0F1E">
            <w:pPr>
              <w:jc w:val="left"/>
            </w:pPr>
          </w:p>
        </w:tc>
      </w:tr>
    </w:tbl>
    <w:p w:rsidR="005F0F1E" w:rsidRDefault="005F0F1E" w:rsidP="005F0F1E">
      <w:pPr>
        <w:jc w:val="left"/>
      </w:pPr>
    </w:p>
    <w:p w:rsidR="005F0F1E" w:rsidRDefault="005F0F1E" w:rsidP="005F0F1E">
      <w:pPr>
        <w:jc w:val="left"/>
      </w:pPr>
      <w:r>
        <w:t xml:space="preserve">En ______________, a ____ de _____________ </w:t>
      </w:r>
      <w:proofErr w:type="spellStart"/>
      <w:r>
        <w:t>de</w:t>
      </w:r>
      <w:proofErr w:type="spellEnd"/>
      <w:r>
        <w:t xml:space="preserve"> ______</w:t>
      </w:r>
    </w:p>
    <w:p w:rsidR="005F0F1E" w:rsidRDefault="005F0F1E" w:rsidP="006B090C">
      <w:pPr>
        <w:jc w:val="left"/>
      </w:pPr>
      <w:proofErr w:type="spellStart"/>
      <w:r>
        <w:t>Fdo</w:t>
      </w:r>
      <w:proofErr w:type="spellEnd"/>
      <w:r>
        <w:t>: La persona responsable de la entidad solicitante.</w:t>
      </w:r>
    </w:p>
    <w:p w:rsidR="006B090C" w:rsidRDefault="006B090C" w:rsidP="006B090C">
      <w:pPr>
        <w:jc w:val="left"/>
        <w:rPr>
          <w:rFonts w:cstheme="minorHAnsi"/>
          <w:color w:val="333333"/>
          <w:shd w:val="clear" w:color="auto" w:fill="FFFFFF"/>
        </w:rPr>
      </w:pPr>
      <w:bookmarkStart w:id="0" w:name="_GoBack"/>
      <w:bookmarkEnd w:id="0"/>
    </w:p>
    <w:p w:rsidR="005F0F1E" w:rsidRPr="002907A3" w:rsidRDefault="005F0F1E" w:rsidP="006B090C">
      <w:pPr>
        <w:spacing w:after="120"/>
        <w:jc w:val="left"/>
        <w:rPr>
          <w:rFonts w:cstheme="minorHAnsi"/>
          <w:b/>
        </w:rPr>
      </w:pPr>
      <w:r w:rsidRPr="002907A3">
        <w:rPr>
          <w:rFonts w:cstheme="minorHAnsi"/>
          <w:color w:val="333333"/>
          <w:shd w:val="clear" w:color="auto" w:fill="FFFFFF"/>
        </w:rPr>
        <w:t>El responsable del tratamiento de tus datos personales es: DIRECCIÓN GENERAL DE PYMES Y AUTÓNOMOS</w:t>
      </w:r>
      <w:r w:rsidRPr="002907A3">
        <w:rPr>
          <w:rFonts w:cstheme="minorHAnsi"/>
          <w:color w:val="333333"/>
        </w:rPr>
        <w:br/>
      </w:r>
      <w:r w:rsidRPr="002907A3">
        <w:rPr>
          <w:rFonts w:cstheme="minorHAnsi"/>
          <w:color w:val="333333"/>
          <w:shd w:val="clear" w:color="auto" w:fill="FFFFFF"/>
        </w:rPr>
        <w:t xml:space="preserve">La finalidad de este tratamiento es: Gestión de procedimientos administrativos en materia de </w:t>
      </w:r>
      <w:r w:rsidRPr="002907A3">
        <w:rPr>
          <w:rFonts w:cstheme="minorHAnsi"/>
          <w:color w:val="333333"/>
          <w:shd w:val="clear" w:color="auto" w:fill="FFFFFF"/>
        </w:rPr>
        <w:lastRenderedPageBreak/>
        <w:t>subvenciones de economía social.</w:t>
      </w:r>
      <w:r w:rsidRPr="002907A3">
        <w:rPr>
          <w:rFonts w:cstheme="minorHAnsi"/>
          <w:color w:val="333333"/>
        </w:rPr>
        <w:br/>
      </w:r>
      <w:r w:rsidRPr="002907A3">
        <w:rPr>
          <w:rFonts w:cstheme="minorHAnsi"/>
          <w:color w:val="333333"/>
          <w:shd w:val="clear" w:color="auto" w:fill="FFFFFF"/>
        </w:rPr>
        <w:t>La legitimación para realizar el tratamiento de tus datos nos la da: interés público o ejercicio de poderes públicos.</w:t>
      </w:r>
      <w:r w:rsidRPr="002907A3">
        <w:rPr>
          <w:rFonts w:cstheme="minorHAnsi"/>
          <w:color w:val="333333"/>
        </w:rPr>
        <w:br/>
      </w:r>
      <w:r w:rsidRPr="002907A3">
        <w:rPr>
          <w:rFonts w:cstheme="minorHAnsi"/>
          <w:color w:val="333333"/>
          <w:shd w:val="clear" w:color="auto" w:fill="FFFFFF"/>
        </w:rPr>
        <w:t>No vamos a comunicar tus datos personales a terceros destinatarios salvo obligación legal.</w:t>
      </w:r>
      <w:r w:rsidRPr="002907A3">
        <w:rPr>
          <w:rFonts w:cstheme="minorHAnsi"/>
          <w:color w:val="333333"/>
        </w:rPr>
        <w:br/>
      </w:r>
      <w:r w:rsidRPr="002907A3">
        <w:rPr>
          <w:rFonts w:cstheme="minorHAnsi"/>
          <w:color w:val="333333"/>
          <w:shd w:val="clear" w:color="auto" w:fill="FFFFFF"/>
        </w:rPr>
        <w:t>Se pueden ejercitar los derechos de </w:t>
      </w:r>
      <w:hyperlink r:id="rId6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acceso</w:t>
        </w:r>
      </w:hyperlink>
      <w:r w:rsidRPr="002907A3">
        <w:rPr>
          <w:rFonts w:cstheme="minorHAnsi"/>
          <w:color w:val="333333"/>
          <w:shd w:val="clear" w:color="auto" w:fill="FFFFFF"/>
        </w:rPr>
        <w:t>, </w:t>
      </w:r>
      <w:hyperlink r:id="rId7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rectificación</w:t>
        </w:r>
      </w:hyperlink>
      <w:r w:rsidRPr="002907A3">
        <w:rPr>
          <w:rFonts w:cstheme="minorHAnsi"/>
          <w:color w:val="333333"/>
          <w:shd w:val="clear" w:color="auto" w:fill="FFFFFF"/>
        </w:rPr>
        <w:t>, </w:t>
      </w:r>
      <w:hyperlink r:id="rId8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supresión</w:t>
        </w:r>
      </w:hyperlink>
      <w:r w:rsidRPr="002907A3">
        <w:rPr>
          <w:rFonts w:cstheme="minorHAnsi"/>
          <w:color w:val="333333"/>
          <w:shd w:val="clear" w:color="auto" w:fill="FFFFFF"/>
        </w:rPr>
        <w:t> , </w:t>
      </w:r>
      <w:hyperlink r:id="rId9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portabilidad de los datos</w:t>
        </w:r>
      </w:hyperlink>
      <w:r w:rsidRPr="002907A3">
        <w:rPr>
          <w:rFonts w:cstheme="minorHAnsi"/>
          <w:color w:val="333333"/>
          <w:shd w:val="clear" w:color="auto" w:fill="FFFFFF"/>
        </w:rPr>
        <w:t> , y los de </w:t>
      </w:r>
      <w:hyperlink r:id="rId10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limitación</w:t>
        </w:r>
      </w:hyperlink>
      <w:r w:rsidRPr="002907A3">
        <w:rPr>
          <w:rFonts w:cstheme="minorHAnsi"/>
          <w:color w:val="333333"/>
          <w:shd w:val="clear" w:color="auto" w:fill="FFFFFF"/>
        </w:rPr>
        <w:t> y </w:t>
      </w:r>
      <w:hyperlink r:id="rId11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oposición a los tratamientos</w:t>
        </w:r>
      </w:hyperlink>
      <w:r w:rsidRPr="002907A3">
        <w:rPr>
          <w:rFonts w:cstheme="minorHAnsi"/>
          <w:color w:val="333333"/>
          <w:shd w:val="clear" w:color="auto" w:fill="FFFFFF"/>
        </w:rPr>
        <w:t> , así como a </w:t>
      </w:r>
      <w:hyperlink r:id="rId12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no ser objeto de decisiones individuales automatizadas</w:t>
        </w:r>
      </w:hyperlink>
      <w:r w:rsidRPr="002907A3">
        <w:rPr>
          <w:rFonts w:cstheme="minorHAnsi"/>
          <w:color w:val="333333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2907A3">
        <w:rPr>
          <w:rFonts w:cstheme="minorHAnsi"/>
          <w:color w:val="333333"/>
        </w:rPr>
        <w:br/>
      </w:r>
      <w:r w:rsidRPr="002907A3">
        <w:rPr>
          <w:rFonts w:cstheme="minorHAnsi"/>
          <w:color w:val="333333"/>
          <w:shd w:val="clear" w:color="auto" w:fill="FFFFFF"/>
        </w:rPr>
        <w:t>Puedes obtener información adicional en el Registro de Actividades de Tratamiento del Gobierno de Aragón, en el siguiente enlace </w:t>
      </w:r>
      <w:hyperlink r:id="rId13" w:tgtFrame="_blank" w:history="1">
        <w:r w:rsidRPr="002907A3">
          <w:rPr>
            <w:rFonts w:cstheme="minorHAnsi"/>
            <w:color w:val="333333"/>
            <w:u w:val="single"/>
            <w:shd w:val="clear" w:color="auto" w:fill="FFFFFF"/>
          </w:rPr>
          <w:t>https://protecciondatos.aragon.es/1097</w:t>
        </w:r>
      </w:hyperlink>
    </w:p>
    <w:p w:rsidR="00F3094B" w:rsidRDefault="006B090C" w:rsidP="006B090C">
      <w:pPr>
        <w:jc w:val="left"/>
      </w:pPr>
    </w:p>
    <w:sectPr w:rsidR="00F3094B" w:rsidSect="00661507">
      <w:headerReference w:type="default" r:id="rId14"/>
      <w:footerReference w:type="default" r:id="rId15"/>
      <w:headerReference w:type="first" r:id="rId16"/>
      <w:pgSz w:w="11906" w:h="16838" w:code="9"/>
      <w:pgMar w:top="1701" w:right="1559" w:bottom="1418" w:left="156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B090C">
      <w:pPr>
        <w:spacing w:after="0"/>
      </w:pPr>
      <w:r>
        <w:separator/>
      </w:r>
    </w:p>
  </w:endnote>
  <w:endnote w:type="continuationSeparator" w:id="0">
    <w:p w:rsidR="00000000" w:rsidRDefault="006B090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default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5F0F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90C">
          <w:rPr>
            <w:noProof/>
          </w:rPr>
          <w:t>2</w:t>
        </w:r>
        <w:r>
          <w:fldChar w:fldCharType="end"/>
        </w:r>
      </w:p>
    </w:sdtContent>
  </w:sdt>
  <w:p w:rsidR="003D798E" w:rsidRDefault="006B09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B090C">
      <w:pPr>
        <w:spacing w:after="0"/>
      </w:pPr>
      <w:r>
        <w:separator/>
      </w:r>
    </w:p>
  </w:footnote>
  <w:footnote w:type="continuationSeparator" w:id="0">
    <w:p w:rsidR="00000000" w:rsidRDefault="006B090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6B090C" w:rsidP="00C2068A">
    <w:pPr>
      <w:pStyle w:val="Encabezado"/>
      <w:ind w:left="-709"/>
      <w:jc w:val="right"/>
    </w:pPr>
  </w:p>
  <w:p w:rsidR="003D798E" w:rsidRDefault="005F0F1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5717D8" wp14:editId="663A8FDC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F0F1E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FADD551" wp14:editId="7ADD81ED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E6"/>
    <w:rsid w:val="005F0F1E"/>
    <w:rsid w:val="006B090C"/>
    <w:rsid w:val="00B3171B"/>
    <w:rsid w:val="00CE6FE6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A2227"/>
  <w15:chartTrackingRefBased/>
  <w15:docId w15:val="{4C48125A-1EDC-4447-AA49-AAC15D93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E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0F1E"/>
  </w:style>
  <w:style w:type="paragraph" w:styleId="Piedepgina">
    <w:name w:val="footer"/>
    <w:basedOn w:val="Normal"/>
    <w:link w:val="Piedepgina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F1E"/>
  </w:style>
  <w:style w:type="table" w:styleId="Tablaconcuadrcula">
    <w:name w:val="Table Grid"/>
    <w:basedOn w:val="Tablanormal"/>
    <w:uiPriority w:val="39"/>
    <w:rsid w:val="005F0F1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109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2024-06-19T11:46:00Z</dcterms:created>
  <dcterms:modified xsi:type="dcterms:W3CDTF">2024-06-19T11:55:00Z</dcterms:modified>
</cp:coreProperties>
</file>