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2276" w:rsidRPr="004C055B" w:rsidRDefault="008F42A5" w:rsidP="007B5DC5">
      <w:pPr>
        <w:jc w:val="center"/>
        <w:rPr>
          <w:rFonts w:ascii="Arial" w:hAnsi="Arial" w:cs="Arial"/>
          <w:b/>
          <w:sz w:val="19"/>
          <w:szCs w:val="19"/>
        </w:rPr>
      </w:pPr>
      <w:r w:rsidRPr="008F42A5">
        <w:rPr>
          <w:rFonts w:ascii="Arial" w:hAnsi="Arial" w:cs="Arial"/>
          <w:b/>
          <w:sz w:val="19"/>
          <w:szCs w:val="19"/>
        </w:rPr>
        <w:t>Anexo X</w:t>
      </w:r>
      <w:r w:rsidR="002F2276" w:rsidRPr="008F42A5">
        <w:rPr>
          <w:rFonts w:ascii="Arial" w:hAnsi="Arial" w:cs="Arial"/>
          <w:b/>
          <w:sz w:val="19"/>
          <w:szCs w:val="19"/>
        </w:rPr>
        <w:t xml:space="preserve">I. </w:t>
      </w:r>
      <w:r w:rsidR="007D6864" w:rsidRPr="008F42A5">
        <w:rPr>
          <w:rFonts w:ascii="Arial" w:hAnsi="Arial" w:cs="Arial"/>
          <w:b/>
          <w:sz w:val="19"/>
          <w:szCs w:val="19"/>
        </w:rPr>
        <w:t>LÍNEA</w:t>
      </w:r>
      <w:r w:rsidR="002F2276" w:rsidRPr="008F42A5">
        <w:rPr>
          <w:rFonts w:ascii="Arial" w:hAnsi="Arial" w:cs="Arial"/>
          <w:b/>
          <w:sz w:val="19"/>
          <w:szCs w:val="19"/>
        </w:rPr>
        <w:t xml:space="preserve"> 2 COMARCAS</w:t>
      </w:r>
    </w:p>
    <w:p w:rsidR="00BF1D07" w:rsidRPr="004C055B" w:rsidRDefault="00BF1D07" w:rsidP="00BF1D07">
      <w:pPr>
        <w:jc w:val="center"/>
        <w:rPr>
          <w:rFonts w:ascii="Arial" w:hAnsi="Arial" w:cs="Arial"/>
          <w:b/>
          <w:sz w:val="18"/>
          <w:szCs w:val="18"/>
        </w:rPr>
      </w:pPr>
    </w:p>
    <w:p w:rsidR="002F2276" w:rsidRPr="004C055B" w:rsidRDefault="002F2276" w:rsidP="002F2276">
      <w:pPr>
        <w:spacing w:line="360" w:lineRule="auto"/>
        <w:jc w:val="center"/>
        <w:rPr>
          <w:rFonts w:ascii="Arial" w:hAnsi="Arial" w:cs="Arial"/>
          <w:sz w:val="19"/>
          <w:szCs w:val="19"/>
        </w:rPr>
      </w:pPr>
      <w:r w:rsidRPr="004C055B">
        <w:rPr>
          <w:rFonts w:ascii="Arial" w:hAnsi="Arial" w:cs="Arial"/>
          <w:b/>
          <w:sz w:val="19"/>
          <w:szCs w:val="19"/>
        </w:rPr>
        <w:t>MODELO DE CERTIFICADO JUSTIFICATIVO DE LA SUBVENCIÓN EXPEDIDO POR EL SECRETARIO</w:t>
      </w:r>
      <w:r w:rsidR="00E536D6" w:rsidRPr="004C055B">
        <w:rPr>
          <w:rFonts w:ascii="Arial" w:hAnsi="Arial" w:cs="Arial"/>
          <w:b/>
          <w:sz w:val="19"/>
          <w:szCs w:val="19"/>
        </w:rPr>
        <w:t>/A</w:t>
      </w:r>
      <w:r w:rsidRPr="004C055B">
        <w:rPr>
          <w:rFonts w:ascii="Arial" w:hAnsi="Arial" w:cs="Arial"/>
          <w:b/>
          <w:sz w:val="19"/>
          <w:szCs w:val="19"/>
        </w:rPr>
        <w:t xml:space="preserve"> O SECRETA</w:t>
      </w:r>
      <w:r w:rsidR="005D015A" w:rsidRPr="004C055B">
        <w:rPr>
          <w:rFonts w:ascii="Arial" w:hAnsi="Arial" w:cs="Arial"/>
          <w:b/>
          <w:sz w:val="19"/>
          <w:szCs w:val="19"/>
        </w:rPr>
        <w:t>RIO</w:t>
      </w:r>
      <w:r w:rsidR="00E536D6" w:rsidRPr="004C055B">
        <w:rPr>
          <w:rFonts w:ascii="Arial" w:hAnsi="Arial" w:cs="Arial"/>
          <w:b/>
          <w:sz w:val="19"/>
          <w:szCs w:val="19"/>
        </w:rPr>
        <w:t>/A</w:t>
      </w:r>
      <w:r w:rsidR="005D015A" w:rsidRPr="004C055B">
        <w:rPr>
          <w:rFonts w:ascii="Arial" w:hAnsi="Arial" w:cs="Arial"/>
          <w:b/>
          <w:sz w:val="19"/>
          <w:szCs w:val="19"/>
        </w:rPr>
        <w:t>-INTERVENTOR</w:t>
      </w:r>
      <w:r w:rsidR="00E536D6" w:rsidRPr="004C055B">
        <w:rPr>
          <w:rFonts w:ascii="Arial" w:hAnsi="Arial" w:cs="Arial"/>
          <w:b/>
          <w:sz w:val="19"/>
          <w:szCs w:val="19"/>
        </w:rPr>
        <w:t>/A</w:t>
      </w:r>
      <w:r w:rsidR="005D015A" w:rsidRPr="004C055B">
        <w:rPr>
          <w:rFonts w:ascii="Arial" w:hAnsi="Arial" w:cs="Arial"/>
          <w:b/>
          <w:sz w:val="19"/>
          <w:szCs w:val="19"/>
        </w:rPr>
        <w:t xml:space="preserve"> DE LA </w:t>
      </w:r>
      <w:r w:rsidRPr="004C055B">
        <w:rPr>
          <w:rFonts w:ascii="Arial" w:hAnsi="Arial" w:cs="Arial"/>
          <w:b/>
          <w:sz w:val="19"/>
          <w:szCs w:val="19"/>
        </w:rPr>
        <w:t xml:space="preserve">COMARCA </w:t>
      </w:r>
      <w:bookmarkStart w:id="0" w:name="_GoBack"/>
      <w:bookmarkEnd w:id="0"/>
    </w:p>
    <w:p w:rsidR="002F2276" w:rsidRPr="004C055B" w:rsidRDefault="002F2276" w:rsidP="002F2276">
      <w:pPr>
        <w:spacing w:line="360" w:lineRule="auto"/>
        <w:jc w:val="both"/>
        <w:rPr>
          <w:rFonts w:ascii="Arial" w:hAnsi="Arial" w:cs="Arial"/>
          <w:sz w:val="19"/>
          <w:szCs w:val="19"/>
        </w:rPr>
      </w:pPr>
    </w:p>
    <w:p w:rsidR="00A74EA9" w:rsidRPr="004C055B" w:rsidRDefault="00A74EA9" w:rsidP="002F2276">
      <w:pPr>
        <w:spacing w:line="360" w:lineRule="auto"/>
        <w:jc w:val="both"/>
        <w:rPr>
          <w:rFonts w:ascii="Arial" w:hAnsi="Arial" w:cs="Arial"/>
          <w:sz w:val="19"/>
          <w:szCs w:val="19"/>
        </w:rPr>
      </w:pPr>
    </w:p>
    <w:p w:rsidR="002F2276" w:rsidRPr="004C055B" w:rsidRDefault="002F2276" w:rsidP="002F2276">
      <w:pPr>
        <w:spacing w:line="360" w:lineRule="auto"/>
        <w:jc w:val="both"/>
        <w:rPr>
          <w:rFonts w:ascii="Arial" w:hAnsi="Arial" w:cs="Arial"/>
          <w:sz w:val="19"/>
          <w:szCs w:val="19"/>
        </w:rPr>
      </w:pPr>
      <w:r w:rsidRPr="004C055B">
        <w:rPr>
          <w:rFonts w:ascii="Arial" w:hAnsi="Arial" w:cs="Arial"/>
          <w:sz w:val="19"/>
          <w:szCs w:val="19"/>
        </w:rPr>
        <w:t xml:space="preserve">D./Dª </w:t>
      </w:r>
      <w:r w:rsidRPr="004C055B">
        <w:rPr>
          <w:rFonts w:ascii="Arial" w:hAnsi="Arial" w:cs="Arial"/>
          <w:color w:val="999999"/>
          <w:sz w:val="19"/>
          <w:szCs w:val="19"/>
        </w:rPr>
        <w:t xml:space="preserve">_________________________________________________________________, </w:t>
      </w:r>
      <w:r w:rsidRPr="004C055B">
        <w:rPr>
          <w:rFonts w:ascii="Arial" w:hAnsi="Arial" w:cs="Arial"/>
          <w:sz w:val="19"/>
          <w:szCs w:val="19"/>
        </w:rPr>
        <w:t>Secretario</w:t>
      </w:r>
      <w:r w:rsidR="005932BF" w:rsidRPr="004C055B">
        <w:rPr>
          <w:rFonts w:ascii="Arial" w:hAnsi="Arial" w:cs="Arial"/>
          <w:sz w:val="19"/>
          <w:szCs w:val="19"/>
        </w:rPr>
        <w:t>/a</w:t>
      </w:r>
      <w:r w:rsidRPr="004C055B">
        <w:rPr>
          <w:rFonts w:ascii="Arial" w:hAnsi="Arial" w:cs="Arial"/>
          <w:sz w:val="19"/>
          <w:szCs w:val="19"/>
        </w:rPr>
        <w:t xml:space="preserve"> o Secretario</w:t>
      </w:r>
      <w:r w:rsidR="005932BF" w:rsidRPr="004C055B">
        <w:rPr>
          <w:rFonts w:ascii="Arial" w:hAnsi="Arial" w:cs="Arial"/>
          <w:sz w:val="19"/>
          <w:szCs w:val="19"/>
        </w:rPr>
        <w:t>/a</w:t>
      </w:r>
      <w:r w:rsidRPr="004C055B">
        <w:rPr>
          <w:rFonts w:ascii="Arial" w:hAnsi="Arial" w:cs="Arial"/>
          <w:sz w:val="19"/>
          <w:szCs w:val="19"/>
        </w:rPr>
        <w:t>-Interventor</w:t>
      </w:r>
      <w:r w:rsidR="005932BF" w:rsidRPr="004C055B">
        <w:rPr>
          <w:rFonts w:ascii="Arial" w:hAnsi="Arial" w:cs="Arial"/>
          <w:sz w:val="19"/>
          <w:szCs w:val="19"/>
        </w:rPr>
        <w:t>/a</w:t>
      </w:r>
      <w:r w:rsidRPr="004C055B">
        <w:rPr>
          <w:rFonts w:ascii="Arial" w:hAnsi="Arial" w:cs="Arial"/>
          <w:sz w:val="19"/>
          <w:szCs w:val="19"/>
        </w:rPr>
        <w:t xml:space="preserve"> </w:t>
      </w:r>
      <w:r w:rsidR="007774ED" w:rsidRPr="004C055B">
        <w:rPr>
          <w:rFonts w:ascii="Arial" w:hAnsi="Arial" w:cs="Arial"/>
          <w:sz w:val="19"/>
          <w:szCs w:val="19"/>
        </w:rPr>
        <w:t>de la Comarca</w:t>
      </w:r>
      <w:r w:rsidRPr="004C055B">
        <w:rPr>
          <w:rFonts w:ascii="Arial" w:hAnsi="Arial" w:cs="Arial"/>
          <w:i/>
          <w:sz w:val="19"/>
          <w:szCs w:val="19"/>
        </w:rPr>
        <w:t xml:space="preserve"> </w:t>
      </w:r>
      <w:r w:rsidRPr="004C055B">
        <w:rPr>
          <w:rFonts w:ascii="Arial" w:hAnsi="Arial" w:cs="Arial"/>
          <w:sz w:val="19"/>
          <w:szCs w:val="19"/>
        </w:rPr>
        <w:t xml:space="preserve">____________________________________________, en relación con la actuación____________________________________ </w:t>
      </w:r>
      <w:r w:rsidRPr="004C055B">
        <w:rPr>
          <w:rFonts w:ascii="Arial" w:hAnsi="Arial" w:cs="Arial"/>
          <w:color w:val="999999"/>
          <w:sz w:val="19"/>
          <w:szCs w:val="19"/>
        </w:rPr>
        <w:t>________________________________</w:t>
      </w:r>
      <w:r w:rsidRPr="004C055B">
        <w:rPr>
          <w:rFonts w:ascii="Arial" w:hAnsi="Arial" w:cs="Arial"/>
          <w:sz w:val="19"/>
          <w:szCs w:val="19"/>
        </w:rPr>
        <w:t xml:space="preserve">, objeto de solicitud de _________________ €, con cargo a la Orden de </w:t>
      </w:r>
      <w:r w:rsidRPr="004C055B">
        <w:rPr>
          <w:rFonts w:ascii="Arial" w:hAnsi="Arial" w:cs="Arial"/>
          <w:sz w:val="19"/>
          <w:szCs w:val="19"/>
          <w:highlight w:val="red"/>
        </w:rPr>
        <w:t>**</w:t>
      </w:r>
      <w:r w:rsidRPr="004C055B">
        <w:rPr>
          <w:rFonts w:ascii="Arial" w:hAnsi="Arial" w:cs="Arial"/>
          <w:sz w:val="19"/>
          <w:szCs w:val="19"/>
        </w:rPr>
        <w:t xml:space="preserve"> de </w:t>
      </w:r>
      <w:r w:rsidRPr="004C055B">
        <w:rPr>
          <w:rFonts w:ascii="Arial" w:hAnsi="Arial" w:cs="Arial"/>
          <w:sz w:val="19"/>
          <w:szCs w:val="19"/>
          <w:highlight w:val="red"/>
        </w:rPr>
        <w:t>**</w:t>
      </w:r>
      <w:r w:rsidRPr="004C055B">
        <w:rPr>
          <w:rFonts w:ascii="Arial" w:hAnsi="Arial" w:cs="Arial"/>
          <w:sz w:val="19"/>
          <w:szCs w:val="19"/>
        </w:rPr>
        <w:t xml:space="preserve"> de 2024 por la que se convocan subvenciones destinadas a inversiones en pequeños municipios aragoneses y a proyectos de sensibilización de servicios comarcales para las comarcas con cargo al Fondo Local de Aragón.</w:t>
      </w:r>
    </w:p>
    <w:p w:rsidR="002F2276" w:rsidRPr="004C055B" w:rsidRDefault="002F2276" w:rsidP="005C187A">
      <w:pPr>
        <w:spacing w:line="480" w:lineRule="auto"/>
        <w:rPr>
          <w:rFonts w:ascii="Arial" w:hAnsi="Arial" w:cs="Arial"/>
          <w:sz w:val="19"/>
          <w:szCs w:val="19"/>
        </w:rPr>
      </w:pPr>
    </w:p>
    <w:p w:rsidR="002F2276" w:rsidRPr="004C055B" w:rsidRDefault="002F2276" w:rsidP="002F2276">
      <w:pPr>
        <w:spacing w:line="480" w:lineRule="auto"/>
        <w:rPr>
          <w:rFonts w:ascii="Arial" w:hAnsi="Arial" w:cs="Arial"/>
          <w:sz w:val="19"/>
          <w:szCs w:val="19"/>
        </w:rPr>
      </w:pPr>
      <w:r w:rsidRPr="004C055B">
        <w:rPr>
          <w:rFonts w:ascii="Arial" w:hAnsi="Arial" w:cs="Arial"/>
          <w:sz w:val="19"/>
          <w:szCs w:val="19"/>
        </w:rPr>
        <w:t>CERTIFICO:</w:t>
      </w:r>
    </w:p>
    <w:p w:rsidR="002F2276" w:rsidRPr="004C055B" w:rsidRDefault="002F2276" w:rsidP="002426FC">
      <w:pPr>
        <w:numPr>
          <w:ilvl w:val="0"/>
          <w:numId w:val="43"/>
        </w:numPr>
        <w:spacing w:line="480" w:lineRule="auto"/>
        <w:rPr>
          <w:rFonts w:ascii="Arial" w:hAnsi="Arial" w:cs="Arial"/>
          <w:sz w:val="19"/>
          <w:szCs w:val="19"/>
        </w:rPr>
      </w:pPr>
      <w:r w:rsidRPr="004C055B">
        <w:rPr>
          <w:rFonts w:ascii="Arial" w:hAnsi="Arial" w:cs="Arial"/>
          <w:sz w:val="19"/>
          <w:szCs w:val="19"/>
        </w:rPr>
        <w:t>Relación de los gastos imputados a la actuación subvencionada:</w:t>
      </w:r>
    </w:p>
    <w:p w:rsidR="002426FC" w:rsidRPr="004C055B" w:rsidRDefault="002426FC" w:rsidP="002426FC">
      <w:pPr>
        <w:spacing w:line="480" w:lineRule="auto"/>
        <w:rPr>
          <w:rFonts w:ascii="Arial" w:hAnsi="Arial" w:cs="Arial"/>
          <w:sz w:val="19"/>
          <w:szCs w:val="19"/>
        </w:rPr>
      </w:pPr>
      <w:r w:rsidRPr="004C055B">
        <w:rPr>
          <w:rFonts w:ascii="Arial" w:hAnsi="Arial" w:cs="Arial"/>
          <w:sz w:val="19"/>
          <w:szCs w:val="19"/>
        </w:rPr>
        <w:tab/>
        <w:t>Gastos de difusión:</w:t>
      </w:r>
    </w:p>
    <w:tbl>
      <w:tblPr>
        <w:tblW w:w="903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1"/>
        <w:gridCol w:w="850"/>
        <w:gridCol w:w="895"/>
        <w:gridCol w:w="1827"/>
        <w:gridCol w:w="964"/>
        <w:gridCol w:w="1021"/>
        <w:gridCol w:w="1070"/>
      </w:tblGrid>
      <w:tr w:rsidR="002F2276" w:rsidRPr="004C055B" w:rsidTr="004C055B">
        <w:tc>
          <w:tcPr>
            <w:tcW w:w="709" w:type="dxa"/>
            <w:shd w:val="clear" w:color="auto" w:fill="auto"/>
          </w:tcPr>
          <w:p w:rsidR="002F2276" w:rsidRPr="004C055B" w:rsidRDefault="002F2276" w:rsidP="000E6AB3">
            <w:pPr>
              <w:jc w:val="center"/>
              <w:rPr>
                <w:rFonts w:ascii="Arial" w:hAnsi="Arial" w:cs="Arial"/>
                <w:sz w:val="19"/>
                <w:szCs w:val="19"/>
              </w:rPr>
            </w:pPr>
            <w:r w:rsidRPr="004C055B">
              <w:rPr>
                <w:rFonts w:ascii="Arial" w:hAnsi="Arial" w:cs="Arial"/>
                <w:sz w:val="19"/>
                <w:szCs w:val="19"/>
              </w:rPr>
              <w:t>Nº orden</w:t>
            </w:r>
          </w:p>
        </w:tc>
        <w:tc>
          <w:tcPr>
            <w:tcW w:w="1701" w:type="dxa"/>
            <w:shd w:val="clear" w:color="auto" w:fill="auto"/>
          </w:tcPr>
          <w:p w:rsidR="002F2276" w:rsidRPr="004C055B" w:rsidRDefault="002F2276" w:rsidP="000E6AB3">
            <w:pPr>
              <w:jc w:val="center"/>
              <w:rPr>
                <w:rFonts w:ascii="Arial" w:hAnsi="Arial" w:cs="Arial"/>
                <w:sz w:val="19"/>
                <w:szCs w:val="19"/>
              </w:rPr>
            </w:pPr>
            <w:r w:rsidRPr="004C055B">
              <w:rPr>
                <w:rFonts w:ascii="Arial" w:hAnsi="Arial" w:cs="Arial"/>
                <w:sz w:val="19"/>
                <w:szCs w:val="19"/>
              </w:rPr>
              <w:t>Emisor</w:t>
            </w:r>
          </w:p>
        </w:tc>
        <w:tc>
          <w:tcPr>
            <w:tcW w:w="850" w:type="dxa"/>
            <w:shd w:val="clear" w:color="auto" w:fill="auto"/>
          </w:tcPr>
          <w:p w:rsidR="002F2276" w:rsidRPr="004C055B" w:rsidRDefault="002F2276" w:rsidP="000E6AB3">
            <w:pPr>
              <w:jc w:val="center"/>
              <w:rPr>
                <w:rFonts w:ascii="Arial" w:hAnsi="Arial" w:cs="Arial"/>
                <w:sz w:val="19"/>
                <w:szCs w:val="19"/>
              </w:rPr>
            </w:pPr>
            <w:r w:rsidRPr="004C055B">
              <w:rPr>
                <w:rFonts w:ascii="Arial" w:hAnsi="Arial" w:cs="Arial"/>
                <w:sz w:val="19"/>
                <w:szCs w:val="19"/>
              </w:rPr>
              <w:t>Nº factura</w:t>
            </w:r>
          </w:p>
        </w:tc>
        <w:tc>
          <w:tcPr>
            <w:tcW w:w="895" w:type="dxa"/>
            <w:shd w:val="clear" w:color="auto" w:fill="auto"/>
          </w:tcPr>
          <w:p w:rsidR="002F2276" w:rsidRPr="004C055B" w:rsidRDefault="002F2276" w:rsidP="000E6AB3">
            <w:pPr>
              <w:jc w:val="center"/>
              <w:rPr>
                <w:rFonts w:ascii="Arial" w:hAnsi="Arial" w:cs="Arial"/>
                <w:sz w:val="19"/>
                <w:szCs w:val="19"/>
              </w:rPr>
            </w:pPr>
            <w:r w:rsidRPr="004C055B">
              <w:rPr>
                <w:rFonts w:ascii="Arial" w:hAnsi="Arial" w:cs="Arial"/>
                <w:sz w:val="19"/>
                <w:szCs w:val="19"/>
              </w:rPr>
              <w:t>Fecha emisión</w:t>
            </w:r>
          </w:p>
        </w:tc>
        <w:tc>
          <w:tcPr>
            <w:tcW w:w="1827" w:type="dxa"/>
            <w:shd w:val="clear" w:color="auto" w:fill="auto"/>
          </w:tcPr>
          <w:p w:rsidR="002F2276" w:rsidRPr="004C055B" w:rsidRDefault="002F2276" w:rsidP="000E6AB3">
            <w:pPr>
              <w:jc w:val="center"/>
              <w:rPr>
                <w:rFonts w:ascii="Arial" w:hAnsi="Arial" w:cs="Arial"/>
                <w:sz w:val="19"/>
                <w:szCs w:val="19"/>
              </w:rPr>
            </w:pPr>
            <w:r w:rsidRPr="004C055B">
              <w:rPr>
                <w:rFonts w:ascii="Arial" w:hAnsi="Arial" w:cs="Arial"/>
                <w:sz w:val="19"/>
                <w:szCs w:val="19"/>
              </w:rPr>
              <w:t>Concepto</w:t>
            </w:r>
          </w:p>
        </w:tc>
        <w:tc>
          <w:tcPr>
            <w:tcW w:w="964" w:type="dxa"/>
            <w:shd w:val="clear" w:color="auto" w:fill="auto"/>
          </w:tcPr>
          <w:p w:rsidR="002F2276" w:rsidRPr="004C055B" w:rsidRDefault="002F2276" w:rsidP="000E6AB3">
            <w:pPr>
              <w:jc w:val="center"/>
              <w:rPr>
                <w:rFonts w:ascii="Arial" w:hAnsi="Arial" w:cs="Arial"/>
                <w:sz w:val="19"/>
                <w:szCs w:val="19"/>
              </w:rPr>
            </w:pPr>
            <w:r w:rsidRPr="004C055B">
              <w:rPr>
                <w:rFonts w:ascii="Arial" w:hAnsi="Arial" w:cs="Arial"/>
                <w:sz w:val="19"/>
                <w:szCs w:val="19"/>
              </w:rPr>
              <w:t>Importe</w:t>
            </w:r>
          </w:p>
        </w:tc>
        <w:tc>
          <w:tcPr>
            <w:tcW w:w="1021" w:type="dxa"/>
            <w:shd w:val="clear" w:color="auto" w:fill="auto"/>
          </w:tcPr>
          <w:p w:rsidR="002F2276" w:rsidRPr="004C055B" w:rsidRDefault="002F2276" w:rsidP="000E6AB3">
            <w:pPr>
              <w:jc w:val="center"/>
              <w:rPr>
                <w:rFonts w:ascii="Arial" w:hAnsi="Arial" w:cs="Arial"/>
                <w:sz w:val="19"/>
                <w:szCs w:val="19"/>
              </w:rPr>
            </w:pPr>
            <w:r w:rsidRPr="004C055B">
              <w:rPr>
                <w:rFonts w:ascii="Arial" w:hAnsi="Arial" w:cs="Arial"/>
                <w:sz w:val="19"/>
                <w:szCs w:val="19"/>
              </w:rPr>
              <w:t>Fecha pago</w:t>
            </w:r>
          </w:p>
        </w:tc>
        <w:tc>
          <w:tcPr>
            <w:tcW w:w="1070" w:type="dxa"/>
            <w:shd w:val="clear" w:color="auto" w:fill="auto"/>
          </w:tcPr>
          <w:p w:rsidR="002F2276" w:rsidRPr="004C055B" w:rsidRDefault="002F2276" w:rsidP="000E6AB3">
            <w:pPr>
              <w:jc w:val="center"/>
              <w:rPr>
                <w:rFonts w:ascii="Arial" w:hAnsi="Arial" w:cs="Arial"/>
                <w:sz w:val="19"/>
                <w:szCs w:val="19"/>
              </w:rPr>
            </w:pPr>
            <w:r w:rsidRPr="004C055B">
              <w:rPr>
                <w:rFonts w:ascii="Arial" w:hAnsi="Arial" w:cs="Arial"/>
                <w:sz w:val="19"/>
                <w:szCs w:val="19"/>
              </w:rPr>
              <w:t>Importe imputado</w:t>
            </w:r>
          </w:p>
        </w:tc>
      </w:tr>
      <w:tr w:rsidR="002F2276" w:rsidRPr="004C055B" w:rsidTr="004C055B">
        <w:tc>
          <w:tcPr>
            <w:tcW w:w="709" w:type="dxa"/>
            <w:shd w:val="clear" w:color="auto" w:fill="auto"/>
          </w:tcPr>
          <w:p w:rsidR="002F2276" w:rsidRPr="004C055B" w:rsidRDefault="002F2276" w:rsidP="000E6AB3">
            <w:pPr>
              <w:rPr>
                <w:rFonts w:ascii="Arial" w:hAnsi="Arial" w:cs="Arial"/>
                <w:sz w:val="19"/>
                <w:szCs w:val="19"/>
              </w:rPr>
            </w:pPr>
          </w:p>
        </w:tc>
        <w:tc>
          <w:tcPr>
            <w:tcW w:w="1701" w:type="dxa"/>
            <w:shd w:val="clear" w:color="auto" w:fill="auto"/>
          </w:tcPr>
          <w:p w:rsidR="002F2276" w:rsidRPr="004C055B" w:rsidRDefault="002F2276" w:rsidP="000E6AB3">
            <w:pPr>
              <w:rPr>
                <w:rFonts w:ascii="Arial" w:hAnsi="Arial" w:cs="Arial"/>
                <w:sz w:val="19"/>
                <w:szCs w:val="19"/>
              </w:rPr>
            </w:pPr>
          </w:p>
        </w:tc>
        <w:tc>
          <w:tcPr>
            <w:tcW w:w="850" w:type="dxa"/>
            <w:shd w:val="clear" w:color="auto" w:fill="auto"/>
          </w:tcPr>
          <w:p w:rsidR="002F2276" w:rsidRPr="004C055B" w:rsidRDefault="002F2276" w:rsidP="000E6AB3">
            <w:pPr>
              <w:rPr>
                <w:rFonts w:ascii="Arial" w:hAnsi="Arial" w:cs="Arial"/>
                <w:sz w:val="19"/>
                <w:szCs w:val="19"/>
              </w:rPr>
            </w:pPr>
          </w:p>
        </w:tc>
        <w:tc>
          <w:tcPr>
            <w:tcW w:w="895" w:type="dxa"/>
            <w:shd w:val="clear" w:color="auto" w:fill="auto"/>
          </w:tcPr>
          <w:p w:rsidR="002F2276" w:rsidRPr="004C055B" w:rsidRDefault="002F2276" w:rsidP="000E6AB3">
            <w:pPr>
              <w:rPr>
                <w:rFonts w:ascii="Arial" w:hAnsi="Arial" w:cs="Arial"/>
                <w:sz w:val="19"/>
                <w:szCs w:val="19"/>
              </w:rPr>
            </w:pPr>
          </w:p>
        </w:tc>
        <w:tc>
          <w:tcPr>
            <w:tcW w:w="1827" w:type="dxa"/>
            <w:shd w:val="clear" w:color="auto" w:fill="auto"/>
          </w:tcPr>
          <w:p w:rsidR="002F2276" w:rsidRPr="004C055B" w:rsidRDefault="002F2276" w:rsidP="000E6AB3">
            <w:pPr>
              <w:rPr>
                <w:rFonts w:ascii="Arial" w:hAnsi="Arial" w:cs="Arial"/>
                <w:sz w:val="19"/>
                <w:szCs w:val="19"/>
              </w:rPr>
            </w:pPr>
          </w:p>
        </w:tc>
        <w:tc>
          <w:tcPr>
            <w:tcW w:w="964" w:type="dxa"/>
            <w:shd w:val="clear" w:color="auto" w:fill="auto"/>
          </w:tcPr>
          <w:p w:rsidR="002F2276" w:rsidRPr="004C055B" w:rsidRDefault="002F2276" w:rsidP="000E6AB3">
            <w:pPr>
              <w:rPr>
                <w:rFonts w:ascii="Arial" w:hAnsi="Arial" w:cs="Arial"/>
                <w:sz w:val="19"/>
                <w:szCs w:val="19"/>
              </w:rPr>
            </w:pPr>
          </w:p>
        </w:tc>
        <w:tc>
          <w:tcPr>
            <w:tcW w:w="1021" w:type="dxa"/>
            <w:shd w:val="clear" w:color="auto" w:fill="auto"/>
          </w:tcPr>
          <w:p w:rsidR="002F2276" w:rsidRPr="004C055B" w:rsidRDefault="002F2276" w:rsidP="000E6AB3">
            <w:pPr>
              <w:rPr>
                <w:rFonts w:ascii="Arial" w:hAnsi="Arial" w:cs="Arial"/>
                <w:sz w:val="19"/>
                <w:szCs w:val="19"/>
              </w:rPr>
            </w:pPr>
          </w:p>
        </w:tc>
        <w:tc>
          <w:tcPr>
            <w:tcW w:w="1070" w:type="dxa"/>
            <w:shd w:val="clear" w:color="auto" w:fill="auto"/>
          </w:tcPr>
          <w:p w:rsidR="002F2276" w:rsidRPr="004C055B" w:rsidRDefault="002F2276" w:rsidP="000E6AB3">
            <w:pPr>
              <w:rPr>
                <w:rFonts w:ascii="Arial" w:hAnsi="Arial" w:cs="Arial"/>
                <w:sz w:val="19"/>
                <w:szCs w:val="19"/>
              </w:rPr>
            </w:pPr>
          </w:p>
        </w:tc>
      </w:tr>
      <w:tr w:rsidR="00BF1D07" w:rsidRPr="004C055B" w:rsidTr="004C055B">
        <w:tc>
          <w:tcPr>
            <w:tcW w:w="709" w:type="dxa"/>
            <w:shd w:val="clear" w:color="auto" w:fill="auto"/>
          </w:tcPr>
          <w:p w:rsidR="00BF1D07" w:rsidRPr="004C055B" w:rsidRDefault="00BF1D07" w:rsidP="000E6AB3">
            <w:pPr>
              <w:rPr>
                <w:rFonts w:ascii="Arial" w:hAnsi="Arial" w:cs="Arial"/>
                <w:sz w:val="19"/>
                <w:szCs w:val="19"/>
              </w:rPr>
            </w:pPr>
          </w:p>
        </w:tc>
        <w:tc>
          <w:tcPr>
            <w:tcW w:w="1701" w:type="dxa"/>
            <w:shd w:val="clear" w:color="auto" w:fill="auto"/>
          </w:tcPr>
          <w:p w:rsidR="00BF1D07" w:rsidRPr="004C055B" w:rsidRDefault="00BF1D07" w:rsidP="000E6AB3">
            <w:pPr>
              <w:rPr>
                <w:rFonts w:ascii="Arial" w:hAnsi="Arial" w:cs="Arial"/>
                <w:sz w:val="19"/>
                <w:szCs w:val="19"/>
              </w:rPr>
            </w:pPr>
          </w:p>
        </w:tc>
        <w:tc>
          <w:tcPr>
            <w:tcW w:w="850" w:type="dxa"/>
            <w:shd w:val="clear" w:color="auto" w:fill="auto"/>
          </w:tcPr>
          <w:p w:rsidR="00BF1D07" w:rsidRPr="004C055B" w:rsidRDefault="00BF1D07" w:rsidP="000E6AB3">
            <w:pPr>
              <w:rPr>
                <w:rFonts w:ascii="Arial" w:hAnsi="Arial" w:cs="Arial"/>
                <w:sz w:val="19"/>
                <w:szCs w:val="19"/>
              </w:rPr>
            </w:pPr>
          </w:p>
        </w:tc>
        <w:tc>
          <w:tcPr>
            <w:tcW w:w="895" w:type="dxa"/>
            <w:shd w:val="clear" w:color="auto" w:fill="auto"/>
          </w:tcPr>
          <w:p w:rsidR="00BF1D07" w:rsidRPr="004C055B" w:rsidRDefault="00BF1D07" w:rsidP="000E6AB3">
            <w:pPr>
              <w:rPr>
                <w:rFonts w:ascii="Arial" w:hAnsi="Arial" w:cs="Arial"/>
                <w:sz w:val="19"/>
                <w:szCs w:val="19"/>
              </w:rPr>
            </w:pPr>
          </w:p>
        </w:tc>
        <w:tc>
          <w:tcPr>
            <w:tcW w:w="1827" w:type="dxa"/>
            <w:shd w:val="clear" w:color="auto" w:fill="auto"/>
          </w:tcPr>
          <w:p w:rsidR="00BF1D07" w:rsidRPr="004C055B" w:rsidRDefault="00BF1D07" w:rsidP="000E6AB3">
            <w:pPr>
              <w:rPr>
                <w:rFonts w:ascii="Arial" w:hAnsi="Arial" w:cs="Arial"/>
                <w:sz w:val="19"/>
                <w:szCs w:val="19"/>
              </w:rPr>
            </w:pPr>
          </w:p>
        </w:tc>
        <w:tc>
          <w:tcPr>
            <w:tcW w:w="964" w:type="dxa"/>
            <w:shd w:val="clear" w:color="auto" w:fill="auto"/>
          </w:tcPr>
          <w:p w:rsidR="00BF1D07" w:rsidRPr="004C055B" w:rsidRDefault="00BF1D07" w:rsidP="000E6AB3">
            <w:pPr>
              <w:rPr>
                <w:rFonts w:ascii="Arial" w:hAnsi="Arial" w:cs="Arial"/>
                <w:sz w:val="19"/>
                <w:szCs w:val="19"/>
              </w:rPr>
            </w:pPr>
          </w:p>
        </w:tc>
        <w:tc>
          <w:tcPr>
            <w:tcW w:w="1021" w:type="dxa"/>
            <w:shd w:val="clear" w:color="auto" w:fill="auto"/>
          </w:tcPr>
          <w:p w:rsidR="00BF1D07" w:rsidRPr="004C055B" w:rsidRDefault="00BF1D07" w:rsidP="000E6AB3">
            <w:pPr>
              <w:rPr>
                <w:rFonts w:ascii="Arial" w:hAnsi="Arial" w:cs="Arial"/>
                <w:sz w:val="19"/>
                <w:szCs w:val="19"/>
              </w:rPr>
            </w:pPr>
          </w:p>
        </w:tc>
        <w:tc>
          <w:tcPr>
            <w:tcW w:w="1070" w:type="dxa"/>
            <w:shd w:val="clear" w:color="auto" w:fill="auto"/>
          </w:tcPr>
          <w:p w:rsidR="00BF1D07" w:rsidRPr="004C055B" w:rsidRDefault="00BF1D07" w:rsidP="000E6AB3">
            <w:pPr>
              <w:rPr>
                <w:rFonts w:ascii="Arial" w:hAnsi="Arial" w:cs="Arial"/>
                <w:sz w:val="19"/>
                <w:szCs w:val="19"/>
              </w:rPr>
            </w:pPr>
          </w:p>
        </w:tc>
      </w:tr>
      <w:tr w:rsidR="002F2276" w:rsidRPr="004C055B" w:rsidTr="004C055B">
        <w:tc>
          <w:tcPr>
            <w:tcW w:w="709" w:type="dxa"/>
            <w:shd w:val="clear" w:color="auto" w:fill="auto"/>
          </w:tcPr>
          <w:p w:rsidR="002F2276" w:rsidRPr="004C055B" w:rsidRDefault="002F2276" w:rsidP="000E6AB3">
            <w:pPr>
              <w:rPr>
                <w:rFonts w:ascii="Arial" w:hAnsi="Arial" w:cs="Arial"/>
                <w:sz w:val="19"/>
                <w:szCs w:val="19"/>
              </w:rPr>
            </w:pPr>
          </w:p>
        </w:tc>
        <w:tc>
          <w:tcPr>
            <w:tcW w:w="1701" w:type="dxa"/>
            <w:shd w:val="clear" w:color="auto" w:fill="auto"/>
          </w:tcPr>
          <w:p w:rsidR="002F2276" w:rsidRPr="004C055B" w:rsidRDefault="002F2276" w:rsidP="000E6AB3">
            <w:pPr>
              <w:rPr>
                <w:rFonts w:ascii="Arial" w:hAnsi="Arial" w:cs="Arial"/>
                <w:sz w:val="19"/>
                <w:szCs w:val="19"/>
              </w:rPr>
            </w:pPr>
          </w:p>
        </w:tc>
        <w:tc>
          <w:tcPr>
            <w:tcW w:w="850" w:type="dxa"/>
            <w:shd w:val="clear" w:color="auto" w:fill="auto"/>
          </w:tcPr>
          <w:p w:rsidR="002F2276" w:rsidRPr="004C055B" w:rsidRDefault="002F2276" w:rsidP="000E6AB3">
            <w:pPr>
              <w:rPr>
                <w:rFonts w:ascii="Arial" w:hAnsi="Arial" w:cs="Arial"/>
                <w:sz w:val="19"/>
                <w:szCs w:val="19"/>
              </w:rPr>
            </w:pPr>
          </w:p>
        </w:tc>
        <w:tc>
          <w:tcPr>
            <w:tcW w:w="895" w:type="dxa"/>
            <w:shd w:val="clear" w:color="auto" w:fill="auto"/>
          </w:tcPr>
          <w:p w:rsidR="002F2276" w:rsidRPr="004C055B" w:rsidRDefault="002F2276" w:rsidP="000E6AB3">
            <w:pPr>
              <w:rPr>
                <w:rFonts w:ascii="Arial" w:hAnsi="Arial" w:cs="Arial"/>
                <w:sz w:val="19"/>
                <w:szCs w:val="19"/>
              </w:rPr>
            </w:pPr>
          </w:p>
        </w:tc>
        <w:tc>
          <w:tcPr>
            <w:tcW w:w="1827" w:type="dxa"/>
            <w:shd w:val="clear" w:color="auto" w:fill="auto"/>
          </w:tcPr>
          <w:p w:rsidR="002F2276" w:rsidRPr="004C055B" w:rsidRDefault="002F2276" w:rsidP="000E6AB3">
            <w:pPr>
              <w:rPr>
                <w:rFonts w:ascii="Arial" w:hAnsi="Arial" w:cs="Arial"/>
                <w:sz w:val="19"/>
                <w:szCs w:val="19"/>
              </w:rPr>
            </w:pPr>
          </w:p>
        </w:tc>
        <w:tc>
          <w:tcPr>
            <w:tcW w:w="964" w:type="dxa"/>
            <w:shd w:val="clear" w:color="auto" w:fill="auto"/>
          </w:tcPr>
          <w:p w:rsidR="002F2276" w:rsidRPr="004C055B" w:rsidRDefault="002F2276" w:rsidP="000E6AB3">
            <w:pPr>
              <w:rPr>
                <w:rFonts w:ascii="Arial" w:hAnsi="Arial" w:cs="Arial"/>
                <w:sz w:val="19"/>
                <w:szCs w:val="19"/>
              </w:rPr>
            </w:pPr>
          </w:p>
        </w:tc>
        <w:tc>
          <w:tcPr>
            <w:tcW w:w="1021" w:type="dxa"/>
            <w:shd w:val="clear" w:color="auto" w:fill="auto"/>
          </w:tcPr>
          <w:p w:rsidR="002F2276" w:rsidRPr="004C055B" w:rsidRDefault="002F2276" w:rsidP="000E6AB3">
            <w:pPr>
              <w:rPr>
                <w:rFonts w:ascii="Arial" w:hAnsi="Arial" w:cs="Arial"/>
                <w:sz w:val="19"/>
                <w:szCs w:val="19"/>
              </w:rPr>
            </w:pPr>
          </w:p>
        </w:tc>
        <w:tc>
          <w:tcPr>
            <w:tcW w:w="1070" w:type="dxa"/>
            <w:shd w:val="clear" w:color="auto" w:fill="auto"/>
          </w:tcPr>
          <w:p w:rsidR="002F2276" w:rsidRPr="004C055B" w:rsidRDefault="002F2276" w:rsidP="000E6AB3">
            <w:pPr>
              <w:rPr>
                <w:rFonts w:ascii="Arial" w:hAnsi="Arial" w:cs="Arial"/>
                <w:sz w:val="19"/>
                <w:szCs w:val="19"/>
              </w:rPr>
            </w:pPr>
          </w:p>
        </w:tc>
      </w:tr>
    </w:tbl>
    <w:p w:rsidR="002F2276" w:rsidRPr="004C055B" w:rsidRDefault="002F2276" w:rsidP="005C187A">
      <w:pPr>
        <w:spacing w:line="480" w:lineRule="auto"/>
        <w:rPr>
          <w:rFonts w:ascii="Arial" w:hAnsi="Arial" w:cs="Arial"/>
          <w:sz w:val="19"/>
          <w:szCs w:val="19"/>
        </w:rPr>
      </w:pPr>
    </w:p>
    <w:p w:rsidR="002F2276" w:rsidRPr="004C055B" w:rsidRDefault="002F2276" w:rsidP="002426FC">
      <w:pPr>
        <w:pStyle w:val="NormalWeb"/>
        <w:numPr>
          <w:ilvl w:val="0"/>
          <w:numId w:val="43"/>
        </w:numPr>
        <w:spacing w:before="0" w:beforeAutospacing="0" w:after="0"/>
        <w:jc w:val="both"/>
        <w:rPr>
          <w:rFonts w:ascii="Arial" w:hAnsi="Arial" w:cs="Arial"/>
          <w:sz w:val="19"/>
          <w:szCs w:val="19"/>
        </w:rPr>
      </w:pPr>
      <w:r w:rsidRPr="004C055B">
        <w:rPr>
          <w:rFonts w:ascii="Arial" w:hAnsi="Arial" w:cs="Arial"/>
          <w:sz w:val="19"/>
          <w:szCs w:val="19"/>
        </w:rPr>
        <w:t>Que se ha realizado la actividad y que los fondos han sido aplicados a la finalidad subvencionada y que los justificantes aportados corresponden a gastos directamente relacionados con la actividad subvencionada.</w:t>
      </w:r>
    </w:p>
    <w:p w:rsidR="002F2276" w:rsidRPr="004C055B" w:rsidRDefault="002F2276" w:rsidP="005C187A">
      <w:pPr>
        <w:spacing w:line="480" w:lineRule="auto"/>
        <w:rPr>
          <w:rFonts w:ascii="Arial" w:hAnsi="Arial" w:cs="Arial"/>
          <w:sz w:val="19"/>
          <w:szCs w:val="19"/>
        </w:rPr>
      </w:pPr>
    </w:p>
    <w:p w:rsidR="002F2276" w:rsidRPr="004C055B" w:rsidRDefault="002F2276" w:rsidP="002426FC">
      <w:pPr>
        <w:numPr>
          <w:ilvl w:val="0"/>
          <w:numId w:val="43"/>
        </w:numPr>
        <w:shd w:val="clear" w:color="auto" w:fill="FFFFFF"/>
        <w:jc w:val="both"/>
        <w:rPr>
          <w:rFonts w:ascii="Arial" w:hAnsi="Arial" w:cs="Arial"/>
          <w:sz w:val="19"/>
          <w:szCs w:val="19"/>
        </w:rPr>
      </w:pPr>
      <w:r w:rsidRPr="004C055B">
        <w:rPr>
          <w:rFonts w:ascii="Arial" w:hAnsi="Arial" w:cs="Arial"/>
          <w:color w:val="222222"/>
          <w:sz w:val="19"/>
          <w:szCs w:val="19"/>
        </w:rPr>
        <w:t xml:space="preserve">Que </w:t>
      </w: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94231C">
        <w:rPr>
          <w:rFonts w:ascii="Arial" w:hAnsi="Arial" w:cs="Arial"/>
          <w:sz w:val="19"/>
          <w:szCs w:val="19"/>
        </w:rPr>
      </w:r>
      <w:r w:rsidR="0094231C">
        <w:rPr>
          <w:rFonts w:ascii="Arial" w:hAnsi="Arial" w:cs="Arial"/>
          <w:sz w:val="19"/>
          <w:szCs w:val="19"/>
        </w:rPr>
        <w:fldChar w:fldCharType="separate"/>
      </w:r>
      <w:r w:rsidRPr="004C055B">
        <w:rPr>
          <w:rFonts w:ascii="Arial" w:hAnsi="Arial" w:cs="Arial"/>
          <w:sz w:val="19"/>
          <w:szCs w:val="19"/>
        </w:rPr>
        <w:fldChar w:fldCharType="end"/>
      </w:r>
      <w:r w:rsidRPr="004C055B">
        <w:rPr>
          <w:rFonts w:ascii="Arial" w:hAnsi="Arial" w:cs="Arial"/>
          <w:sz w:val="19"/>
          <w:szCs w:val="19"/>
        </w:rPr>
        <w:t xml:space="preserve">NO, </w:t>
      </w: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94231C">
        <w:rPr>
          <w:rFonts w:ascii="Arial" w:hAnsi="Arial" w:cs="Arial"/>
          <w:sz w:val="19"/>
          <w:szCs w:val="19"/>
        </w:rPr>
      </w:r>
      <w:r w:rsidR="0094231C">
        <w:rPr>
          <w:rFonts w:ascii="Arial" w:hAnsi="Arial" w:cs="Arial"/>
          <w:sz w:val="19"/>
          <w:szCs w:val="19"/>
        </w:rPr>
        <w:fldChar w:fldCharType="separate"/>
      </w:r>
      <w:r w:rsidRPr="004C055B">
        <w:rPr>
          <w:rFonts w:ascii="Arial" w:hAnsi="Arial" w:cs="Arial"/>
          <w:sz w:val="19"/>
          <w:szCs w:val="19"/>
        </w:rPr>
        <w:fldChar w:fldCharType="end"/>
      </w:r>
      <w:r w:rsidRPr="004C055B">
        <w:rPr>
          <w:rFonts w:ascii="Arial" w:hAnsi="Arial" w:cs="Arial"/>
          <w:sz w:val="19"/>
          <w:szCs w:val="19"/>
        </w:rPr>
        <w:t xml:space="preserve"> SI </w:t>
      </w:r>
      <w:r w:rsidRPr="004C055B">
        <w:rPr>
          <w:rFonts w:ascii="Arial" w:hAnsi="Arial" w:cs="Arial"/>
          <w:color w:val="222222"/>
          <w:sz w:val="19"/>
          <w:szCs w:val="19"/>
        </w:rPr>
        <w:t>se han recibido otras subvenciones, ayudas, ingresos o recursos que, junto con la concedida, superen el coste total de la actividad. Identificando las otras ayudas en el caso de que existan:</w:t>
      </w:r>
    </w:p>
    <w:p w:rsidR="002F2276" w:rsidRPr="004C055B" w:rsidRDefault="002F2276" w:rsidP="002F2276">
      <w:pPr>
        <w:shd w:val="clear" w:color="auto" w:fill="FFFFFF"/>
        <w:ind w:left="720"/>
        <w:jc w:val="both"/>
        <w:rPr>
          <w:rFonts w:ascii="Arial" w:hAnsi="Arial" w:cs="Arial"/>
          <w:sz w:val="19"/>
          <w:szCs w:val="19"/>
        </w:rPr>
      </w:pPr>
    </w:p>
    <w:p w:rsidR="002F2276" w:rsidRPr="004C055B" w:rsidRDefault="002F2276" w:rsidP="002F2276">
      <w:pPr>
        <w:numPr>
          <w:ilvl w:val="0"/>
          <w:numId w:val="39"/>
        </w:numPr>
        <w:rPr>
          <w:rFonts w:ascii="Arial" w:hAnsi="Arial" w:cs="Arial"/>
          <w:sz w:val="19"/>
          <w:szCs w:val="19"/>
        </w:rPr>
      </w:pPr>
      <w:r w:rsidRPr="004C055B">
        <w:rPr>
          <w:rFonts w:ascii="Arial" w:hAnsi="Arial" w:cs="Arial"/>
          <w:sz w:val="19"/>
          <w:szCs w:val="19"/>
        </w:rPr>
        <w:t>Administración convocante y convocatoria: ____________________________________________</w:t>
      </w:r>
    </w:p>
    <w:p w:rsidR="002F2276" w:rsidRPr="004C055B" w:rsidRDefault="002F2276" w:rsidP="002F2276">
      <w:pPr>
        <w:numPr>
          <w:ilvl w:val="0"/>
          <w:numId w:val="39"/>
        </w:numPr>
        <w:rPr>
          <w:rFonts w:ascii="Arial" w:hAnsi="Arial" w:cs="Arial"/>
          <w:sz w:val="19"/>
          <w:szCs w:val="19"/>
        </w:rPr>
      </w:pPr>
      <w:r w:rsidRPr="004C055B">
        <w:rPr>
          <w:rFonts w:ascii="Arial" w:hAnsi="Arial" w:cs="Arial"/>
          <w:sz w:val="19"/>
          <w:szCs w:val="19"/>
        </w:rPr>
        <w:t>Actuación solicitada: ______________________________________________________________</w:t>
      </w:r>
    </w:p>
    <w:p w:rsidR="002F2276" w:rsidRPr="004C055B" w:rsidRDefault="002F2276" w:rsidP="002F2276">
      <w:pPr>
        <w:numPr>
          <w:ilvl w:val="0"/>
          <w:numId w:val="39"/>
        </w:numPr>
        <w:rPr>
          <w:rFonts w:ascii="Arial" w:hAnsi="Arial" w:cs="Arial"/>
          <w:sz w:val="19"/>
          <w:szCs w:val="19"/>
        </w:rPr>
      </w:pPr>
      <w:r w:rsidRPr="004C055B">
        <w:rPr>
          <w:rFonts w:ascii="Arial" w:hAnsi="Arial" w:cs="Arial"/>
          <w:sz w:val="19"/>
          <w:szCs w:val="19"/>
        </w:rPr>
        <w:t>Fecha de solicitud: __________________________, fecha de concesión: ____________________</w:t>
      </w:r>
    </w:p>
    <w:p w:rsidR="002F2276" w:rsidRPr="004C055B" w:rsidRDefault="002F2276" w:rsidP="002F2276">
      <w:pPr>
        <w:numPr>
          <w:ilvl w:val="0"/>
          <w:numId w:val="39"/>
        </w:numPr>
        <w:rPr>
          <w:rFonts w:ascii="Arial" w:hAnsi="Arial" w:cs="Arial"/>
          <w:sz w:val="19"/>
          <w:szCs w:val="19"/>
        </w:rPr>
      </w:pPr>
      <w:r w:rsidRPr="004C055B">
        <w:rPr>
          <w:rFonts w:ascii="Arial" w:hAnsi="Arial" w:cs="Arial"/>
          <w:sz w:val="19"/>
          <w:szCs w:val="19"/>
        </w:rPr>
        <w:t>Importe solicitado: __________________________, importe concedido: ____________________</w:t>
      </w:r>
    </w:p>
    <w:p w:rsidR="002F2276" w:rsidRPr="00AF34D5" w:rsidRDefault="002F2276" w:rsidP="005C187A">
      <w:pPr>
        <w:spacing w:line="480" w:lineRule="auto"/>
        <w:rPr>
          <w:rFonts w:ascii="Arial" w:hAnsi="Arial" w:cs="Arial"/>
          <w:sz w:val="16"/>
          <w:szCs w:val="16"/>
        </w:rPr>
      </w:pPr>
    </w:p>
    <w:p w:rsidR="002F2276" w:rsidRPr="004C055B" w:rsidRDefault="002F2276" w:rsidP="002426FC">
      <w:pPr>
        <w:numPr>
          <w:ilvl w:val="0"/>
          <w:numId w:val="43"/>
        </w:numPr>
        <w:shd w:val="clear" w:color="auto" w:fill="FFFFFF"/>
        <w:jc w:val="both"/>
        <w:rPr>
          <w:rFonts w:ascii="Arial" w:hAnsi="Arial" w:cs="Arial"/>
          <w:sz w:val="19"/>
          <w:szCs w:val="19"/>
        </w:rPr>
      </w:pPr>
      <w:r w:rsidRPr="004C055B">
        <w:rPr>
          <w:rFonts w:ascii="Arial" w:hAnsi="Arial" w:cs="Arial"/>
          <w:color w:val="222222"/>
          <w:sz w:val="19"/>
          <w:szCs w:val="19"/>
        </w:rPr>
        <w:t>Que los impuestos indirectos incorporados a las facturas (IVA…) no son susceptibles de recuperación o compensación.</w:t>
      </w:r>
    </w:p>
    <w:p w:rsidR="002F2276" w:rsidRPr="00AF34D5" w:rsidRDefault="002F2276" w:rsidP="005C187A">
      <w:pPr>
        <w:spacing w:line="480" w:lineRule="auto"/>
        <w:rPr>
          <w:rFonts w:ascii="Arial" w:hAnsi="Arial" w:cs="Arial"/>
          <w:sz w:val="16"/>
          <w:szCs w:val="16"/>
        </w:rPr>
      </w:pPr>
    </w:p>
    <w:p w:rsidR="002F2276" w:rsidRPr="004C055B" w:rsidRDefault="002F2276" w:rsidP="002426FC">
      <w:pPr>
        <w:pStyle w:val="NormalWeb"/>
        <w:numPr>
          <w:ilvl w:val="0"/>
          <w:numId w:val="43"/>
        </w:numPr>
        <w:spacing w:before="0" w:beforeAutospacing="0" w:after="0"/>
        <w:jc w:val="both"/>
        <w:rPr>
          <w:rFonts w:ascii="Arial" w:hAnsi="Arial" w:cs="Arial"/>
          <w:sz w:val="19"/>
          <w:szCs w:val="19"/>
        </w:rPr>
      </w:pPr>
      <w:r w:rsidRPr="004C055B">
        <w:rPr>
          <w:rFonts w:ascii="Arial" w:hAnsi="Arial" w:cs="Arial"/>
          <w:color w:val="222222"/>
          <w:sz w:val="19"/>
          <w:szCs w:val="19"/>
        </w:rPr>
        <w:t>Que, con el objeto de ejecutar la actuación subvencionada, el beneficiario ha dado cumplimiento a la totalidad de la normativa aplicable en materia de contratación.</w:t>
      </w:r>
    </w:p>
    <w:p w:rsidR="00795BF3" w:rsidRPr="00AF34D5" w:rsidRDefault="00795BF3" w:rsidP="005C187A">
      <w:pPr>
        <w:spacing w:line="480" w:lineRule="auto"/>
        <w:rPr>
          <w:rFonts w:ascii="Arial" w:hAnsi="Arial" w:cs="Arial"/>
          <w:sz w:val="16"/>
          <w:szCs w:val="16"/>
        </w:rPr>
      </w:pPr>
    </w:p>
    <w:p w:rsidR="002F2276" w:rsidRPr="004C055B" w:rsidRDefault="002F2276" w:rsidP="002426FC">
      <w:pPr>
        <w:pStyle w:val="NormalWeb"/>
        <w:numPr>
          <w:ilvl w:val="0"/>
          <w:numId w:val="43"/>
        </w:numPr>
        <w:spacing w:before="0" w:beforeAutospacing="0" w:after="0"/>
        <w:jc w:val="both"/>
        <w:rPr>
          <w:rFonts w:ascii="Arial" w:hAnsi="Arial" w:cs="Arial"/>
          <w:sz w:val="19"/>
          <w:szCs w:val="19"/>
        </w:rPr>
      </w:pPr>
      <w:r w:rsidRPr="004C055B">
        <w:rPr>
          <w:rFonts w:ascii="Arial" w:hAnsi="Arial" w:cs="Arial"/>
          <w:color w:val="222222"/>
          <w:sz w:val="19"/>
          <w:szCs w:val="19"/>
        </w:rPr>
        <w:lastRenderedPageBreak/>
        <w:t>Que se está al día en la obligación de rendir sus cuentas a la Cámara de Cuentas de Aragón de acuerdo con la normativa aplicable y de haber adoptado medidas de racionalización del gasto y:</w:t>
      </w:r>
    </w:p>
    <w:p w:rsidR="002F2276" w:rsidRPr="004C055B" w:rsidRDefault="002F2276" w:rsidP="002F2276">
      <w:pPr>
        <w:pStyle w:val="NormalWeb"/>
        <w:spacing w:before="0" w:beforeAutospacing="0" w:after="0"/>
        <w:ind w:left="720"/>
        <w:jc w:val="both"/>
        <w:rPr>
          <w:rFonts w:ascii="Arial" w:hAnsi="Arial" w:cs="Arial"/>
          <w:sz w:val="19"/>
          <w:szCs w:val="19"/>
        </w:rPr>
      </w:pPr>
    </w:p>
    <w:p w:rsidR="002F2276" w:rsidRPr="004C055B" w:rsidRDefault="002F2276" w:rsidP="002F2276">
      <w:pPr>
        <w:pStyle w:val="NormalWeb"/>
        <w:spacing w:before="0" w:beforeAutospacing="0" w:after="0"/>
        <w:ind w:left="720"/>
        <w:jc w:val="both"/>
        <w:rPr>
          <w:rFonts w:ascii="Arial" w:hAnsi="Arial" w:cs="Arial"/>
          <w:sz w:val="19"/>
          <w:szCs w:val="19"/>
        </w:rPr>
      </w:pP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94231C">
        <w:rPr>
          <w:rFonts w:ascii="Arial" w:hAnsi="Arial" w:cs="Arial"/>
          <w:sz w:val="19"/>
          <w:szCs w:val="19"/>
        </w:rPr>
      </w:r>
      <w:r w:rsidR="0094231C">
        <w:rPr>
          <w:rFonts w:ascii="Arial" w:hAnsi="Arial" w:cs="Arial"/>
          <w:sz w:val="19"/>
          <w:szCs w:val="19"/>
        </w:rPr>
        <w:fldChar w:fldCharType="separate"/>
      </w:r>
      <w:r w:rsidRPr="004C055B">
        <w:rPr>
          <w:rFonts w:ascii="Arial" w:hAnsi="Arial" w:cs="Arial"/>
          <w:sz w:val="19"/>
          <w:szCs w:val="19"/>
        </w:rPr>
        <w:fldChar w:fldCharType="end"/>
      </w:r>
      <w:r w:rsidRPr="004C055B">
        <w:rPr>
          <w:rFonts w:ascii="Arial" w:hAnsi="Arial" w:cs="Arial"/>
          <w:sz w:val="19"/>
          <w:szCs w:val="19"/>
        </w:rPr>
        <w:t xml:space="preserve"> Habiendo las cuentas presentado desequilibrios o acumulando deudas con proveedores, se han presentado planes económico-financieros.</w:t>
      </w:r>
    </w:p>
    <w:p w:rsidR="002F2276" w:rsidRPr="004C055B" w:rsidRDefault="002F2276" w:rsidP="002F2276">
      <w:pPr>
        <w:pStyle w:val="NormalWeb"/>
        <w:spacing w:before="0" w:beforeAutospacing="0" w:after="0"/>
        <w:ind w:left="720"/>
        <w:jc w:val="both"/>
        <w:rPr>
          <w:rFonts w:ascii="Arial" w:hAnsi="Arial" w:cs="Arial"/>
          <w:sz w:val="19"/>
          <w:szCs w:val="19"/>
        </w:rPr>
      </w:pPr>
    </w:p>
    <w:p w:rsidR="002F2276" w:rsidRPr="004C055B" w:rsidRDefault="002F2276" w:rsidP="002F2276">
      <w:pPr>
        <w:pStyle w:val="NormalWeb"/>
        <w:spacing w:before="0" w:beforeAutospacing="0" w:after="0"/>
        <w:ind w:left="709" w:hanging="1"/>
        <w:jc w:val="both"/>
        <w:rPr>
          <w:rFonts w:ascii="Arial" w:hAnsi="Arial" w:cs="Arial"/>
          <w:sz w:val="19"/>
          <w:szCs w:val="19"/>
        </w:rPr>
      </w:pP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94231C">
        <w:rPr>
          <w:rFonts w:ascii="Arial" w:hAnsi="Arial" w:cs="Arial"/>
          <w:sz w:val="19"/>
          <w:szCs w:val="19"/>
        </w:rPr>
      </w:r>
      <w:r w:rsidR="0094231C">
        <w:rPr>
          <w:rFonts w:ascii="Arial" w:hAnsi="Arial" w:cs="Arial"/>
          <w:sz w:val="19"/>
          <w:szCs w:val="19"/>
        </w:rPr>
        <w:fldChar w:fldCharType="separate"/>
      </w:r>
      <w:r w:rsidRPr="004C055B">
        <w:rPr>
          <w:rFonts w:ascii="Arial" w:hAnsi="Arial" w:cs="Arial"/>
          <w:sz w:val="19"/>
          <w:szCs w:val="19"/>
        </w:rPr>
        <w:fldChar w:fldCharType="end"/>
      </w:r>
      <w:r w:rsidRPr="004C055B">
        <w:rPr>
          <w:rFonts w:ascii="Arial" w:hAnsi="Arial" w:cs="Arial"/>
          <w:sz w:val="19"/>
          <w:szCs w:val="19"/>
        </w:rPr>
        <w:t xml:space="preserve"> NO ha presentado planes económico-financieros al que se refiere el artículo 9 c) del texto refundido de la Ley de Subvenciones de Aragón, al no ser obligatorios a la vista de la suspensión de las reglas fiscales hasta el ejercicio 2023.</w:t>
      </w:r>
    </w:p>
    <w:p w:rsidR="002F2276" w:rsidRPr="004C055B" w:rsidRDefault="002F2276" w:rsidP="005C187A">
      <w:pPr>
        <w:spacing w:line="480" w:lineRule="auto"/>
        <w:rPr>
          <w:rFonts w:ascii="Arial" w:hAnsi="Arial" w:cs="Arial"/>
          <w:sz w:val="19"/>
          <w:szCs w:val="19"/>
        </w:rPr>
      </w:pPr>
    </w:p>
    <w:p w:rsidR="002F2276" w:rsidRPr="004C055B" w:rsidRDefault="002F2276" w:rsidP="002426FC">
      <w:pPr>
        <w:pStyle w:val="NormalWeb"/>
        <w:numPr>
          <w:ilvl w:val="0"/>
          <w:numId w:val="43"/>
        </w:numPr>
        <w:autoSpaceDE w:val="0"/>
        <w:autoSpaceDN w:val="0"/>
        <w:adjustRightInd w:val="0"/>
        <w:spacing w:before="0" w:beforeAutospacing="0" w:after="0"/>
        <w:jc w:val="both"/>
        <w:rPr>
          <w:rFonts w:ascii="Arial" w:hAnsi="Arial" w:cs="Arial"/>
          <w:sz w:val="19"/>
          <w:szCs w:val="19"/>
        </w:rPr>
      </w:pPr>
      <w:r w:rsidRPr="004C055B">
        <w:rPr>
          <w:rFonts w:ascii="Arial" w:hAnsi="Arial" w:cs="Arial"/>
          <w:sz w:val="19"/>
          <w:szCs w:val="19"/>
        </w:rPr>
        <w:t xml:space="preserve">Que se ha cumplido lo establecido en relación con la difusión y publicidad del carácter público de la financiación de acuerdo a la resolución de concesión. </w:t>
      </w:r>
    </w:p>
    <w:p w:rsidR="00497AB3" w:rsidRPr="00497AB3" w:rsidRDefault="00497AB3" w:rsidP="00497AB3">
      <w:pPr>
        <w:pStyle w:val="NormalWeb"/>
        <w:autoSpaceDE w:val="0"/>
        <w:autoSpaceDN w:val="0"/>
        <w:adjustRightInd w:val="0"/>
        <w:spacing w:before="0" w:beforeAutospacing="0" w:after="0"/>
        <w:jc w:val="both"/>
        <w:rPr>
          <w:rFonts w:ascii="Arial" w:hAnsi="Arial" w:cs="Arial"/>
          <w:sz w:val="18"/>
          <w:szCs w:val="18"/>
        </w:rPr>
      </w:pPr>
    </w:p>
    <w:p w:rsidR="00BF1D07" w:rsidRDefault="00BF1D07" w:rsidP="002F2276">
      <w:pPr>
        <w:shd w:val="clear" w:color="auto" w:fill="FFFFFF"/>
        <w:ind w:left="360"/>
        <w:jc w:val="both"/>
        <w:rPr>
          <w:rFonts w:ascii="Arial" w:hAnsi="Arial" w:cs="Arial"/>
          <w:sz w:val="18"/>
          <w:szCs w:val="18"/>
        </w:rPr>
      </w:pPr>
    </w:p>
    <w:p w:rsidR="00A74EA9" w:rsidRPr="002902C3" w:rsidRDefault="00A74EA9" w:rsidP="002F2276">
      <w:pPr>
        <w:shd w:val="clear" w:color="auto" w:fill="FFFFFF"/>
        <w:ind w:left="360"/>
        <w:jc w:val="both"/>
        <w:rPr>
          <w:rFonts w:ascii="Arial" w:hAnsi="Arial" w:cs="Arial"/>
          <w:sz w:val="18"/>
          <w:szCs w:val="18"/>
        </w:rPr>
      </w:pPr>
    </w:p>
    <w:p w:rsidR="002F2276" w:rsidRPr="004C055B" w:rsidRDefault="002F2276" w:rsidP="002F2276">
      <w:pPr>
        <w:spacing w:line="360" w:lineRule="auto"/>
        <w:rPr>
          <w:rFonts w:ascii="Arial" w:hAnsi="Arial" w:cs="Arial"/>
          <w:sz w:val="19"/>
          <w:szCs w:val="19"/>
        </w:rPr>
      </w:pPr>
      <w:r w:rsidRPr="004C055B">
        <w:rPr>
          <w:rFonts w:ascii="Arial" w:hAnsi="Arial" w:cs="Arial"/>
          <w:sz w:val="19"/>
          <w:szCs w:val="19"/>
        </w:rPr>
        <w:t>Y para que conste expido la presente certificación con el Visto Bueno del Presidente.</w:t>
      </w:r>
    </w:p>
    <w:p w:rsidR="0005097D" w:rsidRPr="004C055B" w:rsidRDefault="0005097D" w:rsidP="002F2276">
      <w:pPr>
        <w:spacing w:line="360" w:lineRule="auto"/>
        <w:rPr>
          <w:rFonts w:ascii="Arial" w:hAnsi="Arial" w:cs="Arial"/>
          <w:sz w:val="19"/>
          <w:szCs w:val="19"/>
        </w:rPr>
      </w:pPr>
    </w:p>
    <w:p w:rsidR="0005097D" w:rsidRPr="004C055B" w:rsidRDefault="0005097D" w:rsidP="002F2276">
      <w:pPr>
        <w:spacing w:line="360" w:lineRule="auto"/>
        <w:rPr>
          <w:rFonts w:ascii="Arial" w:hAnsi="Arial" w:cs="Arial"/>
          <w:sz w:val="19"/>
          <w:szCs w:val="19"/>
        </w:rPr>
      </w:pPr>
    </w:p>
    <w:p w:rsidR="002F2276" w:rsidRPr="004C055B" w:rsidRDefault="002F2276" w:rsidP="002F2276">
      <w:pPr>
        <w:spacing w:line="360" w:lineRule="auto"/>
        <w:rPr>
          <w:rFonts w:ascii="Arial" w:hAnsi="Arial" w:cs="Arial"/>
          <w:sz w:val="19"/>
          <w:szCs w:val="19"/>
        </w:rPr>
      </w:pPr>
      <w:r w:rsidRPr="004C055B">
        <w:rPr>
          <w:rFonts w:ascii="Arial" w:hAnsi="Arial" w:cs="Arial"/>
          <w:sz w:val="19"/>
          <w:szCs w:val="19"/>
        </w:rPr>
        <w:t xml:space="preserve">En _______________________, a ______ de ___________________ </w:t>
      </w:r>
      <w:proofErr w:type="spellStart"/>
      <w:r w:rsidRPr="004C055B">
        <w:rPr>
          <w:rFonts w:ascii="Arial" w:hAnsi="Arial" w:cs="Arial"/>
          <w:sz w:val="19"/>
          <w:szCs w:val="19"/>
        </w:rPr>
        <w:t>de</w:t>
      </w:r>
      <w:proofErr w:type="spellEnd"/>
      <w:r w:rsidRPr="004C055B">
        <w:rPr>
          <w:rFonts w:ascii="Arial" w:hAnsi="Arial" w:cs="Arial"/>
          <w:sz w:val="19"/>
          <w:szCs w:val="19"/>
        </w:rPr>
        <w:t xml:space="preserve"> 2024</w:t>
      </w:r>
    </w:p>
    <w:p w:rsidR="002F2276" w:rsidRPr="004C055B" w:rsidRDefault="002F2276" w:rsidP="002F2276">
      <w:pPr>
        <w:rPr>
          <w:rFonts w:ascii="Arial" w:hAnsi="Arial" w:cs="Arial"/>
          <w:sz w:val="19"/>
          <w:szCs w:val="19"/>
        </w:rPr>
      </w:pPr>
    </w:p>
    <w:p w:rsidR="002F2276" w:rsidRPr="004C055B" w:rsidRDefault="002F2276" w:rsidP="002F2276">
      <w:pPr>
        <w:rPr>
          <w:rFonts w:ascii="Arial" w:hAnsi="Arial" w:cs="Arial"/>
          <w:sz w:val="19"/>
          <w:szCs w:val="19"/>
        </w:rPr>
      </w:pPr>
    </w:p>
    <w:p w:rsidR="002F2276" w:rsidRPr="004C055B" w:rsidRDefault="002F2276" w:rsidP="002F2276">
      <w:pPr>
        <w:rPr>
          <w:rFonts w:ascii="Arial" w:hAnsi="Arial" w:cs="Arial"/>
          <w:sz w:val="19"/>
          <w:szCs w:val="19"/>
        </w:rPr>
      </w:pPr>
      <w:r w:rsidRPr="004C055B">
        <w:rPr>
          <w:rFonts w:ascii="Arial" w:hAnsi="Arial" w:cs="Arial"/>
          <w:sz w:val="19"/>
          <w:szCs w:val="19"/>
        </w:rPr>
        <w:t xml:space="preserve">Vº Bº </w:t>
      </w:r>
    </w:p>
    <w:p w:rsidR="002F2276" w:rsidRPr="004C055B" w:rsidRDefault="002F2276" w:rsidP="002F2276">
      <w:pPr>
        <w:rPr>
          <w:rFonts w:ascii="Arial" w:hAnsi="Arial" w:cs="Arial"/>
          <w:sz w:val="19"/>
          <w:szCs w:val="19"/>
        </w:rPr>
      </w:pPr>
      <w:r w:rsidRPr="004C055B">
        <w:rPr>
          <w:rFonts w:ascii="Arial" w:hAnsi="Arial" w:cs="Arial"/>
          <w:sz w:val="19"/>
          <w:szCs w:val="19"/>
        </w:rPr>
        <w:t>Presidente</w:t>
      </w:r>
      <w:r w:rsidR="005932BF" w:rsidRPr="004C055B">
        <w:rPr>
          <w:rFonts w:ascii="Arial" w:hAnsi="Arial" w:cs="Arial"/>
          <w:sz w:val="19"/>
          <w:szCs w:val="19"/>
        </w:rPr>
        <w:t>/a</w:t>
      </w:r>
    </w:p>
    <w:p w:rsidR="002F2276" w:rsidRPr="004C055B" w:rsidRDefault="002F2276" w:rsidP="00DC4CA3">
      <w:pPr>
        <w:rPr>
          <w:rFonts w:ascii="Arial" w:hAnsi="Arial" w:cs="Arial"/>
          <w:sz w:val="19"/>
          <w:szCs w:val="19"/>
        </w:rPr>
      </w:pPr>
    </w:p>
    <w:p w:rsidR="00A74EA9" w:rsidRPr="004C055B" w:rsidRDefault="00A74EA9" w:rsidP="00DC4CA3">
      <w:pPr>
        <w:rPr>
          <w:rFonts w:ascii="Arial" w:hAnsi="Arial" w:cs="Arial"/>
          <w:sz w:val="19"/>
          <w:szCs w:val="19"/>
        </w:rPr>
      </w:pPr>
    </w:p>
    <w:p w:rsidR="00A74EA9" w:rsidRDefault="00A74EA9" w:rsidP="00DC4CA3">
      <w:pPr>
        <w:rPr>
          <w:rFonts w:ascii="Arial" w:hAnsi="Arial" w:cs="Arial"/>
          <w:sz w:val="18"/>
          <w:szCs w:val="18"/>
        </w:rPr>
      </w:pPr>
    </w:p>
    <w:p w:rsidR="00A22C98" w:rsidRPr="004C055B" w:rsidRDefault="00A22C98" w:rsidP="00A22C98">
      <w:pPr>
        <w:spacing w:line="360" w:lineRule="auto"/>
        <w:jc w:val="both"/>
        <w:rPr>
          <w:rFonts w:ascii="Arial" w:hAnsi="Arial" w:cs="Arial"/>
          <w:b/>
          <w:sz w:val="15"/>
          <w:szCs w:val="15"/>
        </w:rPr>
      </w:pPr>
      <w:r w:rsidRPr="004C055B">
        <w:rPr>
          <w:rFonts w:ascii="Arial" w:hAnsi="Arial" w:cs="Arial"/>
          <w:b/>
          <w:sz w:val="15"/>
          <w:szCs w:val="15"/>
        </w:rPr>
        <w:t>El responsable del tratamiento de tus datos personales es: DIRECCIÓN GENERAL DE ADMINISTRACION LOCAL.</w:t>
      </w:r>
    </w:p>
    <w:p w:rsidR="00A22C98" w:rsidRPr="004C055B" w:rsidRDefault="00A22C98" w:rsidP="00A22C98">
      <w:pPr>
        <w:spacing w:line="360" w:lineRule="auto"/>
        <w:jc w:val="both"/>
        <w:rPr>
          <w:rFonts w:ascii="Arial" w:hAnsi="Arial" w:cs="Arial"/>
          <w:b/>
          <w:sz w:val="15"/>
          <w:szCs w:val="15"/>
        </w:rPr>
      </w:pPr>
      <w:r w:rsidRPr="004C055B">
        <w:rPr>
          <w:rFonts w:ascii="Arial" w:hAnsi="Arial" w:cs="Arial"/>
          <w:b/>
          <w:sz w:val="15"/>
          <w:szCs w:val="15"/>
        </w:rPr>
        <w:t xml:space="preserve">La finalidad de este tratamiento es: Gestión del procedimiento de concesión y justificación de subvenciones tramitadas por la Dirección General de Administración Local. La legitimación para realizar el tratamiento de tus datos nos la da: interés público o ejercicio de poderes públicos. No vamos a comunicar tus datos personales a terceros destinatarios salvo obligación legal. Se pueden ejercitar los derechos de </w:t>
      </w:r>
      <w:hyperlink r:id="rId8" w:tgtFrame="_blank" w:history="1">
        <w:r w:rsidRPr="004C055B">
          <w:rPr>
            <w:rFonts w:ascii="Arial" w:hAnsi="Arial" w:cs="Arial"/>
            <w:b/>
            <w:sz w:val="15"/>
            <w:szCs w:val="15"/>
          </w:rPr>
          <w:t>acceso</w:t>
        </w:r>
      </w:hyperlink>
      <w:r w:rsidRPr="004C055B">
        <w:rPr>
          <w:rFonts w:ascii="Arial" w:hAnsi="Arial" w:cs="Arial"/>
          <w:b/>
          <w:sz w:val="15"/>
          <w:szCs w:val="15"/>
        </w:rPr>
        <w:t xml:space="preserve">, </w:t>
      </w:r>
      <w:hyperlink r:id="rId9" w:tgtFrame="_blank" w:history="1">
        <w:r w:rsidRPr="004C055B">
          <w:rPr>
            <w:rFonts w:ascii="Arial" w:hAnsi="Arial" w:cs="Arial"/>
            <w:b/>
            <w:sz w:val="15"/>
            <w:szCs w:val="15"/>
          </w:rPr>
          <w:t>rectificación</w:t>
        </w:r>
      </w:hyperlink>
      <w:r w:rsidRPr="004C055B">
        <w:rPr>
          <w:rFonts w:ascii="Arial" w:hAnsi="Arial" w:cs="Arial"/>
          <w:b/>
          <w:sz w:val="15"/>
          <w:szCs w:val="15"/>
        </w:rPr>
        <w:t xml:space="preserve">, </w:t>
      </w:r>
      <w:hyperlink r:id="rId10" w:tgtFrame="_blank" w:history="1">
        <w:r w:rsidRPr="004C055B">
          <w:rPr>
            <w:rFonts w:ascii="Arial" w:hAnsi="Arial" w:cs="Arial"/>
            <w:b/>
            <w:sz w:val="15"/>
            <w:szCs w:val="15"/>
          </w:rPr>
          <w:t>supresión</w:t>
        </w:r>
      </w:hyperlink>
      <w:r w:rsidRPr="004C055B">
        <w:rPr>
          <w:rFonts w:ascii="Arial" w:hAnsi="Arial" w:cs="Arial"/>
          <w:b/>
          <w:sz w:val="15"/>
          <w:szCs w:val="15"/>
        </w:rPr>
        <w:t xml:space="preserve">, </w:t>
      </w:r>
      <w:hyperlink r:id="rId11" w:tgtFrame="_blank" w:history="1">
        <w:r w:rsidRPr="004C055B">
          <w:rPr>
            <w:rFonts w:ascii="Arial" w:hAnsi="Arial" w:cs="Arial"/>
            <w:b/>
            <w:sz w:val="15"/>
            <w:szCs w:val="15"/>
          </w:rPr>
          <w:t>portabilidad de los datos</w:t>
        </w:r>
      </w:hyperlink>
      <w:r w:rsidRPr="004C055B">
        <w:rPr>
          <w:rFonts w:ascii="Arial" w:hAnsi="Arial" w:cs="Arial"/>
          <w:b/>
          <w:sz w:val="15"/>
          <w:szCs w:val="15"/>
        </w:rPr>
        <w:t xml:space="preserve">, y los de </w:t>
      </w:r>
      <w:hyperlink r:id="rId12" w:tgtFrame="_blank" w:history="1">
        <w:r w:rsidRPr="004C055B">
          <w:rPr>
            <w:rFonts w:ascii="Arial" w:hAnsi="Arial" w:cs="Arial"/>
            <w:b/>
            <w:sz w:val="15"/>
            <w:szCs w:val="15"/>
          </w:rPr>
          <w:t>limitación</w:t>
        </w:r>
      </w:hyperlink>
      <w:r w:rsidRPr="004C055B">
        <w:rPr>
          <w:rFonts w:ascii="Arial" w:hAnsi="Arial" w:cs="Arial"/>
          <w:b/>
          <w:sz w:val="15"/>
          <w:szCs w:val="15"/>
        </w:rPr>
        <w:t xml:space="preserve"> y </w:t>
      </w:r>
      <w:hyperlink r:id="rId13" w:tgtFrame="_blank" w:history="1">
        <w:r w:rsidRPr="004C055B">
          <w:rPr>
            <w:rFonts w:ascii="Arial" w:hAnsi="Arial" w:cs="Arial"/>
            <w:b/>
            <w:sz w:val="15"/>
            <w:szCs w:val="15"/>
          </w:rPr>
          <w:t>oposición a los tratamientos</w:t>
        </w:r>
      </w:hyperlink>
      <w:r w:rsidRPr="004C055B">
        <w:rPr>
          <w:rFonts w:ascii="Arial" w:hAnsi="Arial" w:cs="Arial"/>
          <w:b/>
          <w:sz w:val="15"/>
          <w:szCs w:val="15"/>
        </w:rPr>
        <w:t xml:space="preserve">, así como a </w:t>
      </w:r>
      <w:hyperlink r:id="rId14" w:tgtFrame="_blank" w:history="1">
        <w:r w:rsidRPr="004C055B">
          <w:rPr>
            <w:rFonts w:ascii="Arial" w:hAnsi="Arial" w:cs="Arial"/>
            <w:b/>
            <w:sz w:val="15"/>
            <w:szCs w:val="15"/>
          </w:rPr>
          <w:t>no ser objeto de decisiones individuales automatizadas</w:t>
        </w:r>
      </w:hyperlink>
      <w:r w:rsidRPr="004C055B">
        <w:rPr>
          <w:rFonts w:ascii="Arial" w:hAnsi="Arial" w:cs="Arial"/>
          <w:b/>
          <w:sz w:val="15"/>
          <w:szCs w:val="15"/>
        </w:rPr>
        <w:t xml:space="preserve">, a través de la sede electrónica de la Administración de la Comunidad Autónoma de Aragón con los formularios normalizados disponibles. </w:t>
      </w:r>
    </w:p>
    <w:p w:rsidR="00A22C98" w:rsidRPr="004C055B" w:rsidRDefault="00A22C98" w:rsidP="00A22C98">
      <w:pPr>
        <w:spacing w:line="360" w:lineRule="auto"/>
        <w:jc w:val="both"/>
        <w:rPr>
          <w:rFonts w:ascii="Arial" w:hAnsi="Arial" w:cs="Arial"/>
          <w:b/>
          <w:sz w:val="15"/>
          <w:szCs w:val="15"/>
        </w:rPr>
      </w:pPr>
      <w:r w:rsidRPr="004C055B">
        <w:rPr>
          <w:rFonts w:ascii="Arial" w:hAnsi="Arial" w:cs="Arial"/>
          <w:b/>
          <w:sz w:val="15"/>
          <w:szCs w:val="15"/>
        </w:rPr>
        <w:t xml:space="preserve">Puedes obtener información adicional en el Registro de Actividades de Tratamiento del Gobierno de Aragón, en el siguiente enlace: </w:t>
      </w:r>
      <w:hyperlink r:id="rId15" w:tgtFrame="_blank" w:history="1">
        <w:r w:rsidRPr="004C055B">
          <w:rPr>
            <w:rFonts w:ascii="Arial" w:hAnsi="Arial" w:cs="Arial"/>
            <w:b/>
            <w:sz w:val="15"/>
            <w:szCs w:val="15"/>
          </w:rPr>
          <w:t>https://aplicaciones.aragon.es/notif_lopd_pub/details.action?fileId=748</w:t>
        </w:r>
      </w:hyperlink>
    </w:p>
    <w:p w:rsidR="00D60A67" w:rsidRDefault="00D60A67" w:rsidP="00DC4CA3">
      <w:pPr>
        <w:rPr>
          <w:rFonts w:ascii="Arial" w:hAnsi="Arial" w:cs="Arial"/>
          <w:sz w:val="18"/>
          <w:szCs w:val="18"/>
        </w:rPr>
      </w:pPr>
    </w:p>
    <w:sectPr w:rsidR="00D60A67" w:rsidSect="00404CA5">
      <w:headerReference w:type="default" r:id="rId1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13D3" w:rsidRDefault="00EB13D3" w:rsidP="007D541B">
      <w:r>
        <w:separator/>
      </w:r>
    </w:p>
  </w:endnote>
  <w:endnote w:type="continuationSeparator" w:id="0">
    <w:p w:rsidR="00EB13D3" w:rsidRDefault="00EB13D3" w:rsidP="007D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13D3" w:rsidRDefault="00EB13D3" w:rsidP="007D541B">
      <w:r>
        <w:separator/>
      </w:r>
    </w:p>
  </w:footnote>
  <w:footnote w:type="continuationSeparator" w:id="0">
    <w:p w:rsidR="00EB13D3" w:rsidRDefault="00EB13D3" w:rsidP="007D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3D3" w:rsidRDefault="00EB13D3" w:rsidP="00404CA5">
    <w:pPr>
      <w:pStyle w:val="Lista"/>
    </w:pPr>
    <w:r w:rsidRPr="00715AB2">
      <w:rPr>
        <w:noProof/>
      </w:rPr>
      <w:drawing>
        <wp:inline distT="0" distB="0" distL="0" distR="0">
          <wp:extent cx="1536065" cy="600075"/>
          <wp:effectExtent l="0" t="0" r="698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6065" cy="600075"/>
                  </a:xfrm>
                  <a:prstGeom prst="rect">
                    <a:avLst/>
                  </a:prstGeom>
                  <a:noFill/>
                  <a:ln>
                    <a:noFill/>
                  </a:ln>
                </pic:spPr>
              </pic:pic>
            </a:graphicData>
          </a:graphic>
        </wp:inline>
      </w:drawing>
    </w:r>
  </w:p>
  <w:p w:rsidR="00EB13D3" w:rsidRDefault="00EB13D3" w:rsidP="00404CA5">
    <w:pPr>
      <w:pStyle w:val="List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53F18"/>
    <w:multiLevelType w:val="hybridMultilevel"/>
    <w:tmpl w:val="4596D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E66171"/>
    <w:multiLevelType w:val="hybridMultilevel"/>
    <w:tmpl w:val="B5C8372C"/>
    <w:lvl w:ilvl="0" w:tplc="7E98F60C">
      <w:start w:val="6"/>
      <w:numFmt w:val="lowerLetter"/>
      <w:lvlText w:val="%1)"/>
      <w:lvlJc w:val="left"/>
      <w:pPr>
        <w:tabs>
          <w:tab w:val="num" w:pos="1776"/>
        </w:tabs>
        <w:ind w:left="1776" w:hanging="360"/>
      </w:pPr>
      <w:rPr>
        <w:rFonts w:hint="default"/>
      </w:rPr>
    </w:lvl>
    <w:lvl w:ilvl="1" w:tplc="0C0A0019" w:tentative="1">
      <w:start w:val="1"/>
      <w:numFmt w:val="lowerLetter"/>
      <w:lvlText w:val="%2."/>
      <w:lvlJc w:val="left"/>
      <w:pPr>
        <w:tabs>
          <w:tab w:val="num" w:pos="2496"/>
        </w:tabs>
        <w:ind w:left="2496" w:hanging="360"/>
      </w:p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2" w15:restartNumberingAfterBreak="0">
    <w:nsid w:val="10A0064D"/>
    <w:multiLevelType w:val="hybridMultilevel"/>
    <w:tmpl w:val="E3A6167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45F14"/>
    <w:multiLevelType w:val="hybridMultilevel"/>
    <w:tmpl w:val="B30680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145DE7"/>
    <w:multiLevelType w:val="hybridMultilevel"/>
    <w:tmpl w:val="7BC83CDE"/>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C866BE2"/>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D22785"/>
    <w:multiLevelType w:val="hybridMultilevel"/>
    <w:tmpl w:val="ABF8F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A6E71"/>
    <w:multiLevelType w:val="hybridMultilevel"/>
    <w:tmpl w:val="801C28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956BC2"/>
    <w:multiLevelType w:val="hybridMultilevel"/>
    <w:tmpl w:val="D40439A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2A1F2F"/>
    <w:multiLevelType w:val="hybridMultilevel"/>
    <w:tmpl w:val="E5046CE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2653B7"/>
    <w:multiLevelType w:val="hybridMultilevel"/>
    <w:tmpl w:val="BD643326"/>
    <w:lvl w:ilvl="0" w:tplc="0C0A0003">
      <w:start w:val="1"/>
      <w:numFmt w:val="bullet"/>
      <w:lvlText w:val="o"/>
      <w:lvlJc w:val="left"/>
      <w:pPr>
        <w:tabs>
          <w:tab w:val="num" w:pos="1440"/>
        </w:tabs>
        <w:ind w:left="1440" w:hanging="360"/>
      </w:pPr>
      <w:rPr>
        <w:rFonts w:ascii="Courier New" w:hAnsi="Courier New" w:cs="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A8D2746"/>
    <w:multiLevelType w:val="hybridMultilevel"/>
    <w:tmpl w:val="B17A1CA8"/>
    <w:lvl w:ilvl="0" w:tplc="7898F2E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333B1AA9"/>
    <w:multiLevelType w:val="multilevel"/>
    <w:tmpl w:val="080C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A74209"/>
    <w:multiLevelType w:val="hybridMultilevel"/>
    <w:tmpl w:val="496AC338"/>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38584B47"/>
    <w:multiLevelType w:val="hybridMultilevel"/>
    <w:tmpl w:val="0898347C"/>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0D6169"/>
    <w:multiLevelType w:val="hybridMultilevel"/>
    <w:tmpl w:val="7D220050"/>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6" w15:restartNumberingAfterBreak="0">
    <w:nsid w:val="3AC7314E"/>
    <w:multiLevelType w:val="hybridMultilevel"/>
    <w:tmpl w:val="0CAEDCC8"/>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3B404637"/>
    <w:multiLevelType w:val="hybridMultilevel"/>
    <w:tmpl w:val="024456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BB25DFD"/>
    <w:multiLevelType w:val="hybridMultilevel"/>
    <w:tmpl w:val="14FA2922"/>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E52201F"/>
    <w:multiLevelType w:val="hybridMultilevel"/>
    <w:tmpl w:val="02FCED42"/>
    <w:lvl w:ilvl="0" w:tplc="628401E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0E72B1B"/>
    <w:multiLevelType w:val="hybridMultilevel"/>
    <w:tmpl w:val="696CCFDC"/>
    <w:lvl w:ilvl="0" w:tplc="1B0AC2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1841893"/>
    <w:multiLevelType w:val="hybridMultilevel"/>
    <w:tmpl w:val="400EECF8"/>
    <w:lvl w:ilvl="0" w:tplc="8D6AC5AE">
      <w:start w:val="1"/>
      <w:numFmt w:val="decimal"/>
      <w:lvlText w:val="%1."/>
      <w:lvlJc w:val="left"/>
      <w:pPr>
        <w:ind w:left="735" w:hanging="375"/>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2113D71"/>
    <w:multiLevelType w:val="hybridMultilevel"/>
    <w:tmpl w:val="A400457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2C0715B"/>
    <w:multiLevelType w:val="hybridMultilevel"/>
    <w:tmpl w:val="0A86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8687247"/>
    <w:multiLevelType w:val="hybridMultilevel"/>
    <w:tmpl w:val="D996F2B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4ADF18D1"/>
    <w:multiLevelType w:val="hybridMultilevel"/>
    <w:tmpl w:val="C8167AC0"/>
    <w:lvl w:ilvl="0" w:tplc="547466A8">
      <w:numFmt w:val="bullet"/>
      <w:lvlText w:val="-"/>
      <w:lvlJc w:val="left"/>
      <w:pPr>
        <w:ind w:left="720" w:hanging="360"/>
      </w:pPr>
      <w:rPr>
        <w:rFonts w:ascii="Arial" w:eastAsia="Times New Roman" w:hAnsi="Arial" w:cs="Arial" w:hint="default"/>
        <w:color w:val="92D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AFA0DDD"/>
    <w:multiLevelType w:val="hybridMultilevel"/>
    <w:tmpl w:val="F24627AE"/>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E4F7A41"/>
    <w:multiLevelType w:val="hybridMultilevel"/>
    <w:tmpl w:val="DCC649B6"/>
    <w:lvl w:ilvl="0" w:tplc="CA5815BA">
      <w:start w:val="1"/>
      <w:numFmt w:val="decimal"/>
      <w:lvlText w:val="%1."/>
      <w:lvlJc w:val="left"/>
      <w:pPr>
        <w:ind w:left="720" w:hanging="360"/>
      </w:pPr>
      <w:rPr>
        <w:rFonts w:ascii="Arial" w:hAnsi="Arial" w:cs="Arial"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FCF7578"/>
    <w:multiLevelType w:val="hybridMultilevel"/>
    <w:tmpl w:val="82520EF6"/>
    <w:lvl w:ilvl="0" w:tplc="D5605454">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8C6D1B"/>
    <w:multiLevelType w:val="hybridMultilevel"/>
    <w:tmpl w:val="06A0979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568C03F0"/>
    <w:multiLevelType w:val="multilevel"/>
    <w:tmpl w:val="672438D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15:restartNumberingAfterBreak="0">
    <w:nsid w:val="58B84CDB"/>
    <w:multiLevelType w:val="hybridMultilevel"/>
    <w:tmpl w:val="4D5AC36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EA1C23"/>
    <w:multiLevelType w:val="hybridMultilevel"/>
    <w:tmpl w:val="D48CB28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906653B"/>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93A32A8"/>
    <w:multiLevelType w:val="hybridMultilevel"/>
    <w:tmpl w:val="687271F0"/>
    <w:lvl w:ilvl="0" w:tplc="22348EAA">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5" w15:restartNumberingAfterBreak="0">
    <w:nsid w:val="6FA717BC"/>
    <w:multiLevelType w:val="hybridMultilevel"/>
    <w:tmpl w:val="8042C5C6"/>
    <w:lvl w:ilvl="0" w:tplc="8A0A1D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DF7F0B"/>
    <w:multiLevelType w:val="hybridMultilevel"/>
    <w:tmpl w:val="5C0CB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96218E"/>
    <w:multiLevelType w:val="hybridMultilevel"/>
    <w:tmpl w:val="54D610C2"/>
    <w:lvl w:ilvl="0" w:tplc="355C9A0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7A4D3A60"/>
    <w:multiLevelType w:val="hybridMultilevel"/>
    <w:tmpl w:val="501E19B6"/>
    <w:lvl w:ilvl="0" w:tplc="9E4C7B22">
      <w:start w:val="3"/>
      <w:numFmt w:val="bullet"/>
      <w:lvlText w:val="-"/>
      <w:lvlJc w:val="left"/>
      <w:pPr>
        <w:ind w:left="720" w:hanging="360"/>
      </w:pPr>
      <w:rPr>
        <w:rFonts w:ascii="Calibri" w:eastAsia="Calibri"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A8A5A3C"/>
    <w:multiLevelType w:val="hybridMultilevel"/>
    <w:tmpl w:val="2CEE2846"/>
    <w:lvl w:ilvl="0" w:tplc="7FF099A0">
      <w:start w:val="3"/>
      <w:numFmt w:val="bullet"/>
      <w:lvlText w:val="-"/>
      <w:lvlJc w:val="left"/>
      <w:pPr>
        <w:ind w:left="1065" w:hanging="360"/>
      </w:pPr>
      <w:rPr>
        <w:rFonts w:ascii="Verdana" w:eastAsia="Times New Roman" w:hAnsi="Verdana"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0" w15:restartNumberingAfterBreak="0">
    <w:nsid w:val="7D660D4B"/>
    <w:multiLevelType w:val="hybridMultilevel"/>
    <w:tmpl w:val="5E46106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D906021"/>
    <w:multiLevelType w:val="multilevel"/>
    <w:tmpl w:val="5472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31"/>
  </w:num>
  <w:num w:numId="4">
    <w:abstractNumId w:val="18"/>
  </w:num>
  <w:num w:numId="5">
    <w:abstractNumId w:val="13"/>
  </w:num>
  <w:num w:numId="6">
    <w:abstractNumId w:val="30"/>
  </w:num>
  <w:num w:numId="7">
    <w:abstractNumId w:val="1"/>
  </w:num>
  <w:num w:numId="8">
    <w:abstractNumId w:val="32"/>
  </w:num>
  <w:num w:numId="9">
    <w:abstractNumId w:val="15"/>
  </w:num>
  <w:num w:numId="10">
    <w:abstractNumId w:val="34"/>
  </w:num>
  <w:num w:numId="11">
    <w:abstractNumId w:val="39"/>
  </w:num>
  <w:num w:numId="12">
    <w:abstractNumId w:val="21"/>
  </w:num>
  <w:num w:numId="13">
    <w:abstractNumId w:val="3"/>
  </w:num>
  <w:num w:numId="14">
    <w:abstractNumId w:val="0"/>
  </w:num>
  <w:num w:numId="15">
    <w:abstractNumId w:val="41"/>
  </w:num>
  <w:num w:numId="16">
    <w:abstractNumId w:val="28"/>
  </w:num>
  <w:num w:numId="17">
    <w:abstractNumId w:val="27"/>
  </w:num>
  <w:num w:numId="18">
    <w:abstractNumId w:val="38"/>
  </w:num>
  <w:num w:numId="19">
    <w:abstractNumId w:val="16"/>
  </w:num>
  <w:num w:numId="20">
    <w:abstractNumId w:val="25"/>
  </w:num>
  <w:num w:numId="21">
    <w:abstractNumId w:val="11"/>
  </w:num>
  <w:num w:numId="22">
    <w:abstractNumId w:val="20"/>
  </w:num>
  <w:num w:numId="23">
    <w:abstractNumId w:val="37"/>
  </w:num>
  <w:num w:numId="24">
    <w:abstractNumId w:val="34"/>
  </w:num>
  <w:num w:numId="25">
    <w:abstractNumId w:val="6"/>
  </w:num>
  <w:num w:numId="26">
    <w:abstractNumId w:val="33"/>
  </w:num>
  <w:num w:numId="27">
    <w:abstractNumId w:val="8"/>
  </w:num>
  <w:num w:numId="28">
    <w:abstractNumId w:val="2"/>
  </w:num>
  <w:num w:numId="29">
    <w:abstractNumId w:val="4"/>
  </w:num>
  <w:num w:numId="30">
    <w:abstractNumId w:val="14"/>
  </w:num>
  <w:num w:numId="31">
    <w:abstractNumId w:val="29"/>
  </w:num>
  <w:num w:numId="32">
    <w:abstractNumId w:val="22"/>
  </w:num>
  <w:num w:numId="33">
    <w:abstractNumId w:val="9"/>
  </w:num>
  <w:num w:numId="34">
    <w:abstractNumId w:val="40"/>
  </w:num>
  <w:num w:numId="35">
    <w:abstractNumId w:val="35"/>
  </w:num>
  <w:num w:numId="36">
    <w:abstractNumId w:val="7"/>
  </w:num>
  <w:num w:numId="37">
    <w:abstractNumId w:val="23"/>
  </w:num>
  <w:num w:numId="38">
    <w:abstractNumId w:val="17"/>
  </w:num>
  <w:num w:numId="39">
    <w:abstractNumId w:val="24"/>
  </w:num>
  <w:num w:numId="40">
    <w:abstractNumId w:val="26"/>
  </w:num>
  <w:num w:numId="41">
    <w:abstractNumId w:val="36"/>
  </w:num>
  <w:num w:numId="42">
    <w:abstractNumId w:val="5"/>
  </w:num>
  <w:num w:numId="43">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60"/>
    <w:rsid w:val="00006C41"/>
    <w:rsid w:val="00007D60"/>
    <w:rsid w:val="00011AB4"/>
    <w:rsid w:val="00014763"/>
    <w:rsid w:val="0001549D"/>
    <w:rsid w:val="000178B4"/>
    <w:rsid w:val="00020211"/>
    <w:rsid w:val="00020475"/>
    <w:rsid w:val="00020925"/>
    <w:rsid w:val="000223DB"/>
    <w:rsid w:val="000278E3"/>
    <w:rsid w:val="00033EA7"/>
    <w:rsid w:val="00034F07"/>
    <w:rsid w:val="000359AA"/>
    <w:rsid w:val="0003735D"/>
    <w:rsid w:val="000411B4"/>
    <w:rsid w:val="0004140B"/>
    <w:rsid w:val="00043D30"/>
    <w:rsid w:val="00044B7C"/>
    <w:rsid w:val="0004750F"/>
    <w:rsid w:val="0005097D"/>
    <w:rsid w:val="00051FFE"/>
    <w:rsid w:val="00061711"/>
    <w:rsid w:val="0006232D"/>
    <w:rsid w:val="00062975"/>
    <w:rsid w:val="00065DC9"/>
    <w:rsid w:val="000765A2"/>
    <w:rsid w:val="00094809"/>
    <w:rsid w:val="0009490A"/>
    <w:rsid w:val="00097AE4"/>
    <w:rsid w:val="000A70BD"/>
    <w:rsid w:val="000A724D"/>
    <w:rsid w:val="000B19F9"/>
    <w:rsid w:val="000B399D"/>
    <w:rsid w:val="000B3CA5"/>
    <w:rsid w:val="000B52D8"/>
    <w:rsid w:val="000B6626"/>
    <w:rsid w:val="000B7BDF"/>
    <w:rsid w:val="000C011A"/>
    <w:rsid w:val="000C5BCA"/>
    <w:rsid w:val="000C607F"/>
    <w:rsid w:val="000D466A"/>
    <w:rsid w:val="000E6318"/>
    <w:rsid w:val="000E6AB3"/>
    <w:rsid w:val="000F490F"/>
    <w:rsid w:val="001018B1"/>
    <w:rsid w:val="00105B57"/>
    <w:rsid w:val="00107331"/>
    <w:rsid w:val="001077AC"/>
    <w:rsid w:val="00110049"/>
    <w:rsid w:val="0011567C"/>
    <w:rsid w:val="001206B5"/>
    <w:rsid w:val="0012383A"/>
    <w:rsid w:val="00123C65"/>
    <w:rsid w:val="00125874"/>
    <w:rsid w:val="0012679B"/>
    <w:rsid w:val="00126882"/>
    <w:rsid w:val="0012784A"/>
    <w:rsid w:val="00130C7E"/>
    <w:rsid w:val="0013211B"/>
    <w:rsid w:val="00132173"/>
    <w:rsid w:val="00135430"/>
    <w:rsid w:val="00135690"/>
    <w:rsid w:val="00143309"/>
    <w:rsid w:val="0014640B"/>
    <w:rsid w:val="001464ED"/>
    <w:rsid w:val="001562B0"/>
    <w:rsid w:val="00161BE7"/>
    <w:rsid w:val="00163DFC"/>
    <w:rsid w:val="001653B5"/>
    <w:rsid w:val="00167380"/>
    <w:rsid w:val="00171612"/>
    <w:rsid w:val="00180AF4"/>
    <w:rsid w:val="00180D62"/>
    <w:rsid w:val="00182951"/>
    <w:rsid w:val="00182ECE"/>
    <w:rsid w:val="001956D2"/>
    <w:rsid w:val="001A0BC2"/>
    <w:rsid w:val="001A216E"/>
    <w:rsid w:val="001A7033"/>
    <w:rsid w:val="001A773F"/>
    <w:rsid w:val="001B14A5"/>
    <w:rsid w:val="001B1E2E"/>
    <w:rsid w:val="001B6056"/>
    <w:rsid w:val="001B72E7"/>
    <w:rsid w:val="001C3322"/>
    <w:rsid w:val="001C5D38"/>
    <w:rsid w:val="001C5DA8"/>
    <w:rsid w:val="001C6450"/>
    <w:rsid w:val="001D0AAA"/>
    <w:rsid w:val="001D3FD6"/>
    <w:rsid w:val="001D7373"/>
    <w:rsid w:val="001E3F4E"/>
    <w:rsid w:val="001E6C01"/>
    <w:rsid w:val="001F74FF"/>
    <w:rsid w:val="001F77DC"/>
    <w:rsid w:val="00204A65"/>
    <w:rsid w:val="00212E70"/>
    <w:rsid w:val="00225B82"/>
    <w:rsid w:val="002308F9"/>
    <w:rsid w:val="002313BE"/>
    <w:rsid w:val="00235DBE"/>
    <w:rsid w:val="00241930"/>
    <w:rsid w:val="00241D59"/>
    <w:rsid w:val="002426FC"/>
    <w:rsid w:val="00244C34"/>
    <w:rsid w:val="00251F94"/>
    <w:rsid w:val="002521C2"/>
    <w:rsid w:val="00256127"/>
    <w:rsid w:val="002617A8"/>
    <w:rsid w:val="00264BD2"/>
    <w:rsid w:val="00265098"/>
    <w:rsid w:val="00271646"/>
    <w:rsid w:val="00271C8A"/>
    <w:rsid w:val="00274041"/>
    <w:rsid w:val="002758C0"/>
    <w:rsid w:val="00277763"/>
    <w:rsid w:val="002834ED"/>
    <w:rsid w:val="00284309"/>
    <w:rsid w:val="00290167"/>
    <w:rsid w:val="002902C3"/>
    <w:rsid w:val="00290A51"/>
    <w:rsid w:val="00293695"/>
    <w:rsid w:val="002A1C93"/>
    <w:rsid w:val="002B32EA"/>
    <w:rsid w:val="002B7480"/>
    <w:rsid w:val="002C408C"/>
    <w:rsid w:val="002D027F"/>
    <w:rsid w:val="002D09BD"/>
    <w:rsid w:val="002D0DD2"/>
    <w:rsid w:val="002D1A6E"/>
    <w:rsid w:val="002D4F3D"/>
    <w:rsid w:val="002D5B9B"/>
    <w:rsid w:val="002D6B28"/>
    <w:rsid w:val="002E02D5"/>
    <w:rsid w:val="002E084D"/>
    <w:rsid w:val="002E0E95"/>
    <w:rsid w:val="002E3DC8"/>
    <w:rsid w:val="002E6246"/>
    <w:rsid w:val="002E693E"/>
    <w:rsid w:val="002F2276"/>
    <w:rsid w:val="002F7E3B"/>
    <w:rsid w:val="00301ECA"/>
    <w:rsid w:val="00303443"/>
    <w:rsid w:val="00305B7A"/>
    <w:rsid w:val="003060D4"/>
    <w:rsid w:val="00307B43"/>
    <w:rsid w:val="00311D58"/>
    <w:rsid w:val="00317BE7"/>
    <w:rsid w:val="0032023F"/>
    <w:rsid w:val="003230B4"/>
    <w:rsid w:val="0032397B"/>
    <w:rsid w:val="00324137"/>
    <w:rsid w:val="00330545"/>
    <w:rsid w:val="003366A8"/>
    <w:rsid w:val="00336F97"/>
    <w:rsid w:val="00342833"/>
    <w:rsid w:val="00342DAE"/>
    <w:rsid w:val="00345DCB"/>
    <w:rsid w:val="00346988"/>
    <w:rsid w:val="0035757A"/>
    <w:rsid w:val="00377EE5"/>
    <w:rsid w:val="00382D28"/>
    <w:rsid w:val="00382F8A"/>
    <w:rsid w:val="0038561E"/>
    <w:rsid w:val="00386E47"/>
    <w:rsid w:val="00393767"/>
    <w:rsid w:val="00395A30"/>
    <w:rsid w:val="003A2748"/>
    <w:rsid w:val="003A3B9F"/>
    <w:rsid w:val="003B2068"/>
    <w:rsid w:val="003B3BF1"/>
    <w:rsid w:val="003B4527"/>
    <w:rsid w:val="003B503D"/>
    <w:rsid w:val="003B6173"/>
    <w:rsid w:val="003B70B8"/>
    <w:rsid w:val="003C2FB8"/>
    <w:rsid w:val="003C34F5"/>
    <w:rsid w:val="003C3D71"/>
    <w:rsid w:val="003C7C0C"/>
    <w:rsid w:val="003D1CE1"/>
    <w:rsid w:val="003D519C"/>
    <w:rsid w:val="003E34B6"/>
    <w:rsid w:val="003E6E26"/>
    <w:rsid w:val="003E7666"/>
    <w:rsid w:val="00400991"/>
    <w:rsid w:val="00402192"/>
    <w:rsid w:val="00402BB1"/>
    <w:rsid w:val="00404CA5"/>
    <w:rsid w:val="004100CE"/>
    <w:rsid w:val="00410312"/>
    <w:rsid w:val="00410C79"/>
    <w:rsid w:val="00410E0D"/>
    <w:rsid w:val="0041133A"/>
    <w:rsid w:val="00411F34"/>
    <w:rsid w:val="00412988"/>
    <w:rsid w:val="00417E19"/>
    <w:rsid w:val="00420163"/>
    <w:rsid w:val="00420E78"/>
    <w:rsid w:val="00423B76"/>
    <w:rsid w:val="00423B87"/>
    <w:rsid w:val="004256F4"/>
    <w:rsid w:val="0043051A"/>
    <w:rsid w:val="00435C3A"/>
    <w:rsid w:val="00437779"/>
    <w:rsid w:val="00441E66"/>
    <w:rsid w:val="00443C47"/>
    <w:rsid w:val="004508BE"/>
    <w:rsid w:val="00453790"/>
    <w:rsid w:val="004553A2"/>
    <w:rsid w:val="00462A24"/>
    <w:rsid w:val="004641E4"/>
    <w:rsid w:val="00466B92"/>
    <w:rsid w:val="0047529F"/>
    <w:rsid w:val="00476125"/>
    <w:rsid w:val="00477B1C"/>
    <w:rsid w:val="00484AE8"/>
    <w:rsid w:val="00486FBD"/>
    <w:rsid w:val="0049053F"/>
    <w:rsid w:val="00491A5B"/>
    <w:rsid w:val="004920B5"/>
    <w:rsid w:val="00495195"/>
    <w:rsid w:val="00495DA7"/>
    <w:rsid w:val="00497AB3"/>
    <w:rsid w:val="004A5E2D"/>
    <w:rsid w:val="004A7D3F"/>
    <w:rsid w:val="004B29A9"/>
    <w:rsid w:val="004B5CA7"/>
    <w:rsid w:val="004B5EF2"/>
    <w:rsid w:val="004B666A"/>
    <w:rsid w:val="004B6EA5"/>
    <w:rsid w:val="004C055B"/>
    <w:rsid w:val="004C05AE"/>
    <w:rsid w:val="004C35EF"/>
    <w:rsid w:val="004C54F4"/>
    <w:rsid w:val="004C6DFE"/>
    <w:rsid w:val="004D13FF"/>
    <w:rsid w:val="004D14A0"/>
    <w:rsid w:val="004D1B66"/>
    <w:rsid w:val="004D2432"/>
    <w:rsid w:val="004E06E8"/>
    <w:rsid w:val="004E2DE3"/>
    <w:rsid w:val="004E3155"/>
    <w:rsid w:val="004E55F5"/>
    <w:rsid w:val="004F3965"/>
    <w:rsid w:val="004F4E8A"/>
    <w:rsid w:val="004F4F34"/>
    <w:rsid w:val="004F7A6B"/>
    <w:rsid w:val="00500D59"/>
    <w:rsid w:val="00502770"/>
    <w:rsid w:val="0050284C"/>
    <w:rsid w:val="005037A1"/>
    <w:rsid w:val="00503CCA"/>
    <w:rsid w:val="00507881"/>
    <w:rsid w:val="005101ED"/>
    <w:rsid w:val="005213B4"/>
    <w:rsid w:val="005234DB"/>
    <w:rsid w:val="00523C68"/>
    <w:rsid w:val="00523F91"/>
    <w:rsid w:val="00532DE8"/>
    <w:rsid w:val="00533765"/>
    <w:rsid w:val="005404B0"/>
    <w:rsid w:val="005405F6"/>
    <w:rsid w:val="00545E73"/>
    <w:rsid w:val="00550333"/>
    <w:rsid w:val="00550793"/>
    <w:rsid w:val="00552620"/>
    <w:rsid w:val="005537F7"/>
    <w:rsid w:val="00554B06"/>
    <w:rsid w:val="005601CB"/>
    <w:rsid w:val="005602CD"/>
    <w:rsid w:val="00560554"/>
    <w:rsid w:val="00560D9C"/>
    <w:rsid w:val="00573DAD"/>
    <w:rsid w:val="00583F29"/>
    <w:rsid w:val="00587566"/>
    <w:rsid w:val="00590368"/>
    <w:rsid w:val="00592B06"/>
    <w:rsid w:val="00593199"/>
    <w:rsid w:val="005932BF"/>
    <w:rsid w:val="00595B1F"/>
    <w:rsid w:val="005A01C2"/>
    <w:rsid w:val="005A16D9"/>
    <w:rsid w:val="005A29DC"/>
    <w:rsid w:val="005B24FF"/>
    <w:rsid w:val="005B35D0"/>
    <w:rsid w:val="005B5E30"/>
    <w:rsid w:val="005C187A"/>
    <w:rsid w:val="005D015A"/>
    <w:rsid w:val="005D2356"/>
    <w:rsid w:val="005D351A"/>
    <w:rsid w:val="005D38C2"/>
    <w:rsid w:val="005D4A85"/>
    <w:rsid w:val="005D692B"/>
    <w:rsid w:val="005E04E1"/>
    <w:rsid w:val="005E1DD0"/>
    <w:rsid w:val="005E2330"/>
    <w:rsid w:val="005E4CCF"/>
    <w:rsid w:val="005E726D"/>
    <w:rsid w:val="005F2601"/>
    <w:rsid w:val="005F3812"/>
    <w:rsid w:val="005F5066"/>
    <w:rsid w:val="00602876"/>
    <w:rsid w:val="00603067"/>
    <w:rsid w:val="006100D0"/>
    <w:rsid w:val="00615437"/>
    <w:rsid w:val="0062108A"/>
    <w:rsid w:val="00622790"/>
    <w:rsid w:val="0063349E"/>
    <w:rsid w:val="006370C6"/>
    <w:rsid w:val="00640960"/>
    <w:rsid w:val="00641CBD"/>
    <w:rsid w:val="006421DE"/>
    <w:rsid w:val="00643719"/>
    <w:rsid w:val="006459C9"/>
    <w:rsid w:val="006507EA"/>
    <w:rsid w:val="00653EE7"/>
    <w:rsid w:val="0065754C"/>
    <w:rsid w:val="00657CD1"/>
    <w:rsid w:val="00666233"/>
    <w:rsid w:val="00666D26"/>
    <w:rsid w:val="006704DB"/>
    <w:rsid w:val="00675A84"/>
    <w:rsid w:val="0068078F"/>
    <w:rsid w:val="00690963"/>
    <w:rsid w:val="00692482"/>
    <w:rsid w:val="0069751C"/>
    <w:rsid w:val="006978C2"/>
    <w:rsid w:val="006A1902"/>
    <w:rsid w:val="006A2CD8"/>
    <w:rsid w:val="006A35DA"/>
    <w:rsid w:val="006A4E42"/>
    <w:rsid w:val="006A589B"/>
    <w:rsid w:val="006B0AAD"/>
    <w:rsid w:val="006B6AF7"/>
    <w:rsid w:val="006B7932"/>
    <w:rsid w:val="006C5E2D"/>
    <w:rsid w:val="006D1C8D"/>
    <w:rsid w:val="006D617F"/>
    <w:rsid w:val="00707DBA"/>
    <w:rsid w:val="00711112"/>
    <w:rsid w:val="007146D8"/>
    <w:rsid w:val="00714F88"/>
    <w:rsid w:val="00724275"/>
    <w:rsid w:val="00724879"/>
    <w:rsid w:val="00725223"/>
    <w:rsid w:val="00725708"/>
    <w:rsid w:val="007270CF"/>
    <w:rsid w:val="00727623"/>
    <w:rsid w:val="00732432"/>
    <w:rsid w:val="00734A7E"/>
    <w:rsid w:val="00740782"/>
    <w:rsid w:val="00743880"/>
    <w:rsid w:val="0074576E"/>
    <w:rsid w:val="007467E6"/>
    <w:rsid w:val="0075294E"/>
    <w:rsid w:val="0075751E"/>
    <w:rsid w:val="00757630"/>
    <w:rsid w:val="00763963"/>
    <w:rsid w:val="00763A97"/>
    <w:rsid w:val="00765190"/>
    <w:rsid w:val="00766E40"/>
    <w:rsid w:val="0077072C"/>
    <w:rsid w:val="007732C5"/>
    <w:rsid w:val="00775F25"/>
    <w:rsid w:val="007774ED"/>
    <w:rsid w:val="007807B5"/>
    <w:rsid w:val="00781F09"/>
    <w:rsid w:val="00784145"/>
    <w:rsid w:val="00784821"/>
    <w:rsid w:val="00792A3A"/>
    <w:rsid w:val="007956D0"/>
    <w:rsid w:val="00795BF3"/>
    <w:rsid w:val="007A47B5"/>
    <w:rsid w:val="007B028A"/>
    <w:rsid w:val="007B12E6"/>
    <w:rsid w:val="007B3949"/>
    <w:rsid w:val="007B49AC"/>
    <w:rsid w:val="007B5DC5"/>
    <w:rsid w:val="007C5BD7"/>
    <w:rsid w:val="007C6C45"/>
    <w:rsid w:val="007D1CB0"/>
    <w:rsid w:val="007D541B"/>
    <w:rsid w:val="007D5F7B"/>
    <w:rsid w:val="007D6864"/>
    <w:rsid w:val="007E0AD6"/>
    <w:rsid w:val="007E19EA"/>
    <w:rsid w:val="007E56C0"/>
    <w:rsid w:val="007F0EC6"/>
    <w:rsid w:val="007F2266"/>
    <w:rsid w:val="007F249B"/>
    <w:rsid w:val="007F6D2A"/>
    <w:rsid w:val="00801E5C"/>
    <w:rsid w:val="008046B0"/>
    <w:rsid w:val="008057CA"/>
    <w:rsid w:val="0081024D"/>
    <w:rsid w:val="00815602"/>
    <w:rsid w:val="00820740"/>
    <w:rsid w:val="00820835"/>
    <w:rsid w:val="00823277"/>
    <w:rsid w:val="00824D06"/>
    <w:rsid w:val="008250A8"/>
    <w:rsid w:val="00827263"/>
    <w:rsid w:val="0083020B"/>
    <w:rsid w:val="00831490"/>
    <w:rsid w:val="00833863"/>
    <w:rsid w:val="008341AD"/>
    <w:rsid w:val="00834EBF"/>
    <w:rsid w:val="0084769A"/>
    <w:rsid w:val="00860084"/>
    <w:rsid w:val="008634DB"/>
    <w:rsid w:val="0086657F"/>
    <w:rsid w:val="00871649"/>
    <w:rsid w:val="00872E11"/>
    <w:rsid w:val="00877F45"/>
    <w:rsid w:val="008831FF"/>
    <w:rsid w:val="008869AD"/>
    <w:rsid w:val="00892331"/>
    <w:rsid w:val="00892C0D"/>
    <w:rsid w:val="008A0208"/>
    <w:rsid w:val="008A55D4"/>
    <w:rsid w:val="008B37BC"/>
    <w:rsid w:val="008B5572"/>
    <w:rsid w:val="008B7079"/>
    <w:rsid w:val="008B7CA0"/>
    <w:rsid w:val="008C2BD4"/>
    <w:rsid w:val="008C3856"/>
    <w:rsid w:val="008C5356"/>
    <w:rsid w:val="008C6019"/>
    <w:rsid w:val="008C7EA4"/>
    <w:rsid w:val="008D64EE"/>
    <w:rsid w:val="008E310D"/>
    <w:rsid w:val="008F42A5"/>
    <w:rsid w:val="008F7AE8"/>
    <w:rsid w:val="009009D6"/>
    <w:rsid w:val="009102F9"/>
    <w:rsid w:val="0091290E"/>
    <w:rsid w:val="00913414"/>
    <w:rsid w:val="00914486"/>
    <w:rsid w:val="00915696"/>
    <w:rsid w:val="009156EF"/>
    <w:rsid w:val="00921931"/>
    <w:rsid w:val="009222FF"/>
    <w:rsid w:val="00924083"/>
    <w:rsid w:val="00932693"/>
    <w:rsid w:val="00935B11"/>
    <w:rsid w:val="009374DA"/>
    <w:rsid w:val="00937A86"/>
    <w:rsid w:val="00940533"/>
    <w:rsid w:val="0094166F"/>
    <w:rsid w:val="00941F46"/>
    <w:rsid w:val="0094231C"/>
    <w:rsid w:val="00942FE1"/>
    <w:rsid w:val="00961A87"/>
    <w:rsid w:val="0096528B"/>
    <w:rsid w:val="00966C6F"/>
    <w:rsid w:val="00974188"/>
    <w:rsid w:val="0098243F"/>
    <w:rsid w:val="009843B8"/>
    <w:rsid w:val="009846FB"/>
    <w:rsid w:val="00985442"/>
    <w:rsid w:val="009867C3"/>
    <w:rsid w:val="00991D79"/>
    <w:rsid w:val="00992AD1"/>
    <w:rsid w:val="009A4814"/>
    <w:rsid w:val="009A5B73"/>
    <w:rsid w:val="009A614C"/>
    <w:rsid w:val="009A6A50"/>
    <w:rsid w:val="009B267F"/>
    <w:rsid w:val="009B3D46"/>
    <w:rsid w:val="009B4470"/>
    <w:rsid w:val="009B69C6"/>
    <w:rsid w:val="009B6BFB"/>
    <w:rsid w:val="009B747E"/>
    <w:rsid w:val="009B7720"/>
    <w:rsid w:val="009C07E0"/>
    <w:rsid w:val="009C1416"/>
    <w:rsid w:val="009C5696"/>
    <w:rsid w:val="009C7DC6"/>
    <w:rsid w:val="009D0127"/>
    <w:rsid w:val="009D04AB"/>
    <w:rsid w:val="009D1F00"/>
    <w:rsid w:val="009D1FD5"/>
    <w:rsid w:val="009D42D9"/>
    <w:rsid w:val="009D608F"/>
    <w:rsid w:val="009D6691"/>
    <w:rsid w:val="009E0938"/>
    <w:rsid w:val="009E0968"/>
    <w:rsid w:val="009E2F17"/>
    <w:rsid w:val="009F1B1B"/>
    <w:rsid w:val="009F2E5E"/>
    <w:rsid w:val="009F3389"/>
    <w:rsid w:val="009F75C0"/>
    <w:rsid w:val="009F7AB0"/>
    <w:rsid w:val="00A017DE"/>
    <w:rsid w:val="00A02F13"/>
    <w:rsid w:val="00A04D3C"/>
    <w:rsid w:val="00A051A5"/>
    <w:rsid w:val="00A13D0A"/>
    <w:rsid w:val="00A15063"/>
    <w:rsid w:val="00A22A10"/>
    <w:rsid w:val="00A22C98"/>
    <w:rsid w:val="00A24082"/>
    <w:rsid w:val="00A273C2"/>
    <w:rsid w:val="00A31DCF"/>
    <w:rsid w:val="00A33ADC"/>
    <w:rsid w:val="00A36160"/>
    <w:rsid w:val="00A36188"/>
    <w:rsid w:val="00A37E8C"/>
    <w:rsid w:val="00A40874"/>
    <w:rsid w:val="00A446EE"/>
    <w:rsid w:val="00A46E34"/>
    <w:rsid w:val="00A510D4"/>
    <w:rsid w:val="00A573B4"/>
    <w:rsid w:val="00A618B7"/>
    <w:rsid w:val="00A6242E"/>
    <w:rsid w:val="00A644C3"/>
    <w:rsid w:val="00A74EA9"/>
    <w:rsid w:val="00A74F64"/>
    <w:rsid w:val="00A849B7"/>
    <w:rsid w:val="00A84FCB"/>
    <w:rsid w:val="00A85A73"/>
    <w:rsid w:val="00A91C19"/>
    <w:rsid w:val="00AA77D8"/>
    <w:rsid w:val="00AB0AD8"/>
    <w:rsid w:val="00AB7172"/>
    <w:rsid w:val="00AB74AE"/>
    <w:rsid w:val="00AC1E36"/>
    <w:rsid w:val="00AC6AD8"/>
    <w:rsid w:val="00AD3D31"/>
    <w:rsid w:val="00AD405B"/>
    <w:rsid w:val="00AD5641"/>
    <w:rsid w:val="00AE0B50"/>
    <w:rsid w:val="00AF0F85"/>
    <w:rsid w:val="00AF10BE"/>
    <w:rsid w:val="00AF34D5"/>
    <w:rsid w:val="00B01520"/>
    <w:rsid w:val="00B01607"/>
    <w:rsid w:val="00B04FBF"/>
    <w:rsid w:val="00B07673"/>
    <w:rsid w:val="00B1435A"/>
    <w:rsid w:val="00B239C2"/>
    <w:rsid w:val="00B26FC2"/>
    <w:rsid w:val="00B32E9D"/>
    <w:rsid w:val="00B334A6"/>
    <w:rsid w:val="00B3478B"/>
    <w:rsid w:val="00B34A8F"/>
    <w:rsid w:val="00B36C17"/>
    <w:rsid w:val="00B426E2"/>
    <w:rsid w:val="00B45C5E"/>
    <w:rsid w:val="00B50699"/>
    <w:rsid w:val="00B55FE0"/>
    <w:rsid w:val="00B70C1C"/>
    <w:rsid w:val="00B70C29"/>
    <w:rsid w:val="00B739C6"/>
    <w:rsid w:val="00B74850"/>
    <w:rsid w:val="00B7771B"/>
    <w:rsid w:val="00B806AC"/>
    <w:rsid w:val="00B81235"/>
    <w:rsid w:val="00B82A3A"/>
    <w:rsid w:val="00B83ADB"/>
    <w:rsid w:val="00B8604C"/>
    <w:rsid w:val="00B87789"/>
    <w:rsid w:val="00B93925"/>
    <w:rsid w:val="00BA19CA"/>
    <w:rsid w:val="00BB107D"/>
    <w:rsid w:val="00BB19BD"/>
    <w:rsid w:val="00BB1E14"/>
    <w:rsid w:val="00BB63D3"/>
    <w:rsid w:val="00BC43FE"/>
    <w:rsid w:val="00BC45CD"/>
    <w:rsid w:val="00BC6ADB"/>
    <w:rsid w:val="00BD06D7"/>
    <w:rsid w:val="00BD6929"/>
    <w:rsid w:val="00BE1288"/>
    <w:rsid w:val="00BE1D87"/>
    <w:rsid w:val="00BE2F83"/>
    <w:rsid w:val="00BE6C00"/>
    <w:rsid w:val="00BF066A"/>
    <w:rsid w:val="00BF0C55"/>
    <w:rsid w:val="00BF1D07"/>
    <w:rsid w:val="00BF3B87"/>
    <w:rsid w:val="00BF68E6"/>
    <w:rsid w:val="00BF7973"/>
    <w:rsid w:val="00C00DB8"/>
    <w:rsid w:val="00C022B9"/>
    <w:rsid w:val="00C02FEA"/>
    <w:rsid w:val="00C076BC"/>
    <w:rsid w:val="00C16F7F"/>
    <w:rsid w:val="00C17158"/>
    <w:rsid w:val="00C179C1"/>
    <w:rsid w:val="00C17A26"/>
    <w:rsid w:val="00C17E1A"/>
    <w:rsid w:val="00C20B6B"/>
    <w:rsid w:val="00C21BC4"/>
    <w:rsid w:val="00C21F7D"/>
    <w:rsid w:val="00C22B13"/>
    <w:rsid w:val="00C31168"/>
    <w:rsid w:val="00C31FA0"/>
    <w:rsid w:val="00C33BC4"/>
    <w:rsid w:val="00C33EA7"/>
    <w:rsid w:val="00C345F1"/>
    <w:rsid w:val="00C35633"/>
    <w:rsid w:val="00C41449"/>
    <w:rsid w:val="00C4369E"/>
    <w:rsid w:val="00C450FF"/>
    <w:rsid w:val="00C54911"/>
    <w:rsid w:val="00C558DB"/>
    <w:rsid w:val="00C73962"/>
    <w:rsid w:val="00C74C2F"/>
    <w:rsid w:val="00C74D9F"/>
    <w:rsid w:val="00C75138"/>
    <w:rsid w:val="00C8088B"/>
    <w:rsid w:val="00C8202F"/>
    <w:rsid w:val="00C82075"/>
    <w:rsid w:val="00C8217F"/>
    <w:rsid w:val="00C8649D"/>
    <w:rsid w:val="00C92124"/>
    <w:rsid w:val="00C9483D"/>
    <w:rsid w:val="00CA026A"/>
    <w:rsid w:val="00CA1E49"/>
    <w:rsid w:val="00CA23BD"/>
    <w:rsid w:val="00CA7A0A"/>
    <w:rsid w:val="00CA7A36"/>
    <w:rsid w:val="00CB3019"/>
    <w:rsid w:val="00CB477E"/>
    <w:rsid w:val="00CB54C5"/>
    <w:rsid w:val="00CC182A"/>
    <w:rsid w:val="00CC2CBB"/>
    <w:rsid w:val="00CC5A69"/>
    <w:rsid w:val="00CE257C"/>
    <w:rsid w:val="00CE29CE"/>
    <w:rsid w:val="00CE302C"/>
    <w:rsid w:val="00CF2403"/>
    <w:rsid w:val="00CF485A"/>
    <w:rsid w:val="00CF66FA"/>
    <w:rsid w:val="00D009A0"/>
    <w:rsid w:val="00D0408F"/>
    <w:rsid w:val="00D04D24"/>
    <w:rsid w:val="00D0648A"/>
    <w:rsid w:val="00D07C22"/>
    <w:rsid w:val="00D10390"/>
    <w:rsid w:val="00D132E8"/>
    <w:rsid w:val="00D15870"/>
    <w:rsid w:val="00D20EAB"/>
    <w:rsid w:val="00D24F33"/>
    <w:rsid w:val="00D30F00"/>
    <w:rsid w:val="00D37C29"/>
    <w:rsid w:val="00D52C1B"/>
    <w:rsid w:val="00D5304F"/>
    <w:rsid w:val="00D55F58"/>
    <w:rsid w:val="00D601A4"/>
    <w:rsid w:val="00D60A67"/>
    <w:rsid w:val="00D65F3D"/>
    <w:rsid w:val="00D719CE"/>
    <w:rsid w:val="00D75050"/>
    <w:rsid w:val="00D94675"/>
    <w:rsid w:val="00DA1146"/>
    <w:rsid w:val="00DA575E"/>
    <w:rsid w:val="00DB4A8A"/>
    <w:rsid w:val="00DB4B2B"/>
    <w:rsid w:val="00DC4094"/>
    <w:rsid w:val="00DC4B1F"/>
    <w:rsid w:val="00DC4CA3"/>
    <w:rsid w:val="00DC617D"/>
    <w:rsid w:val="00DD0FDF"/>
    <w:rsid w:val="00DD1785"/>
    <w:rsid w:val="00DD2BE6"/>
    <w:rsid w:val="00DD3B34"/>
    <w:rsid w:val="00DD495A"/>
    <w:rsid w:val="00DD7AD3"/>
    <w:rsid w:val="00DE3FED"/>
    <w:rsid w:val="00DE43D0"/>
    <w:rsid w:val="00DF2D62"/>
    <w:rsid w:val="00DF5BD7"/>
    <w:rsid w:val="00E00210"/>
    <w:rsid w:val="00E023F8"/>
    <w:rsid w:val="00E02C80"/>
    <w:rsid w:val="00E03423"/>
    <w:rsid w:val="00E06286"/>
    <w:rsid w:val="00E10CE0"/>
    <w:rsid w:val="00E12D9D"/>
    <w:rsid w:val="00E12F31"/>
    <w:rsid w:val="00E1736D"/>
    <w:rsid w:val="00E20905"/>
    <w:rsid w:val="00E21292"/>
    <w:rsid w:val="00E23713"/>
    <w:rsid w:val="00E2499B"/>
    <w:rsid w:val="00E300A0"/>
    <w:rsid w:val="00E4162D"/>
    <w:rsid w:val="00E42070"/>
    <w:rsid w:val="00E4366C"/>
    <w:rsid w:val="00E535C8"/>
    <w:rsid w:val="00E536D6"/>
    <w:rsid w:val="00E5410D"/>
    <w:rsid w:val="00E70C40"/>
    <w:rsid w:val="00E76739"/>
    <w:rsid w:val="00E83A62"/>
    <w:rsid w:val="00E84AB2"/>
    <w:rsid w:val="00E8676F"/>
    <w:rsid w:val="00EA44E2"/>
    <w:rsid w:val="00EA5FC6"/>
    <w:rsid w:val="00EB13D3"/>
    <w:rsid w:val="00EB7BFB"/>
    <w:rsid w:val="00EC2A94"/>
    <w:rsid w:val="00EC3151"/>
    <w:rsid w:val="00EC3BB2"/>
    <w:rsid w:val="00EC3E25"/>
    <w:rsid w:val="00EC57CB"/>
    <w:rsid w:val="00EC7DE6"/>
    <w:rsid w:val="00ED0717"/>
    <w:rsid w:val="00ED5E7E"/>
    <w:rsid w:val="00ED6A6E"/>
    <w:rsid w:val="00ED6C46"/>
    <w:rsid w:val="00ED6C7B"/>
    <w:rsid w:val="00EE001D"/>
    <w:rsid w:val="00EE058F"/>
    <w:rsid w:val="00EE0EEE"/>
    <w:rsid w:val="00EE5460"/>
    <w:rsid w:val="00EE7642"/>
    <w:rsid w:val="00EF017E"/>
    <w:rsid w:val="00EF183E"/>
    <w:rsid w:val="00EF324C"/>
    <w:rsid w:val="00F01D7E"/>
    <w:rsid w:val="00F03813"/>
    <w:rsid w:val="00F05B28"/>
    <w:rsid w:val="00F11FF1"/>
    <w:rsid w:val="00F12569"/>
    <w:rsid w:val="00F13BC4"/>
    <w:rsid w:val="00F143E9"/>
    <w:rsid w:val="00F14F82"/>
    <w:rsid w:val="00F150DA"/>
    <w:rsid w:val="00F1621F"/>
    <w:rsid w:val="00F21817"/>
    <w:rsid w:val="00F23AFD"/>
    <w:rsid w:val="00F262EB"/>
    <w:rsid w:val="00F31E12"/>
    <w:rsid w:val="00F33A8B"/>
    <w:rsid w:val="00F344BE"/>
    <w:rsid w:val="00F35645"/>
    <w:rsid w:val="00F35BA4"/>
    <w:rsid w:val="00F3688A"/>
    <w:rsid w:val="00F41704"/>
    <w:rsid w:val="00F44E51"/>
    <w:rsid w:val="00F50EC9"/>
    <w:rsid w:val="00F52693"/>
    <w:rsid w:val="00F528CC"/>
    <w:rsid w:val="00F625D0"/>
    <w:rsid w:val="00F63C27"/>
    <w:rsid w:val="00F64C01"/>
    <w:rsid w:val="00F65329"/>
    <w:rsid w:val="00F70F05"/>
    <w:rsid w:val="00F71DBB"/>
    <w:rsid w:val="00F73C26"/>
    <w:rsid w:val="00F85280"/>
    <w:rsid w:val="00F85D71"/>
    <w:rsid w:val="00F911CB"/>
    <w:rsid w:val="00F92FE7"/>
    <w:rsid w:val="00F971E3"/>
    <w:rsid w:val="00F97FF3"/>
    <w:rsid w:val="00FA4DB9"/>
    <w:rsid w:val="00FA5004"/>
    <w:rsid w:val="00FA6CBA"/>
    <w:rsid w:val="00FB2268"/>
    <w:rsid w:val="00FB2A9E"/>
    <w:rsid w:val="00FC1061"/>
    <w:rsid w:val="00FC13F0"/>
    <w:rsid w:val="00FC188B"/>
    <w:rsid w:val="00FC405C"/>
    <w:rsid w:val="00FC4203"/>
    <w:rsid w:val="00FC474E"/>
    <w:rsid w:val="00FD2064"/>
    <w:rsid w:val="00FE07CE"/>
    <w:rsid w:val="00FE0B79"/>
    <w:rsid w:val="00FE4B3F"/>
    <w:rsid w:val="00FF53F1"/>
    <w:rsid w:val="00FF650C"/>
    <w:rsid w:val="00FF7B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E6096A0-74A1-4AE1-A963-FD19C922C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FB226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FB2268"/>
    <w:pPr>
      <w:keepNext/>
      <w:spacing w:before="240" w:after="60"/>
      <w:outlineLvl w:val="1"/>
    </w:pPr>
    <w:rPr>
      <w:rFonts w:ascii="Calibri Light" w:hAnsi="Calibri Light"/>
      <w:b/>
      <w:bCs/>
      <w:i/>
      <w:iCs/>
      <w:sz w:val="28"/>
      <w:szCs w:val="28"/>
    </w:rPr>
  </w:style>
  <w:style w:type="paragraph" w:styleId="Ttulo3">
    <w:name w:val="heading 3"/>
    <w:basedOn w:val="Normal"/>
    <w:link w:val="Ttulo3Car"/>
    <w:uiPriority w:val="9"/>
    <w:qFormat/>
    <w:rsid w:val="009D6691"/>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640960"/>
    <w:pPr>
      <w:spacing w:before="100" w:beforeAutospacing="1" w:after="119"/>
    </w:pPr>
  </w:style>
  <w:style w:type="character" w:styleId="Hipervnculo">
    <w:name w:val="Hyperlink"/>
    <w:uiPriority w:val="99"/>
    <w:rsid w:val="008869AD"/>
    <w:rPr>
      <w:color w:val="0000FF"/>
      <w:u w:val="single"/>
    </w:rPr>
  </w:style>
  <w:style w:type="paragraph" w:customStyle="1" w:styleId="Default">
    <w:name w:val="Default"/>
    <w:rsid w:val="0009490A"/>
    <w:pPr>
      <w:autoSpaceDE w:val="0"/>
      <w:autoSpaceDN w:val="0"/>
      <w:adjustRightInd w:val="0"/>
    </w:pPr>
    <w:rPr>
      <w:rFonts w:ascii="Calibri" w:eastAsia="MS Mincho" w:hAnsi="Calibri" w:cs="Calibri"/>
      <w:color w:val="000000"/>
      <w:sz w:val="24"/>
      <w:szCs w:val="24"/>
      <w:lang w:eastAsia="ja-JP"/>
    </w:rPr>
  </w:style>
  <w:style w:type="character" w:customStyle="1" w:styleId="textoazul1accesiblenormal">
    <w:name w:val="textoazul1accesible normal"/>
    <w:basedOn w:val="Fuentedeprrafopredeter"/>
    <w:rsid w:val="009D6691"/>
  </w:style>
  <w:style w:type="paragraph" w:styleId="Textodeglobo">
    <w:name w:val="Balloon Text"/>
    <w:basedOn w:val="Normal"/>
    <w:semiHidden/>
    <w:rsid w:val="003C7C0C"/>
    <w:rPr>
      <w:rFonts w:ascii="Tahoma" w:hAnsi="Tahoma" w:cs="Tahoma"/>
      <w:sz w:val="16"/>
      <w:szCs w:val="16"/>
    </w:rPr>
  </w:style>
  <w:style w:type="table" w:styleId="Tablaconcuadrcula">
    <w:name w:val="Table Grid"/>
    <w:basedOn w:val="Tablanormal"/>
    <w:rsid w:val="00675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593199"/>
    <w:pPr>
      <w:ind w:firstLine="705"/>
      <w:jc w:val="both"/>
    </w:pPr>
    <w:rPr>
      <w:rFonts w:ascii="Arial" w:hAnsi="Arial"/>
      <w:szCs w:val="20"/>
      <w:lang w:val="es-ES_tradnl"/>
    </w:rPr>
  </w:style>
  <w:style w:type="paragraph" w:customStyle="1" w:styleId="Car">
    <w:name w:val="Car"/>
    <w:basedOn w:val="Normal"/>
    <w:rsid w:val="00593199"/>
    <w:rPr>
      <w:lang w:val="pl-PL" w:eastAsia="pl-PL"/>
    </w:rPr>
  </w:style>
  <w:style w:type="character" w:customStyle="1" w:styleId="Ttulo3Car">
    <w:name w:val="Título 3 Car"/>
    <w:link w:val="Ttulo3"/>
    <w:uiPriority w:val="9"/>
    <w:rsid w:val="005E4CCF"/>
    <w:rPr>
      <w:b/>
      <w:bCs/>
      <w:sz w:val="27"/>
      <w:szCs w:val="27"/>
    </w:rPr>
  </w:style>
  <w:style w:type="character" w:customStyle="1" w:styleId="textoazul1accesible">
    <w:name w:val="textoazul1accesible"/>
    <w:rsid w:val="005E4CCF"/>
  </w:style>
  <w:style w:type="paragraph" w:styleId="Prrafodelista">
    <w:name w:val="List Paragraph"/>
    <w:basedOn w:val="Normal"/>
    <w:uiPriority w:val="34"/>
    <w:qFormat/>
    <w:rsid w:val="002521C2"/>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284309"/>
    <w:rPr>
      <w:b/>
      <w:bCs/>
    </w:rPr>
  </w:style>
  <w:style w:type="paragraph" w:customStyle="1" w:styleId="a">
    <w:name w:val="a"/>
    <w:basedOn w:val="Normal"/>
    <w:rsid w:val="006B7932"/>
    <w:pPr>
      <w:spacing w:after="158"/>
    </w:pPr>
    <w:rPr>
      <w:b/>
      <w:bCs/>
      <w:color w:val="4C6F99"/>
    </w:rPr>
  </w:style>
  <w:style w:type="paragraph" w:styleId="Textoindependiente">
    <w:name w:val="Body Text"/>
    <w:basedOn w:val="Normal"/>
    <w:link w:val="TextoindependienteCar"/>
    <w:unhideWhenUsed/>
    <w:rsid w:val="00DC4CA3"/>
    <w:pPr>
      <w:spacing w:after="120"/>
    </w:pPr>
  </w:style>
  <w:style w:type="character" w:customStyle="1" w:styleId="TextoindependienteCar">
    <w:name w:val="Texto independiente Car"/>
    <w:link w:val="Textoindependiente"/>
    <w:rsid w:val="00DC4CA3"/>
    <w:rPr>
      <w:sz w:val="24"/>
      <w:szCs w:val="24"/>
    </w:rPr>
  </w:style>
  <w:style w:type="paragraph" w:styleId="Encabezado">
    <w:name w:val="header"/>
    <w:basedOn w:val="Normal"/>
    <w:link w:val="EncabezadoCar"/>
    <w:uiPriority w:val="99"/>
    <w:rsid w:val="007D541B"/>
    <w:pPr>
      <w:tabs>
        <w:tab w:val="center" w:pos="4252"/>
        <w:tab w:val="right" w:pos="8504"/>
      </w:tabs>
    </w:pPr>
  </w:style>
  <w:style w:type="character" w:customStyle="1" w:styleId="EncabezadoCar">
    <w:name w:val="Encabezado Car"/>
    <w:link w:val="Encabezado"/>
    <w:uiPriority w:val="99"/>
    <w:rsid w:val="007D541B"/>
    <w:rPr>
      <w:sz w:val="24"/>
      <w:szCs w:val="24"/>
    </w:rPr>
  </w:style>
  <w:style w:type="paragraph" w:styleId="Piedepgina">
    <w:name w:val="footer"/>
    <w:basedOn w:val="Normal"/>
    <w:link w:val="PiedepginaCar"/>
    <w:rsid w:val="007D541B"/>
    <w:pPr>
      <w:tabs>
        <w:tab w:val="center" w:pos="4252"/>
        <w:tab w:val="right" w:pos="8504"/>
      </w:tabs>
    </w:pPr>
  </w:style>
  <w:style w:type="character" w:customStyle="1" w:styleId="PiedepginaCar">
    <w:name w:val="Pie de página Car"/>
    <w:link w:val="Piedepgina"/>
    <w:rsid w:val="007D541B"/>
    <w:rPr>
      <w:sz w:val="24"/>
      <w:szCs w:val="24"/>
    </w:rPr>
  </w:style>
  <w:style w:type="character" w:customStyle="1" w:styleId="Ttulo1Car">
    <w:name w:val="Título 1 Car"/>
    <w:link w:val="Ttulo1"/>
    <w:rsid w:val="00FB2268"/>
    <w:rPr>
      <w:rFonts w:ascii="Calibri Light" w:eastAsia="Times New Roman" w:hAnsi="Calibri Light" w:cs="Times New Roman"/>
      <w:b/>
      <w:bCs/>
      <w:kern w:val="32"/>
      <w:sz w:val="32"/>
      <w:szCs w:val="32"/>
    </w:rPr>
  </w:style>
  <w:style w:type="character" w:customStyle="1" w:styleId="Ttulo2Car">
    <w:name w:val="Título 2 Car"/>
    <w:link w:val="Ttulo2"/>
    <w:rsid w:val="00FB2268"/>
    <w:rPr>
      <w:rFonts w:ascii="Calibri Light" w:eastAsia="Times New Roman" w:hAnsi="Calibri Light" w:cs="Times New Roman"/>
      <w:b/>
      <w:bCs/>
      <w:i/>
      <w:iCs/>
      <w:sz w:val="28"/>
      <w:szCs w:val="28"/>
    </w:rPr>
  </w:style>
  <w:style w:type="paragraph" w:styleId="Lista">
    <w:name w:val="List"/>
    <w:basedOn w:val="Normal"/>
    <w:rsid w:val="00FB2268"/>
    <w:pPr>
      <w:ind w:left="283" w:hanging="283"/>
      <w:contextualSpacing/>
    </w:pPr>
  </w:style>
  <w:style w:type="paragraph" w:styleId="Lista2">
    <w:name w:val="List 2"/>
    <w:basedOn w:val="Normal"/>
    <w:rsid w:val="00FB2268"/>
    <w:pPr>
      <w:ind w:left="566" w:hanging="283"/>
      <w:contextualSpacing/>
    </w:pPr>
  </w:style>
  <w:style w:type="paragraph" w:styleId="Lista3">
    <w:name w:val="List 3"/>
    <w:basedOn w:val="Normal"/>
    <w:rsid w:val="00FB2268"/>
    <w:pPr>
      <w:ind w:left="849" w:hanging="283"/>
      <w:contextualSpacing/>
    </w:pPr>
  </w:style>
  <w:style w:type="paragraph" w:styleId="Continuarlista">
    <w:name w:val="List Continue"/>
    <w:basedOn w:val="Normal"/>
    <w:rsid w:val="00FB2268"/>
    <w:pPr>
      <w:spacing w:after="120"/>
      <w:ind w:left="283"/>
      <w:contextualSpacing/>
    </w:pPr>
  </w:style>
  <w:style w:type="paragraph" w:styleId="Textoindependienteprimerasangra">
    <w:name w:val="Body Text First Indent"/>
    <w:basedOn w:val="Textoindependiente"/>
    <w:link w:val="TextoindependienteprimerasangraCar"/>
    <w:rsid w:val="00FB2268"/>
    <w:pPr>
      <w:ind w:firstLine="210"/>
    </w:pPr>
  </w:style>
  <w:style w:type="character" w:customStyle="1" w:styleId="TextoindependienteprimerasangraCar">
    <w:name w:val="Texto independiente primera sangría Car"/>
    <w:basedOn w:val="TextoindependienteCar"/>
    <w:link w:val="Textoindependienteprimerasangra"/>
    <w:rsid w:val="00FB2268"/>
    <w:rPr>
      <w:sz w:val="24"/>
      <w:szCs w:val="24"/>
    </w:rPr>
  </w:style>
  <w:style w:type="paragraph" w:styleId="Textoindependienteprimerasangra2">
    <w:name w:val="Body Text First Indent 2"/>
    <w:basedOn w:val="Sangradetextonormal"/>
    <w:link w:val="Textoindependienteprimerasangra2Car"/>
    <w:rsid w:val="00FB2268"/>
    <w:pPr>
      <w:spacing w:after="120"/>
      <w:ind w:left="283" w:firstLine="210"/>
      <w:jc w:val="left"/>
    </w:pPr>
    <w:rPr>
      <w:rFonts w:ascii="Times New Roman" w:hAnsi="Times New Roman"/>
      <w:szCs w:val="24"/>
      <w:lang w:val="es-ES"/>
    </w:rPr>
  </w:style>
  <w:style w:type="character" w:customStyle="1" w:styleId="SangradetextonormalCar">
    <w:name w:val="Sangría de texto normal Car"/>
    <w:link w:val="Sangradetextonormal"/>
    <w:rsid w:val="00FB2268"/>
    <w:rPr>
      <w:rFonts w:ascii="Arial" w:hAnsi="Arial"/>
      <w:sz w:val="24"/>
      <w:lang w:val="es-ES_tradnl"/>
    </w:rPr>
  </w:style>
  <w:style w:type="character" w:customStyle="1" w:styleId="Textoindependienteprimerasangra2Car">
    <w:name w:val="Texto independiente primera sangría 2 Car"/>
    <w:link w:val="Textoindependienteprimerasangra2"/>
    <w:rsid w:val="00FB2268"/>
    <w:rPr>
      <w:rFonts w:ascii="Arial" w:hAnsi="Arial"/>
      <w:sz w:val="24"/>
      <w:szCs w:val="24"/>
      <w:lang w:val="es-ES_tradnl"/>
    </w:rPr>
  </w:style>
  <w:style w:type="character" w:styleId="Hipervnculovisitado">
    <w:name w:val="FollowedHyperlink"/>
    <w:uiPriority w:val="99"/>
    <w:unhideWhenUsed/>
    <w:rsid w:val="002902C3"/>
    <w:rPr>
      <w:color w:val="954F72"/>
      <w:u w:val="single"/>
    </w:rPr>
  </w:style>
  <w:style w:type="paragraph" w:customStyle="1" w:styleId="msonormal0">
    <w:name w:val="msonormal"/>
    <w:basedOn w:val="Normal"/>
    <w:rsid w:val="002902C3"/>
    <w:pPr>
      <w:spacing w:before="100" w:beforeAutospacing="1" w:after="100" w:afterAutospacing="1"/>
    </w:pPr>
  </w:style>
  <w:style w:type="paragraph" w:customStyle="1" w:styleId="xl69">
    <w:name w:val="xl69"/>
    <w:basedOn w:val="Normal"/>
    <w:rsid w:val="0029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70">
    <w:name w:val="xl70"/>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1">
    <w:name w:val="xl71"/>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4"/>
      <w:szCs w:val="14"/>
    </w:rPr>
  </w:style>
  <w:style w:type="paragraph" w:customStyle="1" w:styleId="xl72">
    <w:name w:val="xl72"/>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3">
    <w:name w:val="xl73"/>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74">
    <w:name w:val="xl74"/>
    <w:basedOn w:val="Normal"/>
    <w:rsid w:val="002902C3"/>
    <w:pPr>
      <w:spacing w:before="100" w:beforeAutospacing="1" w:after="100" w:afterAutospacing="1"/>
    </w:pPr>
    <w:rPr>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3647">
      <w:bodyDiv w:val="1"/>
      <w:marLeft w:val="0"/>
      <w:marRight w:val="0"/>
      <w:marTop w:val="0"/>
      <w:marBottom w:val="0"/>
      <w:divBdr>
        <w:top w:val="none" w:sz="0" w:space="0" w:color="auto"/>
        <w:left w:val="none" w:sz="0" w:space="0" w:color="auto"/>
        <w:bottom w:val="none" w:sz="0" w:space="0" w:color="auto"/>
        <w:right w:val="none" w:sz="0" w:space="0" w:color="auto"/>
      </w:divBdr>
    </w:div>
    <w:div w:id="107242763">
      <w:bodyDiv w:val="1"/>
      <w:marLeft w:val="0"/>
      <w:marRight w:val="0"/>
      <w:marTop w:val="0"/>
      <w:marBottom w:val="0"/>
      <w:divBdr>
        <w:top w:val="none" w:sz="0" w:space="0" w:color="auto"/>
        <w:left w:val="none" w:sz="0" w:space="0" w:color="auto"/>
        <w:bottom w:val="none" w:sz="0" w:space="0" w:color="auto"/>
        <w:right w:val="none" w:sz="0" w:space="0" w:color="auto"/>
      </w:divBdr>
    </w:div>
    <w:div w:id="124347840">
      <w:bodyDiv w:val="1"/>
      <w:marLeft w:val="0"/>
      <w:marRight w:val="0"/>
      <w:marTop w:val="0"/>
      <w:marBottom w:val="0"/>
      <w:divBdr>
        <w:top w:val="none" w:sz="0" w:space="0" w:color="auto"/>
        <w:left w:val="none" w:sz="0" w:space="0" w:color="auto"/>
        <w:bottom w:val="none" w:sz="0" w:space="0" w:color="auto"/>
        <w:right w:val="none" w:sz="0" w:space="0" w:color="auto"/>
      </w:divBdr>
    </w:div>
    <w:div w:id="159345915">
      <w:bodyDiv w:val="1"/>
      <w:marLeft w:val="0"/>
      <w:marRight w:val="0"/>
      <w:marTop w:val="0"/>
      <w:marBottom w:val="0"/>
      <w:divBdr>
        <w:top w:val="none" w:sz="0" w:space="0" w:color="auto"/>
        <w:left w:val="none" w:sz="0" w:space="0" w:color="auto"/>
        <w:bottom w:val="none" w:sz="0" w:space="0" w:color="auto"/>
        <w:right w:val="none" w:sz="0" w:space="0" w:color="auto"/>
      </w:divBdr>
    </w:div>
    <w:div w:id="193660549">
      <w:bodyDiv w:val="1"/>
      <w:marLeft w:val="0"/>
      <w:marRight w:val="0"/>
      <w:marTop w:val="0"/>
      <w:marBottom w:val="0"/>
      <w:divBdr>
        <w:top w:val="none" w:sz="0" w:space="0" w:color="auto"/>
        <w:left w:val="none" w:sz="0" w:space="0" w:color="auto"/>
        <w:bottom w:val="none" w:sz="0" w:space="0" w:color="auto"/>
        <w:right w:val="none" w:sz="0" w:space="0" w:color="auto"/>
      </w:divBdr>
    </w:div>
    <w:div w:id="246889290">
      <w:bodyDiv w:val="1"/>
      <w:marLeft w:val="0"/>
      <w:marRight w:val="0"/>
      <w:marTop w:val="0"/>
      <w:marBottom w:val="0"/>
      <w:divBdr>
        <w:top w:val="none" w:sz="0" w:space="0" w:color="auto"/>
        <w:left w:val="none" w:sz="0" w:space="0" w:color="auto"/>
        <w:bottom w:val="none" w:sz="0" w:space="0" w:color="auto"/>
        <w:right w:val="none" w:sz="0" w:space="0" w:color="auto"/>
      </w:divBdr>
    </w:div>
    <w:div w:id="264001516">
      <w:bodyDiv w:val="1"/>
      <w:marLeft w:val="0"/>
      <w:marRight w:val="0"/>
      <w:marTop w:val="0"/>
      <w:marBottom w:val="0"/>
      <w:divBdr>
        <w:top w:val="none" w:sz="0" w:space="0" w:color="auto"/>
        <w:left w:val="none" w:sz="0" w:space="0" w:color="auto"/>
        <w:bottom w:val="none" w:sz="0" w:space="0" w:color="auto"/>
        <w:right w:val="none" w:sz="0" w:space="0" w:color="auto"/>
      </w:divBdr>
    </w:div>
    <w:div w:id="273680699">
      <w:bodyDiv w:val="1"/>
      <w:marLeft w:val="0"/>
      <w:marRight w:val="0"/>
      <w:marTop w:val="0"/>
      <w:marBottom w:val="0"/>
      <w:divBdr>
        <w:top w:val="none" w:sz="0" w:space="0" w:color="auto"/>
        <w:left w:val="none" w:sz="0" w:space="0" w:color="auto"/>
        <w:bottom w:val="none" w:sz="0" w:space="0" w:color="auto"/>
        <w:right w:val="none" w:sz="0" w:space="0" w:color="auto"/>
      </w:divBdr>
      <w:divsChild>
        <w:div w:id="711424309">
          <w:marLeft w:val="0"/>
          <w:marRight w:val="0"/>
          <w:marTop w:val="0"/>
          <w:marBottom w:val="0"/>
          <w:divBdr>
            <w:top w:val="none" w:sz="0" w:space="0" w:color="auto"/>
            <w:left w:val="none" w:sz="0" w:space="0" w:color="auto"/>
            <w:bottom w:val="none" w:sz="0" w:space="0" w:color="auto"/>
            <w:right w:val="none" w:sz="0" w:space="0" w:color="auto"/>
          </w:divBdr>
          <w:divsChild>
            <w:div w:id="217589096">
              <w:marLeft w:val="0"/>
              <w:marRight w:val="0"/>
              <w:marTop w:val="0"/>
              <w:marBottom w:val="0"/>
              <w:divBdr>
                <w:top w:val="none" w:sz="0" w:space="0" w:color="auto"/>
                <w:left w:val="none" w:sz="0" w:space="0" w:color="auto"/>
                <w:bottom w:val="none" w:sz="0" w:space="0" w:color="auto"/>
                <w:right w:val="none" w:sz="0" w:space="0" w:color="auto"/>
              </w:divBdr>
              <w:divsChild>
                <w:div w:id="2585808">
                  <w:marLeft w:val="0"/>
                  <w:marRight w:val="0"/>
                  <w:marTop w:val="0"/>
                  <w:marBottom w:val="0"/>
                  <w:divBdr>
                    <w:top w:val="none" w:sz="0" w:space="0" w:color="auto"/>
                    <w:left w:val="none" w:sz="0" w:space="0" w:color="auto"/>
                    <w:bottom w:val="none" w:sz="0" w:space="0" w:color="auto"/>
                    <w:right w:val="none" w:sz="0" w:space="0" w:color="auto"/>
                  </w:divBdr>
                  <w:divsChild>
                    <w:div w:id="1492596686">
                      <w:marLeft w:val="0"/>
                      <w:marRight w:val="0"/>
                      <w:marTop w:val="0"/>
                      <w:marBottom w:val="0"/>
                      <w:divBdr>
                        <w:top w:val="none" w:sz="0" w:space="0" w:color="auto"/>
                        <w:left w:val="none" w:sz="0" w:space="0" w:color="auto"/>
                        <w:bottom w:val="none" w:sz="0" w:space="0" w:color="auto"/>
                        <w:right w:val="none" w:sz="0" w:space="0" w:color="auto"/>
                      </w:divBdr>
                      <w:divsChild>
                        <w:div w:id="857960635">
                          <w:marLeft w:val="0"/>
                          <w:marRight w:val="0"/>
                          <w:marTop w:val="0"/>
                          <w:marBottom w:val="0"/>
                          <w:divBdr>
                            <w:top w:val="none" w:sz="0" w:space="0" w:color="auto"/>
                            <w:left w:val="none" w:sz="0" w:space="0" w:color="auto"/>
                            <w:bottom w:val="none" w:sz="0" w:space="0" w:color="auto"/>
                            <w:right w:val="none" w:sz="0" w:space="0" w:color="auto"/>
                          </w:divBdr>
                          <w:divsChild>
                            <w:div w:id="881555769">
                              <w:marLeft w:val="0"/>
                              <w:marRight w:val="0"/>
                              <w:marTop w:val="0"/>
                              <w:marBottom w:val="0"/>
                              <w:divBdr>
                                <w:top w:val="none" w:sz="0" w:space="0" w:color="auto"/>
                                <w:left w:val="none" w:sz="0" w:space="0" w:color="auto"/>
                                <w:bottom w:val="none" w:sz="0" w:space="0" w:color="auto"/>
                                <w:right w:val="none" w:sz="0" w:space="0" w:color="auto"/>
                              </w:divBdr>
                              <w:divsChild>
                                <w:div w:id="1115252891">
                                  <w:marLeft w:val="0"/>
                                  <w:marRight w:val="0"/>
                                  <w:marTop w:val="0"/>
                                  <w:marBottom w:val="0"/>
                                  <w:divBdr>
                                    <w:top w:val="none" w:sz="0" w:space="0" w:color="auto"/>
                                    <w:left w:val="none" w:sz="0" w:space="0" w:color="auto"/>
                                    <w:bottom w:val="none" w:sz="0" w:space="0" w:color="auto"/>
                                    <w:right w:val="none" w:sz="0" w:space="0" w:color="auto"/>
                                  </w:divBdr>
                                  <w:divsChild>
                                    <w:div w:id="54859596">
                                      <w:marLeft w:val="0"/>
                                      <w:marRight w:val="0"/>
                                      <w:marTop w:val="0"/>
                                      <w:marBottom w:val="0"/>
                                      <w:divBdr>
                                        <w:top w:val="none" w:sz="0" w:space="0" w:color="auto"/>
                                        <w:left w:val="none" w:sz="0" w:space="0" w:color="auto"/>
                                        <w:bottom w:val="none" w:sz="0" w:space="0" w:color="auto"/>
                                        <w:right w:val="none" w:sz="0" w:space="0" w:color="auto"/>
                                      </w:divBdr>
                                      <w:divsChild>
                                        <w:div w:id="1240292402">
                                          <w:marLeft w:val="0"/>
                                          <w:marRight w:val="0"/>
                                          <w:marTop w:val="0"/>
                                          <w:marBottom w:val="0"/>
                                          <w:divBdr>
                                            <w:top w:val="none" w:sz="0" w:space="0" w:color="auto"/>
                                            <w:left w:val="none" w:sz="0" w:space="0" w:color="auto"/>
                                            <w:bottom w:val="none" w:sz="0" w:space="0" w:color="auto"/>
                                            <w:right w:val="none" w:sz="0" w:space="0" w:color="auto"/>
                                          </w:divBdr>
                                          <w:divsChild>
                                            <w:div w:id="1474636044">
                                              <w:marLeft w:val="0"/>
                                              <w:marRight w:val="0"/>
                                              <w:marTop w:val="600"/>
                                              <w:marBottom w:val="0"/>
                                              <w:divBdr>
                                                <w:top w:val="single" w:sz="6" w:space="0" w:color="DDDDDD"/>
                                                <w:left w:val="none" w:sz="0" w:space="0" w:color="auto"/>
                                                <w:bottom w:val="none" w:sz="0" w:space="0" w:color="auto"/>
                                                <w:right w:val="none" w:sz="0" w:space="0" w:color="auto"/>
                                              </w:divBdr>
                                              <w:divsChild>
                                                <w:div w:id="209612733">
                                                  <w:marLeft w:val="0"/>
                                                  <w:marRight w:val="0"/>
                                                  <w:marTop w:val="0"/>
                                                  <w:marBottom w:val="0"/>
                                                  <w:divBdr>
                                                    <w:top w:val="none" w:sz="0" w:space="0" w:color="auto"/>
                                                    <w:left w:val="none" w:sz="0" w:space="0" w:color="auto"/>
                                                    <w:bottom w:val="none" w:sz="0" w:space="0" w:color="auto"/>
                                                    <w:right w:val="none" w:sz="0" w:space="0" w:color="auto"/>
                                                  </w:divBdr>
                                                  <w:divsChild>
                                                    <w:div w:id="506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7538011">
      <w:bodyDiv w:val="1"/>
      <w:marLeft w:val="0"/>
      <w:marRight w:val="0"/>
      <w:marTop w:val="0"/>
      <w:marBottom w:val="0"/>
      <w:divBdr>
        <w:top w:val="none" w:sz="0" w:space="0" w:color="auto"/>
        <w:left w:val="none" w:sz="0" w:space="0" w:color="auto"/>
        <w:bottom w:val="none" w:sz="0" w:space="0" w:color="auto"/>
        <w:right w:val="none" w:sz="0" w:space="0" w:color="auto"/>
      </w:divBdr>
    </w:div>
    <w:div w:id="324943602">
      <w:bodyDiv w:val="1"/>
      <w:marLeft w:val="0"/>
      <w:marRight w:val="0"/>
      <w:marTop w:val="0"/>
      <w:marBottom w:val="0"/>
      <w:divBdr>
        <w:top w:val="none" w:sz="0" w:space="0" w:color="auto"/>
        <w:left w:val="none" w:sz="0" w:space="0" w:color="auto"/>
        <w:bottom w:val="none" w:sz="0" w:space="0" w:color="auto"/>
        <w:right w:val="none" w:sz="0" w:space="0" w:color="auto"/>
      </w:divBdr>
    </w:div>
    <w:div w:id="422457994">
      <w:bodyDiv w:val="1"/>
      <w:marLeft w:val="0"/>
      <w:marRight w:val="0"/>
      <w:marTop w:val="0"/>
      <w:marBottom w:val="0"/>
      <w:divBdr>
        <w:top w:val="none" w:sz="0" w:space="0" w:color="auto"/>
        <w:left w:val="none" w:sz="0" w:space="0" w:color="auto"/>
        <w:bottom w:val="none" w:sz="0" w:space="0" w:color="auto"/>
        <w:right w:val="none" w:sz="0" w:space="0" w:color="auto"/>
      </w:divBdr>
    </w:div>
    <w:div w:id="527530389">
      <w:bodyDiv w:val="1"/>
      <w:marLeft w:val="0"/>
      <w:marRight w:val="0"/>
      <w:marTop w:val="0"/>
      <w:marBottom w:val="0"/>
      <w:divBdr>
        <w:top w:val="none" w:sz="0" w:space="0" w:color="auto"/>
        <w:left w:val="none" w:sz="0" w:space="0" w:color="auto"/>
        <w:bottom w:val="none" w:sz="0" w:space="0" w:color="auto"/>
        <w:right w:val="none" w:sz="0" w:space="0" w:color="auto"/>
      </w:divBdr>
    </w:div>
    <w:div w:id="574977465">
      <w:bodyDiv w:val="1"/>
      <w:marLeft w:val="0"/>
      <w:marRight w:val="0"/>
      <w:marTop w:val="0"/>
      <w:marBottom w:val="0"/>
      <w:divBdr>
        <w:top w:val="none" w:sz="0" w:space="0" w:color="auto"/>
        <w:left w:val="none" w:sz="0" w:space="0" w:color="auto"/>
        <w:bottom w:val="none" w:sz="0" w:space="0" w:color="auto"/>
        <w:right w:val="none" w:sz="0" w:space="0" w:color="auto"/>
      </w:divBdr>
    </w:div>
    <w:div w:id="620844281">
      <w:bodyDiv w:val="1"/>
      <w:marLeft w:val="0"/>
      <w:marRight w:val="0"/>
      <w:marTop w:val="0"/>
      <w:marBottom w:val="0"/>
      <w:divBdr>
        <w:top w:val="none" w:sz="0" w:space="0" w:color="auto"/>
        <w:left w:val="none" w:sz="0" w:space="0" w:color="auto"/>
        <w:bottom w:val="none" w:sz="0" w:space="0" w:color="auto"/>
        <w:right w:val="none" w:sz="0" w:space="0" w:color="auto"/>
      </w:divBdr>
    </w:div>
    <w:div w:id="663049799">
      <w:bodyDiv w:val="1"/>
      <w:marLeft w:val="0"/>
      <w:marRight w:val="0"/>
      <w:marTop w:val="0"/>
      <w:marBottom w:val="0"/>
      <w:divBdr>
        <w:top w:val="none" w:sz="0" w:space="0" w:color="auto"/>
        <w:left w:val="none" w:sz="0" w:space="0" w:color="auto"/>
        <w:bottom w:val="none" w:sz="0" w:space="0" w:color="auto"/>
        <w:right w:val="none" w:sz="0" w:space="0" w:color="auto"/>
      </w:divBdr>
    </w:div>
    <w:div w:id="807433343">
      <w:bodyDiv w:val="1"/>
      <w:marLeft w:val="0"/>
      <w:marRight w:val="0"/>
      <w:marTop w:val="0"/>
      <w:marBottom w:val="0"/>
      <w:divBdr>
        <w:top w:val="none" w:sz="0" w:space="0" w:color="auto"/>
        <w:left w:val="none" w:sz="0" w:space="0" w:color="auto"/>
        <w:bottom w:val="none" w:sz="0" w:space="0" w:color="auto"/>
        <w:right w:val="none" w:sz="0" w:space="0" w:color="auto"/>
      </w:divBdr>
    </w:div>
    <w:div w:id="878666398">
      <w:bodyDiv w:val="1"/>
      <w:marLeft w:val="0"/>
      <w:marRight w:val="0"/>
      <w:marTop w:val="0"/>
      <w:marBottom w:val="0"/>
      <w:divBdr>
        <w:top w:val="none" w:sz="0" w:space="0" w:color="auto"/>
        <w:left w:val="none" w:sz="0" w:space="0" w:color="auto"/>
        <w:bottom w:val="none" w:sz="0" w:space="0" w:color="auto"/>
        <w:right w:val="none" w:sz="0" w:space="0" w:color="auto"/>
      </w:divBdr>
    </w:div>
    <w:div w:id="1101491789">
      <w:bodyDiv w:val="1"/>
      <w:marLeft w:val="0"/>
      <w:marRight w:val="0"/>
      <w:marTop w:val="0"/>
      <w:marBottom w:val="0"/>
      <w:divBdr>
        <w:top w:val="none" w:sz="0" w:space="0" w:color="auto"/>
        <w:left w:val="none" w:sz="0" w:space="0" w:color="auto"/>
        <w:bottom w:val="none" w:sz="0" w:space="0" w:color="auto"/>
        <w:right w:val="none" w:sz="0" w:space="0" w:color="auto"/>
      </w:divBdr>
    </w:div>
    <w:div w:id="1254321522">
      <w:bodyDiv w:val="1"/>
      <w:marLeft w:val="0"/>
      <w:marRight w:val="0"/>
      <w:marTop w:val="0"/>
      <w:marBottom w:val="0"/>
      <w:divBdr>
        <w:top w:val="none" w:sz="0" w:space="0" w:color="auto"/>
        <w:left w:val="none" w:sz="0" w:space="0" w:color="auto"/>
        <w:bottom w:val="none" w:sz="0" w:space="0" w:color="auto"/>
        <w:right w:val="none" w:sz="0" w:space="0" w:color="auto"/>
      </w:divBdr>
    </w:div>
    <w:div w:id="1299611137">
      <w:bodyDiv w:val="1"/>
      <w:marLeft w:val="0"/>
      <w:marRight w:val="0"/>
      <w:marTop w:val="0"/>
      <w:marBottom w:val="0"/>
      <w:divBdr>
        <w:top w:val="none" w:sz="0" w:space="0" w:color="auto"/>
        <w:left w:val="none" w:sz="0" w:space="0" w:color="auto"/>
        <w:bottom w:val="none" w:sz="0" w:space="0" w:color="auto"/>
        <w:right w:val="none" w:sz="0" w:space="0" w:color="auto"/>
      </w:divBdr>
    </w:div>
    <w:div w:id="1317957892">
      <w:bodyDiv w:val="1"/>
      <w:marLeft w:val="0"/>
      <w:marRight w:val="0"/>
      <w:marTop w:val="0"/>
      <w:marBottom w:val="0"/>
      <w:divBdr>
        <w:top w:val="none" w:sz="0" w:space="0" w:color="auto"/>
        <w:left w:val="none" w:sz="0" w:space="0" w:color="auto"/>
        <w:bottom w:val="none" w:sz="0" w:space="0" w:color="auto"/>
        <w:right w:val="none" w:sz="0" w:space="0" w:color="auto"/>
      </w:divBdr>
    </w:div>
    <w:div w:id="1325472778">
      <w:bodyDiv w:val="1"/>
      <w:marLeft w:val="0"/>
      <w:marRight w:val="0"/>
      <w:marTop w:val="0"/>
      <w:marBottom w:val="0"/>
      <w:divBdr>
        <w:top w:val="none" w:sz="0" w:space="0" w:color="auto"/>
        <w:left w:val="none" w:sz="0" w:space="0" w:color="auto"/>
        <w:bottom w:val="none" w:sz="0" w:space="0" w:color="auto"/>
        <w:right w:val="none" w:sz="0" w:space="0" w:color="auto"/>
      </w:divBdr>
      <w:divsChild>
        <w:div w:id="633828142">
          <w:marLeft w:val="0"/>
          <w:marRight w:val="0"/>
          <w:marTop w:val="0"/>
          <w:marBottom w:val="0"/>
          <w:divBdr>
            <w:top w:val="none" w:sz="0" w:space="0" w:color="auto"/>
            <w:left w:val="none" w:sz="0" w:space="0" w:color="auto"/>
            <w:bottom w:val="none" w:sz="0" w:space="0" w:color="auto"/>
            <w:right w:val="none" w:sz="0" w:space="0" w:color="auto"/>
          </w:divBdr>
          <w:divsChild>
            <w:div w:id="1098254357">
              <w:marLeft w:val="0"/>
              <w:marRight w:val="0"/>
              <w:marTop w:val="0"/>
              <w:marBottom w:val="0"/>
              <w:divBdr>
                <w:top w:val="none" w:sz="0" w:space="0" w:color="auto"/>
                <w:left w:val="none" w:sz="0" w:space="0" w:color="auto"/>
                <w:bottom w:val="none" w:sz="0" w:space="0" w:color="auto"/>
                <w:right w:val="none" w:sz="0" w:space="0" w:color="auto"/>
              </w:divBdr>
              <w:divsChild>
                <w:div w:id="1059287663">
                  <w:marLeft w:val="0"/>
                  <w:marRight w:val="0"/>
                  <w:marTop w:val="0"/>
                  <w:marBottom w:val="0"/>
                  <w:divBdr>
                    <w:top w:val="none" w:sz="0" w:space="0" w:color="auto"/>
                    <w:left w:val="none" w:sz="0" w:space="0" w:color="auto"/>
                    <w:bottom w:val="none" w:sz="0" w:space="0" w:color="auto"/>
                    <w:right w:val="none" w:sz="0" w:space="0" w:color="auto"/>
                  </w:divBdr>
                  <w:divsChild>
                    <w:div w:id="613828014">
                      <w:marLeft w:val="0"/>
                      <w:marRight w:val="0"/>
                      <w:marTop w:val="0"/>
                      <w:marBottom w:val="0"/>
                      <w:divBdr>
                        <w:top w:val="none" w:sz="0" w:space="0" w:color="auto"/>
                        <w:left w:val="none" w:sz="0" w:space="0" w:color="auto"/>
                        <w:bottom w:val="none" w:sz="0" w:space="0" w:color="auto"/>
                        <w:right w:val="none" w:sz="0" w:space="0" w:color="auto"/>
                      </w:divBdr>
                      <w:divsChild>
                        <w:div w:id="343944670">
                          <w:marLeft w:val="0"/>
                          <w:marRight w:val="0"/>
                          <w:marTop w:val="0"/>
                          <w:marBottom w:val="0"/>
                          <w:divBdr>
                            <w:top w:val="none" w:sz="0" w:space="0" w:color="auto"/>
                            <w:left w:val="none" w:sz="0" w:space="0" w:color="auto"/>
                            <w:bottom w:val="none" w:sz="0" w:space="0" w:color="auto"/>
                            <w:right w:val="none" w:sz="0" w:space="0" w:color="auto"/>
                          </w:divBdr>
                          <w:divsChild>
                            <w:div w:id="414520882">
                              <w:marLeft w:val="0"/>
                              <w:marRight w:val="0"/>
                              <w:marTop w:val="0"/>
                              <w:marBottom w:val="0"/>
                              <w:divBdr>
                                <w:top w:val="none" w:sz="0" w:space="0" w:color="auto"/>
                                <w:left w:val="none" w:sz="0" w:space="0" w:color="auto"/>
                                <w:bottom w:val="none" w:sz="0" w:space="0" w:color="auto"/>
                                <w:right w:val="none" w:sz="0" w:space="0" w:color="auto"/>
                              </w:divBdr>
                              <w:divsChild>
                                <w:div w:id="581448051">
                                  <w:marLeft w:val="0"/>
                                  <w:marRight w:val="0"/>
                                  <w:marTop w:val="0"/>
                                  <w:marBottom w:val="0"/>
                                  <w:divBdr>
                                    <w:top w:val="none" w:sz="0" w:space="0" w:color="auto"/>
                                    <w:left w:val="none" w:sz="0" w:space="0" w:color="auto"/>
                                    <w:bottom w:val="none" w:sz="0" w:space="0" w:color="auto"/>
                                    <w:right w:val="none" w:sz="0" w:space="0" w:color="auto"/>
                                  </w:divBdr>
                                  <w:divsChild>
                                    <w:div w:id="2087722020">
                                      <w:marLeft w:val="0"/>
                                      <w:marRight w:val="0"/>
                                      <w:marTop w:val="0"/>
                                      <w:marBottom w:val="0"/>
                                      <w:divBdr>
                                        <w:top w:val="none" w:sz="0" w:space="0" w:color="auto"/>
                                        <w:left w:val="none" w:sz="0" w:space="0" w:color="auto"/>
                                        <w:bottom w:val="none" w:sz="0" w:space="0" w:color="auto"/>
                                        <w:right w:val="none" w:sz="0" w:space="0" w:color="auto"/>
                                      </w:divBdr>
                                      <w:divsChild>
                                        <w:div w:id="946742595">
                                          <w:marLeft w:val="0"/>
                                          <w:marRight w:val="0"/>
                                          <w:marTop w:val="0"/>
                                          <w:marBottom w:val="0"/>
                                          <w:divBdr>
                                            <w:top w:val="none" w:sz="0" w:space="0" w:color="auto"/>
                                            <w:left w:val="none" w:sz="0" w:space="0" w:color="auto"/>
                                            <w:bottom w:val="none" w:sz="0" w:space="0" w:color="auto"/>
                                            <w:right w:val="none" w:sz="0" w:space="0" w:color="auto"/>
                                          </w:divBdr>
                                          <w:divsChild>
                                            <w:div w:id="166212099">
                                              <w:marLeft w:val="0"/>
                                              <w:marRight w:val="0"/>
                                              <w:marTop w:val="600"/>
                                              <w:marBottom w:val="0"/>
                                              <w:divBdr>
                                                <w:top w:val="single" w:sz="6" w:space="0" w:color="DDDDDD"/>
                                                <w:left w:val="none" w:sz="0" w:space="0" w:color="auto"/>
                                                <w:bottom w:val="none" w:sz="0" w:space="0" w:color="auto"/>
                                                <w:right w:val="none" w:sz="0" w:space="0" w:color="auto"/>
                                              </w:divBdr>
                                              <w:divsChild>
                                                <w:div w:id="1549417900">
                                                  <w:marLeft w:val="0"/>
                                                  <w:marRight w:val="0"/>
                                                  <w:marTop w:val="0"/>
                                                  <w:marBottom w:val="0"/>
                                                  <w:divBdr>
                                                    <w:top w:val="none" w:sz="0" w:space="0" w:color="auto"/>
                                                    <w:left w:val="none" w:sz="0" w:space="0" w:color="auto"/>
                                                    <w:bottom w:val="none" w:sz="0" w:space="0" w:color="auto"/>
                                                    <w:right w:val="none" w:sz="0" w:space="0" w:color="auto"/>
                                                  </w:divBdr>
                                                  <w:divsChild>
                                                    <w:div w:id="1778596243">
                                                      <w:marLeft w:val="0"/>
                                                      <w:marRight w:val="0"/>
                                                      <w:marTop w:val="0"/>
                                                      <w:marBottom w:val="0"/>
                                                      <w:divBdr>
                                                        <w:top w:val="none" w:sz="0" w:space="0" w:color="auto"/>
                                                        <w:left w:val="none" w:sz="0" w:space="0" w:color="auto"/>
                                                        <w:bottom w:val="none" w:sz="0" w:space="0" w:color="auto"/>
                                                        <w:right w:val="none" w:sz="0" w:space="0" w:color="auto"/>
                                                      </w:divBdr>
                                                      <w:divsChild>
                                                        <w:div w:id="14040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3677558">
      <w:bodyDiv w:val="1"/>
      <w:marLeft w:val="0"/>
      <w:marRight w:val="0"/>
      <w:marTop w:val="0"/>
      <w:marBottom w:val="0"/>
      <w:divBdr>
        <w:top w:val="none" w:sz="0" w:space="0" w:color="auto"/>
        <w:left w:val="none" w:sz="0" w:space="0" w:color="auto"/>
        <w:bottom w:val="none" w:sz="0" w:space="0" w:color="auto"/>
        <w:right w:val="none" w:sz="0" w:space="0" w:color="auto"/>
      </w:divBdr>
    </w:div>
    <w:div w:id="1499419611">
      <w:bodyDiv w:val="1"/>
      <w:marLeft w:val="0"/>
      <w:marRight w:val="0"/>
      <w:marTop w:val="0"/>
      <w:marBottom w:val="0"/>
      <w:divBdr>
        <w:top w:val="none" w:sz="0" w:space="0" w:color="auto"/>
        <w:left w:val="none" w:sz="0" w:space="0" w:color="auto"/>
        <w:bottom w:val="none" w:sz="0" w:space="0" w:color="auto"/>
        <w:right w:val="none" w:sz="0" w:space="0" w:color="auto"/>
      </w:divBdr>
    </w:div>
    <w:div w:id="1512375873">
      <w:bodyDiv w:val="1"/>
      <w:marLeft w:val="0"/>
      <w:marRight w:val="0"/>
      <w:marTop w:val="0"/>
      <w:marBottom w:val="0"/>
      <w:divBdr>
        <w:top w:val="none" w:sz="0" w:space="0" w:color="auto"/>
        <w:left w:val="none" w:sz="0" w:space="0" w:color="auto"/>
        <w:bottom w:val="none" w:sz="0" w:space="0" w:color="auto"/>
        <w:right w:val="none" w:sz="0" w:space="0" w:color="auto"/>
      </w:divBdr>
    </w:div>
    <w:div w:id="1529562783">
      <w:bodyDiv w:val="1"/>
      <w:marLeft w:val="0"/>
      <w:marRight w:val="0"/>
      <w:marTop w:val="0"/>
      <w:marBottom w:val="0"/>
      <w:divBdr>
        <w:top w:val="none" w:sz="0" w:space="0" w:color="auto"/>
        <w:left w:val="none" w:sz="0" w:space="0" w:color="auto"/>
        <w:bottom w:val="none" w:sz="0" w:space="0" w:color="auto"/>
        <w:right w:val="none" w:sz="0" w:space="0" w:color="auto"/>
      </w:divBdr>
    </w:div>
    <w:div w:id="1551381311">
      <w:bodyDiv w:val="1"/>
      <w:marLeft w:val="0"/>
      <w:marRight w:val="0"/>
      <w:marTop w:val="0"/>
      <w:marBottom w:val="0"/>
      <w:divBdr>
        <w:top w:val="none" w:sz="0" w:space="0" w:color="auto"/>
        <w:left w:val="none" w:sz="0" w:space="0" w:color="auto"/>
        <w:bottom w:val="none" w:sz="0" w:space="0" w:color="auto"/>
        <w:right w:val="none" w:sz="0" w:space="0" w:color="auto"/>
      </w:divBdr>
    </w:div>
    <w:div w:id="1588033421">
      <w:bodyDiv w:val="1"/>
      <w:marLeft w:val="0"/>
      <w:marRight w:val="0"/>
      <w:marTop w:val="0"/>
      <w:marBottom w:val="0"/>
      <w:divBdr>
        <w:top w:val="none" w:sz="0" w:space="0" w:color="auto"/>
        <w:left w:val="none" w:sz="0" w:space="0" w:color="auto"/>
        <w:bottom w:val="none" w:sz="0" w:space="0" w:color="auto"/>
        <w:right w:val="none" w:sz="0" w:space="0" w:color="auto"/>
      </w:divBdr>
    </w:div>
    <w:div w:id="1680280060">
      <w:bodyDiv w:val="1"/>
      <w:marLeft w:val="0"/>
      <w:marRight w:val="0"/>
      <w:marTop w:val="0"/>
      <w:marBottom w:val="0"/>
      <w:divBdr>
        <w:top w:val="none" w:sz="0" w:space="0" w:color="auto"/>
        <w:left w:val="none" w:sz="0" w:space="0" w:color="auto"/>
        <w:bottom w:val="none" w:sz="0" w:space="0" w:color="auto"/>
        <w:right w:val="none" w:sz="0" w:space="0" w:color="auto"/>
      </w:divBdr>
      <w:divsChild>
        <w:div w:id="1998458904">
          <w:marLeft w:val="0"/>
          <w:marRight w:val="0"/>
          <w:marTop w:val="0"/>
          <w:marBottom w:val="0"/>
          <w:divBdr>
            <w:top w:val="none" w:sz="0" w:space="0" w:color="auto"/>
            <w:left w:val="none" w:sz="0" w:space="0" w:color="auto"/>
            <w:bottom w:val="none" w:sz="0" w:space="0" w:color="auto"/>
            <w:right w:val="none" w:sz="0" w:space="0" w:color="auto"/>
          </w:divBdr>
          <w:divsChild>
            <w:div w:id="918754625">
              <w:marLeft w:val="0"/>
              <w:marRight w:val="0"/>
              <w:marTop w:val="0"/>
              <w:marBottom w:val="0"/>
              <w:divBdr>
                <w:top w:val="none" w:sz="0" w:space="0" w:color="auto"/>
                <w:left w:val="none" w:sz="0" w:space="0" w:color="auto"/>
                <w:bottom w:val="none" w:sz="0" w:space="0" w:color="auto"/>
                <w:right w:val="none" w:sz="0" w:space="0" w:color="auto"/>
              </w:divBdr>
              <w:divsChild>
                <w:div w:id="951519254">
                  <w:marLeft w:val="0"/>
                  <w:marRight w:val="0"/>
                  <w:marTop w:val="0"/>
                  <w:marBottom w:val="0"/>
                  <w:divBdr>
                    <w:top w:val="none" w:sz="0" w:space="0" w:color="auto"/>
                    <w:left w:val="none" w:sz="0" w:space="0" w:color="auto"/>
                    <w:bottom w:val="none" w:sz="0" w:space="0" w:color="auto"/>
                    <w:right w:val="none" w:sz="0" w:space="0" w:color="auto"/>
                  </w:divBdr>
                  <w:divsChild>
                    <w:div w:id="880747494">
                      <w:marLeft w:val="0"/>
                      <w:marRight w:val="0"/>
                      <w:marTop w:val="0"/>
                      <w:marBottom w:val="0"/>
                      <w:divBdr>
                        <w:top w:val="none" w:sz="0" w:space="0" w:color="auto"/>
                        <w:left w:val="none" w:sz="0" w:space="0" w:color="auto"/>
                        <w:bottom w:val="none" w:sz="0" w:space="0" w:color="auto"/>
                        <w:right w:val="none" w:sz="0" w:space="0" w:color="auto"/>
                      </w:divBdr>
                      <w:divsChild>
                        <w:div w:id="381944970">
                          <w:marLeft w:val="0"/>
                          <w:marRight w:val="0"/>
                          <w:marTop w:val="0"/>
                          <w:marBottom w:val="0"/>
                          <w:divBdr>
                            <w:top w:val="none" w:sz="0" w:space="0" w:color="auto"/>
                            <w:left w:val="none" w:sz="0" w:space="0" w:color="auto"/>
                            <w:bottom w:val="none" w:sz="0" w:space="0" w:color="auto"/>
                            <w:right w:val="none" w:sz="0" w:space="0" w:color="auto"/>
                          </w:divBdr>
                          <w:divsChild>
                            <w:div w:id="1293709594">
                              <w:marLeft w:val="0"/>
                              <w:marRight w:val="0"/>
                              <w:marTop w:val="0"/>
                              <w:marBottom w:val="0"/>
                              <w:divBdr>
                                <w:top w:val="none" w:sz="0" w:space="0" w:color="auto"/>
                                <w:left w:val="none" w:sz="0" w:space="0" w:color="auto"/>
                                <w:bottom w:val="none" w:sz="0" w:space="0" w:color="auto"/>
                                <w:right w:val="none" w:sz="0" w:space="0" w:color="auto"/>
                              </w:divBdr>
                              <w:divsChild>
                                <w:div w:id="1642342815">
                                  <w:marLeft w:val="0"/>
                                  <w:marRight w:val="0"/>
                                  <w:marTop w:val="0"/>
                                  <w:marBottom w:val="0"/>
                                  <w:divBdr>
                                    <w:top w:val="none" w:sz="0" w:space="0" w:color="auto"/>
                                    <w:left w:val="none" w:sz="0" w:space="0" w:color="auto"/>
                                    <w:bottom w:val="none" w:sz="0" w:space="0" w:color="auto"/>
                                    <w:right w:val="none" w:sz="0" w:space="0" w:color="auto"/>
                                  </w:divBdr>
                                  <w:divsChild>
                                    <w:div w:id="124472885">
                                      <w:marLeft w:val="0"/>
                                      <w:marRight w:val="0"/>
                                      <w:marTop w:val="0"/>
                                      <w:marBottom w:val="0"/>
                                      <w:divBdr>
                                        <w:top w:val="none" w:sz="0" w:space="0" w:color="auto"/>
                                        <w:left w:val="none" w:sz="0" w:space="0" w:color="auto"/>
                                        <w:bottom w:val="none" w:sz="0" w:space="0" w:color="auto"/>
                                        <w:right w:val="none" w:sz="0" w:space="0" w:color="auto"/>
                                      </w:divBdr>
                                      <w:divsChild>
                                        <w:div w:id="797918566">
                                          <w:marLeft w:val="0"/>
                                          <w:marRight w:val="0"/>
                                          <w:marTop w:val="0"/>
                                          <w:marBottom w:val="0"/>
                                          <w:divBdr>
                                            <w:top w:val="none" w:sz="0" w:space="0" w:color="auto"/>
                                            <w:left w:val="none" w:sz="0" w:space="0" w:color="auto"/>
                                            <w:bottom w:val="none" w:sz="0" w:space="0" w:color="auto"/>
                                            <w:right w:val="none" w:sz="0" w:space="0" w:color="auto"/>
                                          </w:divBdr>
                                          <w:divsChild>
                                            <w:div w:id="1919822131">
                                              <w:marLeft w:val="0"/>
                                              <w:marRight w:val="0"/>
                                              <w:marTop w:val="600"/>
                                              <w:marBottom w:val="0"/>
                                              <w:divBdr>
                                                <w:top w:val="single" w:sz="6" w:space="0" w:color="DDDDDD"/>
                                                <w:left w:val="none" w:sz="0" w:space="0" w:color="auto"/>
                                                <w:bottom w:val="none" w:sz="0" w:space="0" w:color="auto"/>
                                                <w:right w:val="none" w:sz="0" w:space="0" w:color="auto"/>
                                              </w:divBdr>
                                              <w:divsChild>
                                                <w:div w:id="9603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8631196">
      <w:bodyDiv w:val="1"/>
      <w:marLeft w:val="0"/>
      <w:marRight w:val="0"/>
      <w:marTop w:val="0"/>
      <w:marBottom w:val="0"/>
      <w:divBdr>
        <w:top w:val="none" w:sz="0" w:space="0" w:color="auto"/>
        <w:left w:val="none" w:sz="0" w:space="0" w:color="auto"/>
        <w:bottom w:val="none" w:sz="0" w:space="0" w:color="auto"/>
        <w:right w:val="none" w:sz="0" w:space="0" w:color="auto"/>
      </w:divBdr>
    </w:div>
    <w:div w:id="1691099148">
      <w:bodyDiv w:val="1"/>
      <w:marLeft w:val="0"/>
      <w:marRight w:val="0"/>
      <w:marTop w:val="0"/>
      <w:marBottom w:val="0"/>
      <w:divBdr>
        <w:top w:val="none" w:sz="0" w:space="0" w:color="auto"/>
        <w:left w:val="none" w:sz="0" w:space="0" w:color="auto"/>
        <w:bottom w:val="none" w:sz="0" w:space="0" w:color="auto"/>
        <w:right w:val="none" w:sz="0" w:space="0" w:color="auto"/>
      </w:divBdr>
    </w:div>
    <w:div w:id="1820228638">
      <w:bodyDiv w:val="1"/>
      <w:marLeft w:val="0"/>
      <w:marRight w:val="0"/>
      <w:marTop w:val="0"/>
      <w:marBottom w:val="0"/>
      <w:divBdr>
        <w:top w:val="none" w:sz="0" w:space="0" w:color="auto"/>
        <w:left w:val="none" w:sz="0" w:space="0" w:color="auto"/>
        <w:bottom w:val="none" w:sz="0" w:space="0" w:color="auto"/>
        <w:right w:val="none" w:sz="0" w:space="0" w:color="auto"/>
      </w:divBdr>
    </w:div>
    <w:div w:id="1846166969">
      <w:bodyDiv w:val="1"/>
      <w:marLeft w:val="0"/>
      <w:marRight w:val="0"/>
      <w:marTop w:val="0"/>
      <w:marBottom w:val="0"/>
      <w:divBdr>
        <w:top w:val="none" w:sz="0" w:space="0" w:color="auto"/>
        <w:left w:val="none" w:sz="0" w:space="0" w:color="auto"/>
        <w:bottom w:val="none" w:sz="0" w:space="0" w:color="auto"/>
        <w:right w:val="none" w:sz="0" w:space="0" w:color="auto"/>
      </w:divBdr>
    </w:div>
    <w:div w:id="1873225727">
      <w:bodyDiv w:val="1"/>
      <w:marLeft w:val="0"/>
      <w:marRight w:val="0"/>
      <w:marTop w:val="0"/>
      <w:marBottom w:val="0"/>
      <w:divBdr>
        <w:top w:val="none" w:sz="0" w:space="0" w:color="auto"/>
        <w:left w:val="none" w:sz="0" w:space="0" w:color="auto"/>
        <w:bottom w:val="none" w:sz="0" w:space="0" w:color="auto"/>
        <w:right w:val="none" w:sz="0" w:space="0" w:color="auto"/>
      </w:divBdr>
    </w:div>
    <w:div w:id="1882672341">
      <w:bodyDiv w:val="1"/>
      <w:marLeft w:val="0"/>
      <w:marRight w:val="0"/>
      <w:marTop w:val="0"/>
      <w:marBottom w:val="0"/>
      <w:divBdr>
        <w:top w:val="none" w:sz="0" w:space="0" w:color="auto"/>
        <w:left w:val="none" w:sz="0" w:space="0" w:color="auto"/>
        <w:bottom w:val="none" w:sz="0" w:space="0" w:color="auto"/>
        <w:right w:val="none" w:sz="0" w:space="0" w:color="auto"/>
      </w:divBdr>
    </w:div>
    <w:div w:id="1940790241">
      <w:bodyDiv w:val="1"/>
      <w:marLeft w:val="0"/>
      <w:marRight w:val="0"/>
      <w:marTop w:val="0"/>
      <w:marBottom w:val="0"/>
      <w:divBdr>
        <w:top w:val="none" w:sz="0" w:space="0" w:color="auto"/>
        <w:left w:val="none" w:sz="0" w:space="0" w:color="auto"/>
        <w:bottom w:val="none" w:sz="0" w:space="0" w:color="auto"/>
        <w:right w:val="none" w:sz="0" w:space="0" w:color="auto"/>
      </w:divBdr>
    </w:div>
    <w:div w:id="2022197492">
      <w:bodyDiv w:val="1"/>
      <w:marLeft w:val="0"/>
      <w:marRight w:val="0"/>
      <w:marTop w:val="0"/>
      <w:marBottom w:val="0"/>
      <w:divBdr>
        <w:top w:val="none" w:sz="0" w:space="0" w:color="auto"/>
        <w:left w:val="none" w:sz="0" w:space="0" w:color="auto"/>
        <w:bottom w:val="none" w:sz="0" w:space="0" w:color="auto"/>
        <w:right w:val="none" w:sz="0" w:space="0" w:color="auto"/>
      </w:divBdr>
    </w:div>
    <w:div w:id="2052535266">
      <w:bodyDiv w:val="1"/>
      <w:marLeft w:val="0"/>
      <w:marRight w:val="0"/>
      <w:marTop w:val="0"/>
      <w:marBottom w:val="0"/>
      <w:divBdr>
        <w:top w:val="none" w:sz="0" w:space="0" w:color="auto"/>
        <w:left w:val="none" w:sz="0" w:space="0" w:color="auto"/>
        <w:bottom w:val="none" w:sz="0" w:space="0" w:color="auto"/>
        <w:right w:val="none" w:sz="0" w:space="0" w:color="auto"/>
      </w:divBdr>
    </w:div>
    <w:div w:id="212403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gestion-de-proteccion-de-datos/ejercicio-del-derecho-de-acceso" TargetMode="External"/><Relationship Id="rId13" Type="http://schemas.openxmlformats.org/officeDocument/2006/relationships/hyperlink" Target="https://www.aragon.es/tramitador/-/tramite/gestion-de-proteccion-de-datos/ejercicio-del-derecho-de-oposic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gestion-de-proteccion-de-datos/ejercicio-del-derecho-de-limitac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gestion-de-proteccion-de-datos/ejercicio-del-derecho-a-la-portabilidad-de-los-datos" TargetMode="External"/><Relationship Id="rId5" Type="http://schemas.openxmlformats.org/officeDocument/2006/relationships/webSettings" Target="webSettings.xml"/><Relationship Id="rId15" Type="http://schemas.openxmlformats.org/officeDocument/2006/relationships/hyperlink" Target="https://aplicaciones.aragon.es/notif_lopd_pub/details.action?fileId=748" TargetMode="External"/><Relationship Id="rId10" Type="http://schemas.openxmlformats.org/officeDocument/2006/relationships/hyperlink" Target="https://www.aragon.es/tramitador/-/tramite/gestion-de-proteccion-de-datos/ejercicio-del-derecho-de-supresion-derecho-al-olvido" TargetMode="Externa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rectificacion" TargetMode="External"/><Relationship Id="rId14" Type="http://schemas.openxmlformats.org/officeDocument/2006/relationships/hyperlink" Target="https://www.aragon.es/tramitador/-/tramite/gestion-de-proteccion-de-datos/ejercicio-del-derecho-a-no-ser-objeto-de-decisiones-individuales-automatizad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6A660-E6DB-471D-A254-434E35A3A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535</Words>
  <Characters>4598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ORDEN DE DE DE 2016, DEL CONSEJERO DE PRESIDENCIA, POR LA QUE SE CONVOCAN SUBVENCIONES CON CARGO AL FONDO DE INVERSIONES DE TERUEL DEL AÑO 2016 PARA INFRAESTRUCTURAS MUNICIPALES DE DICHA PROVINCIA</vt:lpstr>
    </vt:vector>
  </TitlesOfParts>
  <Company>Gobierno de Aragon</Company>
  <LinksUpToDate>false</LinksUpToDate>
  <CharactersWithSpaces>5123</CharactersWithSpaces>
  <SharedDoc>false</SharedDoc>
  <HLinks>
    <vt:vector size="486" baseType="variant">
      <vt:variant>
        <vt:i4>131080</vt:i4>
      </vt:variant>
      <vt:variant>
        <vt:i4>312</vt:i4>
      </vt:variant>
      <vt:variant>
        <vt:i4>0</vt:i4>
      </vt:variant>
      <vt:variant>
        <vt:i4>5</vt:i4>
      </vt:variant>
      <vt:variant>
        <vt:lpwstr>https://aplicaciones.aragon.es/notif_lopd_pub/details.action?fileId=748</vt:lpwstr>
      </vt:variant>
      <vt:variant>
        <vt:lpwstr/>
      </vt:variant>
      <vt:variant>
        <vt:i4>1310789</vt:i4>
      </vt:variant>
      <vt:variant>
        <vt:i4>309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303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300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297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294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291</vt:i4>
      </vt:variant>
      <vt:variant>
        <vt:i4>0</vt:i4>
      </vt:variant>
      <vt:variant>
        <vt:i4>5</vt:i4>
      </vt:variant>
      <vt:variant>
        <vt:lpwstr>https://www.aragon.es/tramitador/-/tramite/gestion-de-proteccion-de-datos/ejercicio-del-derecho-de-acceso</vt:lpwstr>
      </vt:variant>
      <vt:variant>
        <vt:lpwstr/>
      </vt:variant>
      <vt:variant>
        <vt:i4>131080</vt:i4>
      </vt:variant>
      <vt:variant>
        <vt:i4>280</vt:i4>
      </vt:variant>
      <vt:variant>
        <vt:i4>0</vt:i4>
      </vt:variant>
      <vt:variant>
        <vt:i4>5</vt:i4>
      </vt:variant>
      <vt:variant>
        <vt:lpwstr>https://aplicaciones.aragon.es/notif_lopd_pub/details.action?fileId=748</vt:lpwstr>
      </vt:variant>
      <vt:variant>
        <vt:lpwstr/>
      </vt:variant>
      <vt:variant>
        <vt:i4>1310789</vt:i4>
      </vt:variant>
      <vt:variant>
        <vt:i4>277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274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268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265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262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259</vt:i4>
      </vt:variant>
      <vt:variant>
        <vt:i4>0</vt:i4>
      </vt:variant>
      <vt:variant>
        <vt:i4>5</vt:i4>
      </vt:variant>
      <vt:variant>
        <vt:lpwstr>https://www.aragon.es/tramitador/-/tramite/gestion-de-proteccion-de-datos/ejercicio-del-derecho-de-acceso</vt:lpwstr>
      </vt:variant>
      <vt:variant>
        <vt:lpwstr/>
      </vt:variant>
      <vt:variant>
        <vt:i4>131080</vt:i4>
      </vt:variant>
      <vt:variant>
        <vt:i4>248</vt:i4>
      </vt:variant>
      <vt:variant>
        <vt:i4>0</vt:i4>
      </vt:variant>
      <vt:variant>
        <vt:i4>5</vt:i4>
      </vt:variant>
      <vt:variant>
        <vt:lpwstr>https://aplicaciones.aragon.es/notif_lopd_pub/details.action?fileId=748</vt:lpwstr>
      </vt:variant>
      <vt:variant>
        <vt:lpwstr/>
      </vt:variant>
      <vt:variant>
        <vt:i4>1310789</vt:i4>
      </vt:variant>
      <vt:variant>
        <vt:i4>245</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242</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239</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236</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233</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230</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227</vt:i4>
      </vt:variant>
      <vt:variant>
        <vt:i4>0</vt:i4>
      </vt:variant>
      <vt:variant>
        <vt:i4>5</vt:i4>
      </vt:variant>
      <vt:variant>
        <vt:lpwstr>https://www.aragon.es/tramitador/-/tramite/gestion-de-proteccion-de-datos/ejercicio-del-derecho-de-acceso</vt:lpwstr>
      </vt:variant>
      <vt:variant>
        <vt:lpwstr/>
      </vt:variant>
      <vt:variant>
        <vt:i4>131080</vt:i4>
      </vt:variant>
      <vt:variant>
        <vt:i4>220</vt:i4>
      </vt:variant>
      <vt:variant>
        <vt:i4>0</vt:i4>
      </vt:variant>
      <vt:variant>
        <vt:i4>5</vt:i4>
      </vt:variant>
      <vt:variant>
        <vt:lpwstr>https://aplicaciones.aragon.es/notif_lopd_pub/details.action?fileId=748</vt:lpwstr>
      </vt:variant>
      <vt:variant>
        <vt:lpwstr/>
      </vt:variant>
      <vt:variant>
        <vt:i4>1310789</vt:i4>
      </vt:variant>
      <vt:variant>
        <vt:i4>217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199</vt:i4>
      </vt:variant>
      <vt:variant>
        <vt:i4>0</vt:i4>
      </vt:variant>
      <vt:variant>
        <vt:i4>5</vt:i4>
      </vt:variant>
      <vt:variant>
        <vt:lpwstr>https://www.aragon.es/tramitador/-/tramite/gestion-de-proteccion-de-datos/ejercicio-del-derecho-de-acceso</vt:lpwstr>
      </vt:variant>
      <vt:variant>
        <vt:lpwstr/>
      </vt:variant>
      <vt:variant>
        <vt:i4>131080</vt:i4>
      </vt:variant>
      <vt:variant>
        <vt:i4>192</vt:i4>
      </vt:variant>
      <vt:variant>
        <vt:i4>0</vt:i4>
      </vt:variant>
      <vt:variant>
        <vt:i4>5</vt:i4>
      </vt:variant>
      <vt:variant>
        <vt:lpwstr>https://aplicaciones.aragon.es/notif_lopd_pub/details.action?fileId=748</vt:lpwstr>
      </vt:variant>
      <vt:variant>
        <vt:lpwstr/>
      </vt:variant>
      <vt:variant>
        <vt:i4>1310789</vt:i4>
      </vt:variant>
      <vt:variant>
        <vt:i4>189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186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183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180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177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174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171</vt:i4>
      </vt:variant>
      <vt:variant>
        <vt:i4>0</vt:i4>
      </vt:variant>
      <vt:variant>
        <vt:i4>5</vt:i4>
      </vt:variant>
      <vt:variant>
        <vt:lpwstr>https://www.aragon.es/tramitador/-/tramite/gestion-de-proteccion-de-datos/ejercicio-del-derecho-de-acceso</vt:lpwstr>
      </vt:variant>
      <vt:variant>
        <vt:lpwstr/>
      </vt:variant>
      <vt:variant>
        <vt:i4>131080</vt:i4>
      </vt:variant>
      <vt:variant>
        <vt:i4>156</vt:i4>
      </vt:variant>
      <vt:variant>
        <vt:i4>0</vt:i4>
      </vt:variant>
      <vt:variant>
        <vt:i4>5</vt:i4>
      </vt:variant>
      <vt:variant>
        <vt:lpwstr>https://aplicaciones.aragon.es/notif_lopd_pub/details.action?fileId=748</vt:lpwstr>
      </vt:variant>
      <vt:variant>
        <vt:lpwstr/>
      </vt:variant>
      <vt:variant>
        <vt:i4>1310789</vt:i4>
      </vt:variant>
      <vt:variant>
        <vt:i4>153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150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147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144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141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138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135</vt:i4>
      </vt:variant>
      <vt:variant>
        <vt:i4>0</vt:i4>
      </vt:variant>
      <vt:variant>
        <vt:i4>5</vt:i4>
      </vt:variant>
      <vt:variant>
        <vt:lpwstr>https://www.aragon.es/tramitador/-/tramite/gestion-de-proteccion-de-datos/ejercicio-del-derecho-de-acceso</vt:lpwstr>
      </vt:variant>
      <vt:variant>
        <vt:lpwstr/>
      </vt:variant>
      <vt:variant>
        <vt:i4>131080</vt:i4>
      </vt:variant>
      <vt:variant>
        <vt:i4>120</vt:i4>
      </vt:variant>
      <vt:variant>
        <vt:i4>0</vt:i4>
      </vt:variant>
      <vt:variant>
        <vt:i4>5</vt:i4>
      </vt:variant>
      <vt:variant>
        <vt:lpwstr>https://aplicaciones.aragon.es/notif_lopd_pub/details.action?fileId=748</vt:lpwstr>
      </vt:variant>
      <vt:variant>
        <vt:lpwstr/>
      </vt:variant>
      <vt:variant>
        <vt:i4>1310789</vt:i4>
      </vt:variant>
      <vt:variant>
        <vt:i4>117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99</vt:i4>
      </vt:variant>
      <vt:variant>
        <vt:i4>0</vt:i4>
      </vt:variant>
      <vt:variant>
        <vt:i4>5</vt:i4>
      </vt:variant>
      <vt:variant>
        <vt:lpwstr>https://www.aragon.es/tramitador/-/tramite/gestion-de-proteccion-de-datos/ejercicio-del-derecho-de-acceso</vt:lpwstr>
      </vt:variant>
      <vt:variant>
        <vt:lpwstr/>
      </vt:variant>
      <vt:variant>
        <vt:i4>131080</vt:i4>
      </vt:variant>
      <vt:variant>
        <vt:i4>96</vt:i4>
      </vt:variant>
      <vt:variant>
        <vt:i4>0</vt:i4>
      </vt:variant>
      <vt:variant>
        <vt:i4>5</vt:i4>
      </vt:variant>
      <vt:variant>
        <vt:lpwstr>https://aplicaciones.aragon.es/notif_lopd_pub/details.action?fileId=748</vt:lpwstr>
      </vt:variant>
      <vt:variant>
        <vt:lpwstr/>
      </vt:variant>
      <vt:variant>
        <vt:i4>1310789</vt:i4>
      </vt:variant>
      <vt:variant>
        <vt:i4>93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90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87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84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81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78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75</vt:i4>
      </vt:variant>
      <vt:variant>
        <vt:i4>0</vt:i4>
      </vt:variant>
      <vt:variant>
        <vt:i4>5</vt:i4>
      </vt:variant>
      <vt:variant>
        <vt:lpwstr>https://www.aragon.es/tramitador/-/tramite/gestion-de-proteccion-de-datos/ejercicio-del-derecho-de-acceso</vt:lpwstr>
      </vt:variant>
      <vt:variant>
        <vt:lpwstr/>
      </vt:variant>
      <vt:variant>
        <vt:i4>131080</vt:i4>
      </vt:variant>
      <vt:variant>
        <vt:i4>72</vt:i4>
      </vt:variant>
      <vt:variant>
        <vt:i4>0</vt:i4>
      </vt:variant>
      <vt:variant>
        <vt:i4>5</vt:i4>
      </vt:variant>
      <vt:variant>
        <vt:lpwstr>https://aplicaciones.aragon.es/notif_lopd_pub/details.action?fileId=748</vt:lpwstr>
      </vt:variant>
      <vt:variant>
        <vt:lpwstr/>
      </vt:variant>
      <vt:variant>
        <vt:i4>1310789</vt:i4>
      </vt:variant>
      <vt:variant>
        <vt:i4>69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66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63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60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57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54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51</vt:i4>
      </vt:variant>
      <vt:variant>
        <vt:i4>0</vt:i4>
      </vt:variant>
      <vt:variant>
        <vt:i4>5</vt:i4>
      </vt:variant>
      <vt:variant>
        <vt:lpwstr>https://www.aragon.es/tramitador/-/tramite/gestion-de-proteccion-de-datos/ejercicio-del-derecho-de-acceso</vt:lpwstr>
      </vt:variant>
      <vt:variant>
        <vt:lpwstr/>
      </vt:variant>
      <vt:variant>
        <vt:i4>131080</vt:i4>
      </vt:variant>
      <vt:variant>
        <vt:i4>36</vt:i4>
      </vt:variant>
      <vt:variant>
        <vt:i4>0</vt:i4>
      </vt:variant>
      <vt:variant>
        <vt:i4>5</vt:i4>
      </vt:variant>
      <vt:variant>
        <vt:lpwstr>https://aplicaciones.aragon.es/notif_lopd_pub/details.action?fileId=748</vt:lpwstr>
      </vt:variant>
      <vt:variant>
        <vt:lpwstr/>
      </vt:variant>
      <vt:variant>
        <vt:i4>1310789</vt:i4>
      </vt:variant>
      <vt:variant>
        <vt:i4>33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15</vt:i4>
      </vt:variant>
      <vt:variant>
        <vt:i4>0</vt:i4>
      </vt:variant>
      <vt:variant>
        <vt:i4>5</vt:i4>
      </vt:variant>
      <vt:variant>
        <vt:lpwstr>https://www.aragon.es/tramitador/-/tramite/gestion-de-proteccion-de-datos/ejercicio-del-derecho-de-acceso</vt:lpwstr>
      </vt:variant>
      <vt:variant>
        <vt:lpwstr/>
      </vt:variant>
      <vt:variant>
        <vt:i4>3211306</vt:i4>
      </vt:variant>
      <vt:variant>
        <vt:i4>0</vt:i4>
      </vt:variant>
      <vt:variant>
        <vt:i4>0</vt:i4>
      </vt:variant>
      <vt:variant>
        <vt:i4>5</vt:i4>
      </vt:variant>
      <vt:variant>
        <vt:lpwstr>https://www.aragon.es/-/nomenclator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DE DE 2016, DEL CONSEJERO DE PRESIDENCIA, POR LA QUE SE CONVOCAN SUBVENCIONES CON CARGO AL FONDO DE INVERSIONES DE TERUEL DEL AÑO 2016 PARA INFRAESTRUCTURAS MUNICIPALES DE DICHA PROVINCIA</dc:title>
  <dc:subject/>
  <dc:creator>DGA</dc:creator>
  <cp:keywords/>
  <dc:description/>
  <cp:lastModifiedBy>SANTIAGO PUYOLES HERNANDEZ</cp:lastModifiedBy>
  <cp:revision>2</cp:revision>
  <cp:lastPrinted>2024-03-08T09:07:00Z</cp:lastPrinted>
  <dcterms:created xsi:type="dcterms:W3CDTF">2024-05-03T08:20:00Z</dcterms:created>
  <dcterms:modified xsi:type="dcterms:W3CDTF">2024-05-03T08:20:00Z</dcterms:modified>
</cp:coreProperties>
</file>