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A56" w:rsidRPr="00C0797F" w:rsidRDefault="00647A56" w:rsidP="00647A56"/>
    <w:tbl>
      <w:tblPr>
        <w:tblW w:w="5000" w:type="pct"/>
        <w:tblCellMar>
          <w:left w:w="70" w:type="dxa"/>
          <w:right w:w="70" w:type="dxa"/>
        </w:tblCellMar>
        <w:tblLook w:val="0000" w:firstRow="0" w:lastRow="0" w:firstColumn="0" w:lastColumn="0" w:noHBand="0" w:noVBand="0"/>
      </w:tblPr>
      <w:tblGrid>
        <w:gridCol w:w="4282"/>
        <w:gridCol w:w="6202"/>
      </w:tblGrid>
      <w:tr w:rsidR="00647A56" w:rsidRPr="000D2C88" w:rsidTr="00585F5E">
        <w:trPr>
          <w:trHeight w:val="1048"/>
        </w:trPr>
        <w:tc>
          <w:tcPr>
            <w:tcW w:w="2042" w:type="pct"/>
            <w:tcBorders>
              <w:right w:val="single" w:sz="4" w:space="0" w:color="auto"/>
            </w:tcBorders>
          </w:tcPr>
          <w:p w:rsidR="00647A56" w:rsidRPr="000D2C88" w:rsidRDefault="00647A56" w:rsidP="00585F5E">
            <w:pPr>
              <w:pStyle w:val="Piedepgina"/>
              <w:widowControl w:val="0"/>
              <w:tabs>
                <w:tab w:val="clear" w:pos="4252"/>
                <w:tab w:val="clear" w:pos="8504"/>
                <w:tab w:val="left" w:pos="0"/>
                <w:tab w:val="left" w:pos="873"/>
                <w:tab w:val="left" w:pos="0"/>
                <w:tab w:val="left" w:pos="873"/>
              </w:tabs>
              <w:spacing w:before="140"/>
              <w:rPr>
                <w:rFonts w:ascii="Arial" w:hAnsi="Arial" w:cs="Arial"/>
                <w:sz w:val="18"/>
                <w:szCs w:val="18"/>
              </w:rPr>
            </w:pPr>
            <w:r w:rsidRPr="000D2C88">
              <w:rPr>
                <w:rFonts w:ascii="Arial" w:hAnsi="Arial" w:cs="Arial"/>
                <w:noProof/>
                <w:sz w:val="18"/>
                <w:szCs w:val="18"/>
                <w:lang w:val="es-ES"/>
              </w:rPr>
              <w:drawing>
                <wp:inline distT="0" distB="0" distL="0" distR="0">
                  <wp:extent cx="1781175" cy="402590"/>
                  <wp:effectExtent l="0" t="0" r="9525"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402590"/>
                          </a:xfrm>
                          <a:prstGeom prst="rect">
                            <a:avLst/>
                          </a:prstGeom>
                          <a:noFill/>
                          <a:ln>
                            <a:noFill/>
                          </a:ln>
                        </pic:spPr>
                      </pic:pic>
                    </a:graphicData>
                  </a:graphic>
                </wp:inline>
              </w:drawing>
            </w:r>
          </w:p>
        </w:tc>
        <w:tc>
          <w:tcPr>
            <w:tcW w:w="2958" w:type="pct"/>
            <w:tcBorders>
              <w:top w:val="single" w:sz="4" w:space="0" w:color="auto"/>
              <w:left w:val="single" w:sz="4" w:space="0" w:color="auto"/>
              <w:bottom w:val="single" w:sz="4" w:space="0" w:color="auto"/>
              <w:right w:val="single" w:sz="4" w:space="0" w:color="auto"/>
            </w:tcBorders>
            <w:shd w:val="clear" w:color="auto" w:fill="auto"/>
          </w:tcPr>
          <w:p w:rsidR="00647A56" w:rsidRPr="000D2C88" w:rsidRDefault="00647A56" w:rsidP="00585F5E">
            <w:pPr>
              <w:spacing w:before="120" w:after="120" w:line="360" w:lineRule="auto"/>
              <w:jc w:val="center"/>
              <w:rPr>
                <w:rFonts w:ascii="Arial" w:hAnsi="Arial" w:cs="Arial"/>
                <w:b/>
                <w:sz w:val="16"/>
                <w:szCs w:val="16"/>
              </w:rPr>
            </w:pPr>
            <w:r w:rsidRPr="000D2C88">
              <w:rPr>
                <w:rFonts w:ascii="Arial" w:hAnsi="Arial" w:cs="Arial"/>
                <w:b/>
                <w:sz w:val="16"/>
                <w:szCs w:val="16"/>
              </w:rPr>
              <w:t>CONTRATO DE SUMINISTRO</w:t>
            </w:r>
          </w:p>
          <w:p w:rsidR="00647A56" w:rsidRPr="000D2C88" w:rsidRDefault="00647A56" w:rsidP="00585F5E">
            <w:pPr>
              <w:spacing w:before="120" w:after="120" w:line="360" w:lineRule="auto"/>
              <w:jc w:val="center"/>
              <w:rPr>
                <w:rFonts w:ascii="Arial" w:hAnsi="Arial" w:cs="Arial"/>
                <w:b/>
                <w:sz w:val="16"/>
                <w:szCs w:val="16"/>
              </w:rPr>
            </w:pPr>
            <w:r w:rsidRPr="000D2C88">
              <w:rPr>
                <w:rFonts w:ascii="Arial" w:hAnsi="Arial" w:cs="Arial"/>
                <w:b/>
                <w:sz w:val="16"/>
                <w:szCs w:val="16"/>
              </w:rPr>
              <w:t>Procedimiento Abierto</w:t>
            </w:r>
          </w:p>
          <w:p w:rsidR="00647A56" w:rsidRPr="000D2C88" w:rsidRDefault="00647A56" w:rsidP="00585F5E">
            <w:pPr>
              <w:tabs>
                <w:tab w:val="left" w:pos="3959"/>
                <w:tab w:val="left" w:pos="4279"/>
              </w:tabs>
              <w:spacing w:before="120" w:after="120" w:line="360" w:lineRule="auto"/>
              <w:jc w:val="center"/>
              <w:rPr>
                <w:rFonts w:ascii="Arial" w:hAnsi="Arial" w:cs="Arial"/>
                <w:smallCaps/>
                <w:sz w:val="18"/>
                <w:szCs w:val="18"/>
              </w:rPr>
            </w:pPr>
            <w:r w:rsidRPr="000D2C88">
              <w:rPr>
                <w:rFonts w:ascii="Arial" w:hAnsi="Arial" w:cs="Arial"/>
                <w:b/>
                <w:sz w:val="16"/>
                <w:szCs w:val="16"/>
              </w:rPr>
              <w:t>VARIOS CRITERIOS DE ADJUDICACIÓN</w:t>
            </w:r>
          </w:p>
        </w:tc>
      </w:tr>
    </w:tbl>
    <w:p w:rsidR="00647A56" w:rsidRPr="000D2C88" w:rsidRDefault="00F375D6" w:rsidP="00647A56">
      <w:pPr>
        <w:widowControl w:val="0"/>
        <w:tabs>
          <w:tab w:val="left" w:pos="0"/>
          <w:tab w:val="left" w:pos="5760"/>
          <w:tab w:val="left" w:pos="6480"/>
          <w:tab w:val="left" w:pos="7200"/>
          <w:tab w:val="left" w:pos="7920"/>
          <w:tab w:val="left" w:pos="8640"/>
          <w:tab w:val="left" w:pos="9360"/>
          <w:tab w:val="left" w:pos="10080"/>
          <w:tab w:val="left" w:pos="10800"/>
          <w:tab w:val="left" w:pos="0"/>
          <w:tab w:val="left" w:pos="5517"/>
          <w:tab w:val="left" w:pos="5760"/>
          <w:tab w:val="left" w:pos="0"/>
          <w:tab w:val="left" w:pos="5517"/>
          <w:tab w:val="left" w:pos="5760"/>
          <w:tab w:val="left" w:pos="0"/>
          <w:tab w:val="left" w:pos="5517"/>
          <w:tab w:val="left" w:pos="5760"/>
        </w:tabs>
        <w:spacing w:before="100"/>
        <w:ind w:left="3232" w:right="510"/>
        <w:jc w:val="right"/>
        <w:rPr>
          <w:rFonts w:ascii="Arial" w:hAnsi="Arial" w:cs="Arial"/>
          <w:sz w:val="16"/>
          <w:szCs w:val="16"/>
        </w:rPr>
      </w:pPr>
      <w:r>
        <w:rPr>
          <w:rFonts w:ascii="Arial" w:hAnsi="Arial" w:cs="Arial"/>
          <w:sz w:val="16"/>
          <w:szCs w:val="16"/>
        </w:rPr>
        <w:fldChar w:fldCharType="begin">
          <w:ffData>
            <w:name w:val=""/>
            <w:enabled/>
            <w:calcOnExit w:val="0"/>
            <w:checkBox>
              <w:sizeAuto/>
              <w:default w:val="0"/>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00647A56" w:rsidRPr="000D2C88">
        <w:rPr>
          <w:rFonts w:ascii="Arial" w:hAnsi="Arial" w:cs="Arial"/>
          <w:sz w:val="16"/>
          <w:szCs w:val="16"/>
        </w:rPr>
        <w:t xml:space="preserve"> Tramitación ordinaria       </w:t>
      </w:r>
      <w:r w:rsidR="00647A56" w:rsidRPr="000D2C88">
        <w:rPr>
          <w:rFonts w:ascii="Arial" w:hAnsi="Arial" w:cs="Arial"/>
          <w:sz w:val="16"/>
          <w:szCs w:val="16"/>
        </w:rPr>
        <w:fldChar w:fldCharType="begin">
          <w:ffData>
            <w:name w:val="Casilla2"/>
            <w:enabled/>
            <w:calcOnExit w:val="0"/>
            <w:checkBox>
              <w:sizeAuto/>
              <w:default w:val="0"/>
            </w:checkBox>
          </w:ffData>
        </w:fldChar>
      </w:r>
      <w:r w:rsidR="00647A56" w:rsidRPr="000D2C88">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sidR="00647A56" w:rsidRPr="000D2C88">
        <w:rPr>
          <w:rFonts w:ascii="Arial" w:hAnsi="Arial" w:cs="Arial"/>
          <w:sz w:val="16"/>
          <w:szCs w:val="16"/>
        </w:rPr>
        <w:fldChar w:fldCharType="end"/>
      </w:r>
      <w:r w:rsidR="00647A56" w:rsidRPr="000D2C88">
        <w:rPr>
          <w:rFonts w:ascii="Arial" w:hAnsi="Arial" w:cs="Arial"/>
          <w:sz w:val="16"/>
          <w:szCs w:val="16"/>
        </w:rPr>
        <w:t xml:space="preserve"> Tramitación urgente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00647A56" w:rsidRPr="000D2C88">
        <w:rPr>
          <w:rFonts w:ascii="Arial" w:hAnsi="Arial" w:cs="Arial"/>
          <w:sz w:val="16"/>
          <w:szCs w:val="16"/>
        </w:rPr>
        <w:t xml:space="preserve"> Tramitación anticipada</w:t>
      </w:r>
    </w:p>
    <w:p w:rsidR="00647A56" w:rsidRPr="000D2C88" w:rsidRDefault="00647A56" w:rsidP="00647A56">
      <w:pPr>
        <w:widowControl w:val="0"/>
        <w:tabs>
          <w:tab w:val="left" w:pos="0"/>
          <w:tab w:val="left" w:pos="5517"/>
          <w:tab w:val="left" w:pos="5760"/>
          <w:tab w:val="left" w:pos="6480"/>
          <w:tab w:val="left" w:pos="7200"/>
          <w:tab w:val="left" w:pos="7920"/>
          <w:tab w:val="left" w:pos="8640"/>
          <w:tab w:val="left" w:pos="9360"/>
          <w:tab w:val="left" w:pos="10080"/>
          <w:tab w:val="left" w:pos="10800"/>
          <w:tab w:val="left" w:pos="0"/>
          <w:tab w:val="left" w:pos="5517"/>
          <w:tab w:val="left" w:pos="5760"/>
          <w:tab w:val="left" w:pos="0"/>
          <w:tab w:val="left" w:pos="5517"/>
          <w:tab w:val="left" w:pos="5760"/>
          <w:tab w:val="left" w:pos="0"/>
          <w:tab w:val="left" w:pos="5517"/>
          <w:tab w:val="left" w:pos="5760"/>
        </w:tabs>
        <w:ind w:left="5760" w:right="743"/>
        <w:rPr>
          <w:rFonts w:ascii="Arial" w:hAnsi="Arial" w:cs="Arial"/>
          <w:sz w:val="16"/>
          <w:szCs w:val="16"/>
        </w:rPr>
      </w:pPr>
    </w:p>
    <w:tbl>
      <w:tblPr>
        <w:tblW w:w="0" w:type="auto"/>
        <w:tblInd w:w="6591"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3544"/>
      </w:tblGrid>
      <w:tr w:rsidR="00647A56" w:rsidRPr="000D2C88" w:rsidTr="00585F5E">
        <w:tc>
          <w:tcPr>
            <w:tcW w:w="3544" w:type="dxa"/>
          </w:tcPr>
          <w:p w:rsidR="00647A56" w:rsidRPr="00B234B5" w:rsidRDefault="00647A56" w:rsidP="00283A3E">
            <w:pPr>
              <w:widowControl w:val="0"/>
              <w:tabs>
                <w:tab w:val="left" w:pos="0"/>
                <w:tab w:val="left" w:pos="5517"/>
                <w:tab w:val="left" w:pos="5760"/>
                <w:tab w:val="left" w:pos="6480"/>
                <w:tab w:val="left" w:pos="7200"/>
                <w:tab w:val="left" w:pos="7920"/>
                <w:tab w:val="left" w:pos="8640"/>
                <w:tab w:val="left" w:pos="9360"/>
                <w:tab w:val="left" w:pos="10080"/>
                <w:tab w:val="left" w:pos="10800"/>
                <w:tab w:val="left" w:pos="0"/>
                <w:tab w:val="left" w:pos="5517"/>
                <w:tab w:val="left" w:pos="5760"/>
                <w:tab w:val="left" w:pos="0"/>
                <w:tab w:val="left" w:pos="5517"/>
                <w:tab w:val="left" w:pos="5760"/>
                <w:tab w:val="left" w:pos="0"/>
                <w:tab w:val="left" w:pos="5517"/>
                <w:tab w:val="left" w:pos="5760"/>
              </w:tabs>
              <w:spacing w:before="60" w:after="60"/>
              <w:ind w:left="170"/>
              <w:rPr>
                <w:rFonts w:ascii="Arial" w:hAnsi="Arial" w:cs="Arial"/>
                <w:sz w:val="16"/>
                <w:szCs w:val="16"/>
              </w:rPr>
            </w:pPr>
            <w:proofErr w:type="spellStart"/>
            <w:r w:rsidRPr="00B234B5">
              <w:rPr>
                <w:rFonts w:ascii="Arial" w:hAnsi="Arial" w:cs="Arial"/>
                <w:b/>
                <w:sz w:val="16"/>
                <w:szCs w:val="16"/>
              </w:rPr>
              <w:t>Expte</w:t>
            </w:r>
            <w:proofErr w:type="spellEnd"/>
            <w:r w:rsidRPr="00B234B5">
              <w:rPr>
                <w:rFonts w:ascii="Arial" w:hAnsi="Arial" w:cs="Arial"/>
                <w:b/>
                <w:sz w:val="16"/>
                <w:szCs w:val="16"/>
              </w:rPr>
              <w:t>. nº 202</w:t>
            </w:r>
            <w:r w:rsidR="006E426A" w:rsidRPr="00B234B5">
              <w:rPr>
                <w:rFonts w:ascii="Arial" w:hAnsi="Arial" w:cs="Arial"/>
                <w:b/>
                <w:sz w:val="16"/>
                <w:szCs w:val="16"/>
              </w:rPr>
              <w:t>1</w:t>
            </w:r>
            <w:r w:rsidRPr="00B234B5">
              <w:rPr>
                <w:rFonts w:ascii="Arial" w:hAnsi="Arial" w:cs="Arial"/>
                <w:b/>
                <w:sz w:val="16"/>
                <w:szCs w:val="16"/>
              </w:rPr>
              <w:t>-0-0</w:t>
            </w:r>
            <w:r w:rsidR="00283A3E">
              <w:rPr>
                <w:rFonts w:ascii="Arial" w:hAnsi="Arial" w:cs="Arial"/>
                <w:b/>
                <w:sz w:val="16"/>
                <w:szCs w:val="16"/>
              </w:rPr>
              <w:t>31</w:t>
            </w:r>
          </w:p>
        </w:tc>
      </w:tr>
    </w:tbl>
    <w:p w:rsidR="00647A56" w:rsidRDefault="00647A56" w:rsidP="00647A56">
      <w:pPr>
        <w:pStyle w:val="Descripcin"/>
        <w:spacing w:before="200"/>
        <w:rPr>
          <w:rFonts w:cs="Arial"/>
          <w:color w:val="auto"/>
          <w:spacing w:val="30"/>
          <w:szCs w:val="16"/>
        </w:rPr>
      </w:pPr>
    </w:p>
    <w:p w:rsidR="00647A56" w:rsidRDefault="00647A56" w:rsidP="00647A56">
      <w:pPr>
        <w:pStyle w:val="Descripcin"/>
        <w:spacing w:before="200"/>
        <w:rPr>
          <w:rFonts w:cs="Arial"/>
          <w:color w:val="auto"/>
          <w:spacing w:val="30"/>
          <w:szCs w:val="16"/>
        </w:rPr>
      </w:pPr>
      <w:r w:rsidRPr="000D2C88">
        <w:rPr>
          <w:rFonts w:cs="Arial"/>
          <w:color w:val="auto"/>
          <w:spacing w:val="30"/>
          <w:szCs w:val="16"/>
        </w:rPr>
        <w:t>PLIEGO DE CLÁUSULAS ADMINISTRATIVAS PARTICULARES</w:t>
      </w:r>
    </w:p>
    <w:p w:rsidR="00647A56" w:rsidRPr="000D2C88" w:rsidRDefault="00647A56" w:rsidP="00647A56">
      <w:pPr>
        <w:pStyle w:val="Descripcin"/>
        <w:pBdr>
          <w:top w:val="single" w:sz="4" w:space="1" w:color="auto"/>
          <w:left w:val="single" w:sz="4" w:space="1" w:color="auto"/>
          <w:bottom w:val="single" w:sz="4" w:space="1" w:color="auto"/>
          <w:right w:val="single" w:sz="4" w:space="4" w:color="auto"/>
        </w:pBdr>
        <w:spacing w:before="200"/>
        <w:rPr>
          <w:rFonts w:cs="Arial"/>
          <w:color w:val="auto"/>
          <w:spacing w:val="30"/>
          <w:szCs w:val="16"/>
          <w:u w:val="none"/>
        </w:rPr>
      </w:pPr>
      <w:r w:rsidRPr="000D2C88">
        <w:rPr>
          <w:rFonts w:cs="Arial"/>
          <w:color w:val="auto"/>
          <w:szCs w:val="16"/>
          <w:u w:val="none"/>
        </w:rPr>
        <w:t>CUADRO RESUMEN</w:t>
      </w:r>
    </w:p>
    <w:tbl>
      <w:tblPr>
        <w:tblW w:w="503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5"/>
        <w:gridCol w:w="454"/>
        <w:gridCol w:w="790"/>
        <w:gridCol w:w="1493"/>
        <w:gridCol w:w="646"/>
        <w:gridCol w:w="21"/>
        <w:gridCol w:w="581"/>
        <w:gridCol w:w="275"/>
        <w:gridCol w:w="893"/>
        <w:gridCol w:w="2190"/>
      </w:tblGrid>
      <w:tr w:rsidR="00647A56" w:rsidRPr="000D2C88" w:rsidTr="00585F5E">
        <w:trPr>
          <w:trHeight w:val="284"/>
        </w:trPr>
        <w:tc>
          <w:tcPr>
            <w:tcW w:w="5000" w:type="pct"/>
            <w:gridSpan w:val="10"/>
            <w:tcBorders>
              <w:top w:val="nil"/>
              <w:left w:val="nil"/>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 xml:space="preserve">PODER ADJUDICADOR </w:t>
            </w:r>
          </w:p>
        </w:tc>
      </w:tr>
      <w:tr w:rsidR="00647A56" w:rsidRPr="000D2C88" w:rsidTr="00585F5E">
        <w:trPr>
          <w:trHeight w:val="284"/>
        </w:trPr>
        <w:tc>
          <w:tcPr>
            <w:tcW w:w="1523" w:type="pct"/>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ADMINISTRACIÓN CONTRATANTE</w:t>
            </w:r>
          </w:p>
        </w:tc>
        <w:tc>
          <w:tcPr>
            <w:tcW w:w="3477" w:type="pct"/>
            <w:gridSpan w:val="9"/>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rPr>
                <w:rFonts w:ascii="Arial" w:hAnsi="Arial" w:cs="Arial"/>
                <w:b/>
                <w:spacing w:val="60"/>
                <w:sz w:val="16"/>
                <w:szCs w:val="16"/>
              </w:rPr>
            </w:pPr>
            <w:r w:rsidRPr="000D2C88">
              <w:rPr>
                <w:rFonts w:ascii="Arial" w:hAnsi="Arial" w:cs="Arial"/>
                <w:b/>
                <w:spacing w:val="60"/>
                <w:sz w:val="16"/>
                <w:szCs w:val="16"/>
              </w:rPr>
              <w:t xml:space="preserve">ADMINISTRACIÓN DE </w:t>
            </w:r>
            <w:smartTag w:uri="urn:schemas-microsoft-com:office:smarttags" w:element="PersonName">
              <w:smartTagPr>
                <w:attr w:name="ProductID" w:val="LA C.A. DE"/>
              </w:smartTagPr>
              <w:r w:rsidRPr="000D2C88">
                <w:rPr>
                  <w:rFonts w:ascii="Arial" w:hAnsi="Arial" w:cs="Arial"/>
                  <w:b/>
                  <w:spacing w:val="60"/>
                  <w:sz w:val="16"/>
                  <w:szCs w:val="16"/>
                </w:rPr>
                <w:t>LA C.A. DE</w:t>
              </w:r>
            </w:smartTag>
            <w:r w:rsidRPr="000D2C88">
              <w:rPr>
                <w:rFonts w:ascii="Arial" w:hAnsi="Arial" w:cs="Arial"/>
                <w:b/>
                <w:spacing w:val="60"/>
                <w:sz w:val="16"/>
                <w:szCs w:val="16"/>
              </w:rPr>
              <w:t xml:space="preserve"> ARAGÓN</w:t>
            </w:r>
          </w:p>
        </w:tc>
      </w:tr>
      <w:tr w:rsidR="00647A56" w:rsidRPr="000D2C88" w:rsidTr="00585F5E">
        <w:trPr>
          <w:trHeight w:val="284"/>
        </w:trPr>
        <w:tc>
          <w:tcPr>
            <w:tcW w:w="1523" w:type="pct"/>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ÓRGANO DE CONTRATACIÓN</w:t>
            </w:r>
          </w:p>
        </w:tc>
        <w:tc>
          <w:tcPr>
            <w:tcW w:w="3477" w:type="pct"/>
            <w:gridSpan w:val="9"/>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rPr>
                <w:rFonts w:ascii="Arial" w:hAnsi="Arial" w:cs="Arial"/>
                <w:b/>
                <w:sz w:val="16"/>
                <w:szCs w:val="16"/>
              </w:rPr>
            </w:pPr>
            <w:r>
              <w:rPr>
                <w:rFonts w:ascii="Arial" w:hAnsi="Arial" w:cs="Arial"/>
                <w:b/>
                <w:i/>
                <w:sz w:val="16"/>
                <w:szCs w:val="16"/>
              </w:rPr>
              <w:t>El Gerente del Servicio Aragonés de Salud, por delegación, el Gerente de Sector Zaragoza III, por Resolución de 27 de julio de 2018 (BOA de 3 de septiembre de 2018)</w:t>
            </w:r>
          </w:p>
        </w:tc>
      </w:tr>
      <w:tr w:rsidR="00647A56" w:rsidRPr="000D2C88" w:rsidTr="00585F5E">
        <w:trPr>
          <w:trHeight w:val="284"/>
        </w:trPr>
        <w:tc>
          <w:tcPr>
            <w:tcW w:w="1523" w:type="pct"/>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SERVICIO GESTOR</w:t>
            </w:r>
          </w:p>
        </w:tc>
        <w:tc>
          <w:tcPr>
            <w:tcW w:w="3477" w:type="pct"/>
            <w:gridSpan w:val="9"/>
            <w:vAlign w:val="center"/>
          </w:tcPr>
          <w:p w:rsidR="00647A56" w:rsidRPr="000D2C88" w:rsidRDefault="00647A56" w:rsidP="00135943">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rPr>
                <w:rFonts w:ascii="Arial" w:hAnsi="Arial" w:cs="Arial"/>
                <w:b/>
                <w:i/>
                <w:sz w:val="16"/>
                <w:szCs w:val="16"/>
              </w:rPr>
            </w:pPr>
            <w:r>
              <w:rPr>
                <w:rFonts w:ascii="Arial" w:hAnsi="Arial" w:cs="Arial"/>
                <w:b/>
                <w:i/>
                <w:sz w:val="16"/>
                <w:szCs w:val="16"/>
              </w:rPr>
              <w:t xml:space="preserve">Hospital Clínico Universitario “Lozano </w:t>
            </w:r>
            <w:proofErr w:type="spellStart"/>
            <w:r>
              <w:rPr>
                <w:rFonts w:ascii="Arial" w:hAnsi="Arial" w:cs="Arial"/>
                <w:b/>
                <w:i/>
                <w:sz w:val="16"/>
                <w:szCs w:val="16"/>
              </w:rPr>
              <w:t>Blesa</w:t>
            </w:r>
            <w:proofErr w:type="spellEnd"/>
            <w:r>
              <w:rPr>
                <w:rFonts w:ascii="Arial" w:hAnsi="Arial" w:cs="Arial"/>
                <w:b/>
                <w:i/>
                <w:sz w:val="16"/>
                <w:szCs w:val="16"/>
              </w:rPr>
              <w:t>” de Zaragoza</w:t>
            </w:r>
            <w:r w:rsidRPr="000D2C88">
              <w:rPr>
                <w:rFonts w:ascii="Arial" w:hAnsi="Arial" w:cs="Arial"/>
                <w:b/>
                <w:i/>
                <w:sz w:val="16"/>
                <w:szCs w:val="16"/>
              </w:rPr>
              <w:t xml:space="preserve"> </w:t>
            </w:r>
          </w:p>
        </w:tc>
      </w:tr>
      <w:tr w:rsidR="00647A56" w:rsidRPr="000D2C88" w:rsidTr="00585F5E">
        <w:trPr>
          <w:trHeight w:val="284"/>
        </w:trPr>
        <w:tc>
          <w:tcPr>
            <w:tcW w:w="5000" w:type="pct"/>
            <w:gridSpan w:val="10"/>
            <w:vAlign w:val="center"/>
          </w:tcPr>
          <w:p w:rsidR="00647A56" w:rsidRPr="000D2C88" w:rsidRDefault="00647A56" w:rsidP="00283A3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34"/>
              <w:rPr>
                <w:rFonts w:ascii="Arial" w:hAnsi="Arial" w:cs="Arial"/>
                <w:b/>
                <w:i/>
                <w:sz w:val="16"/>
                <w:szCs w:val="16"/>
              </w:rPr>
            </w:pPr>
            <w:r w:rsidRPr="000D2C88">
              <w:rPr>
                <w:rFonts w:ascii="Arial" w:hAnsi="Arial" w:cs="Arial"/>
                <w:b/>
                <w:sz w:val="16"/>
                <w:szCs w:val="16"/>
              </w:rPr>
              <w:t xml:space="preserve">Fecha Resolución inicio del expediente de contratación: </w:t>
            </w:r>
            <w:r w:rsidR="00283A3E">
              <w:rPr>
                <w:rFonts w:ascii="Arial" w:hAnsi="Arial" w:cs="Arial"/>
                <w:b/>
                <w:i/>
                <w:sz w:val="16"/>
                <w:szCs w:val="16"/>
              </w:rPr>
              <w:t>15 de octubre</w:t>
            </w:r>
            <w:r w:rsidR="00135943">
              <w:rPr>
                <w:rFonts w:ascii="Arial" w:hAnsi="Arial" w:cs="Arial"/>
                <w:b/>
                <w:i/>
                <w:sz w:val="16"/>
                <w:szCs w:val="16"/>
              </w:rPr>
              <w:t xml:space="preserve"> de 2020</w:t>
            </w:r>
          </w:p>
        </w:tc>
      </w:tr>
      <w:tr w:rsidR="00647A56" w:rsidRPr="000D2C88" w:rsidTr="00585F5E">
        <w:trPr>
          <w:trHeight w:val="284"/>
        </w:trPr>
        <w:tc>
          <w:tcPr>
            <w:tcW w:w="5000" w:type="pct"/>
            <w:gridSpan w:val="10"/>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 xml:space="preserve">Dirección del órgano de contratación y correo electrónico: </w:t>
            </w:r>
            <w:r>
              <w:rPr>
                <w:rFonts w:ascii="Arial" w:hAnsi="Arial" w:cs="Arial"/>
                <w:b/>
                <w:sz w:val="16"/>
                <w:szCs w:val="16"/>
              </w:rPr>
              <w:t xml:space="preserve">  </w:t>
            </w:r>
            <w:r>
              <w:rPr>
                <w:rFonts w:ascii="Arial" w:hAnsi="Arial" w:cs="Arial"/>
                <w:b/>
                <w:i/>
                <w:sz w:val="16"/>
                <w:szCs w:val="16"/>
              </w:rPr>
              <w:t>Avda. San Juan Bosco, 15 (50009 Zaragoza)   lfara@salud.aragon.es</w:t>
            </w:r>
          </w:p>
        </w:tc>
      </w:tr>
      <w:tr w:rsidR="00647A56" w:rsidRPr="000D2C88" w:rsidTr="00585F5E">
        <w:trPr>
          <w:trHeight w:val="284"/>
        </w:trPr>
        <w:tc>
          <w:tcPr>
            <w:tcW w:w="5000" w:type="pct"/>
            <w:gridSpan w:val="10"/>
            <w:tcBorders>
              <w:top w:val="nil"/>
              <w:left w:val="nil"/>
              <w:bottom w:val="single" w:sz="4" w:space="0" w:color="auto"/>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DEFINICIÓN DEL OBJETO DEL CONTRATO</w:t>
            </w:r>
          </w:p>
        </w:tc>
      </w:tr>
      <w:tr w:rsidR="00647A56" w:rsidRPr="000D2C88" w:rsidTr="00585F5E">
        <w:trPr>
          <w:trHeight w:val="284"/>
        </w:trPr>
        <w:tc>
          <w:tcPr>
            <w:tcW w:w="3125" w:type="pct"/>
            <w:gridSpan w:val="5"/>
            <w:tcBorders>
              <w:top w:val="single" w:sz="4" w:space="0" w:color="auto"/>
              <w:left w:val="single" w:sz="4" w:space="0" w:color="auto"/>
              <w:bottom w:val="nil"/>
              <w:right w:val="single" w:sz="4" w:space="0" w:color="auto"/>
            </w:tcBorders>
            <w:vAlign w:val="center"/>
          </w:tcPr>
          <w:p w:rsidR="00647A56" w:rsidRPr="000D2C88" w:rsidRDefault="005B3B0A" w:rsidP="00C33D95">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5B3B0A">
              <w:rPr>
                <w:rFonts w:ascii="Arial" w:hAnsi="Arial"/>
                <w:b/>
                <w:i/>
                <w:sz w:val="16"/>
                <w:szCs w:val="16"/>
              </w:rPr>
              <w:t xml:space="preserve">Suministro de </w:t>
            </w:r>
            <w:r w:rsidR="00707596">
              <w:rPr>
                <w:rFonts w:ascii="Arial" w:hAnsi="Arial"/>
                <w:b/>
                <w:i/>
                <w:sz w:val="16"/>
                <w:szCs w:val="16"/>
              </w:rPr>
              <w:t xml:space="preserve">material para </w:t>
            </w:r>
            <w:r w:rsidR="00283A3E">
              <w:rPr>
                <w:rFonts w:ascii="Arial" w:hAnsi="Arial"/>
                <w:b/>
                <w:i/>
                <w:sz w:val="16"/>
                <w:szCs w:val="16"/>
              </w:rPr>
              <w:t xml:space="preserve">Radiología Vascular Intervencionista: dispositivos cierre vascular, </w:t>
            </w:r>
            <w:proofErr w:type="spellStart"/>
            <w:r w:rsidR="00283A3E">
              <w:rPr>
                <w:rFonts w:ascii="Arial" w:hAnsi="Arial"/>
                <w:b/>
                <w:i/>
                <w:sz w:val="16"/>
                <w:szCs w:val="16"/>
              </w:rPr>
              <w:t>embolización</w:t>
            </w:r>
            <w:proofErr w:type="spellEnd"/>
            <w:r w:rsidR="00283A3E">
              <w:rPr>
                <w:rFonts w:ascii="Arial" w:hAnsi="Arial"/>
                <w:b/>
                <w:i/>
                <w:sz w:val="16"/>
                <w:szCs w:val="16"/>
              </w:rPr>
              <w:t xml:space="preserve">, filtros de protección vascular y </w:t>
            </w:r>
            <w:r w:rsidR="00C33D95">
              <w:rPr>
                <w:rFonts w:ascii="Arial" w:hAnsi="Arial"/>
                <w:b/>
                <w:i/>
                <w:sz w:val="16"/>
                <w:szCs w:val="16"/>
              </w:rPr>
              <w:t xml:space="preserve">material para </w:t>
            </w:r>
            <w:r w:rsidR="00283A3E">
              <w:rPr>
                <w:rFonts w:ascii="Arial" w:hAnsi="Arial"/>
                <w:b/>
                <w:i/>
                <w:sz w:val="16"/>
                <w:szCs w:val="16"/>
              </w:rPr>
              <w:t>ablación.</w:t>
            </w:r>
          </w:p>
        </w:tc>
        <w:tc>
          <w:tcPr>
            <w:tcW w:w="1875" w:type="pct"/>
            <w:gridSpan w:val="5"/>
            <w:tcBorders>
              <w:top w:val="single" w:sz="4" w:space="0" w:color="auto"/>
              <w:left w:val="single" w:sz="4" w:space="0" w:color="auto"/>
              <w:bottom w:val="nil"/>
              <w:right w:val="single" w:sz="4" w:space="0" w:color="auto"/>
            </w:tcBorders>
            <w:vAlign w:val="center"/>
          </w:tcPr>
          <w:p w:rsidR="00647A56" w:rsidRPr="000D2C88" w:rsidRDefault="00647A56" w:rsidP="00135943">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0D2C88">
              <w:rPr>
                <w:rFonts w:ascii="Arial" w:hAnsi="Arial" w:cs="Arial"/>
                <w:b/>
                <w:sz w:val="16"/>
                <w:szCs w:val="16"/>
              </w:rPr>
              <w:t>CPV:</w:t>
            </w:r>
            <w:r w:rsidRPr="000D2C88">
              <w:rPr>
                <w:rFonts w:ascii="Arial" w:hAnsi="Arial" w:cs="Arial"/>
                <w:b/>
                <w:i/>
                <w:sz w:val="16"/>
                <w:szCs w:val="16"/>
              </w:rPr>
              <w:t xml:space="preserve"> </w:t>
            </w:r>
            <w:r w:rsidR="005B3B0A">
              <w:rPr>
                <w:rFonts w:ascii="Arial" w:hAnsi="Arial" w:cs="Arial"/>
                <w:b/>
                <w:sz w:val="16"/>
                <w:szCs w:val="16"/>
              </w:rPr>
              <w:t>331</w:t>
            </w:r>
            <w:r w:rsidR="00135943">
              <w:rPr>
                <w:rFonts w:ascii="Arial" w:hAnsi="Arial" w:cs="Arial"/>
                <w:b/>
                <w:sz w:val="16"/>
                <w:szCs w:val="16"/>
              </w:rPr>
              <w:t>40</w:t>
            </w:r>
            <w:r w:rsidR="005B3B0A">
              <w:rPr>
                <w:rFonts w:ascii="Arial" w:hAnsi="Arial" w:cs="Arial"/>
                <w:b/>
                <w:sz w:val="16"/>
                <w:szCs w:val="16"/>
              </w:rPr>
              <w:t>000-</w:t>
            </w:r>
            <w:r w:rsidR="00135943">
              <w:rPr>
                <w:rFonts w:ascii="Arial" w:hAnsi="Arial" w:cs="Arial"/>
                <w:b/>
                <w:sz w:val="16"/>
                <w:szCs w:val="16"/>
              </w:rPr>
              <w:t>0</w:t>
            </w:r>
          </w:p>
        </w:tc>
      </w:tr>
      <w:tr w:rsidR="00647A56" w:rsidRPr="000D2C88" w:rsidTr="00585F5E">
        <w:trPr>
          <w:trHeight w:val="284"/>
        </w:trPr>
        <w:tc>
          <w:tcPr>
            <w:tcW w:w="3135" w:type="pct"/>
            <w:gridSpan w:val="6"/>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40" w:after="40"/>
              <w:outlineLvl w:val="8"/>
              <w:rPr>
                <w:rFonts w:ascii="Arial" w:hAnsi="Arial" w:cs="Arial"/>
                <w:b/>
                <w:sz w:val="16"/>
                <w:szCs w:val="16"/>
              </w:rPr>
            </w:pPr>
            <w:r w:rsidRPr="000D2C88">
              <w:rPr>
                <w:rFonts w:ascii="Arial" w:hAnsi="Arial" w:cs="Arial"/>
                <w:b/>
                <w:sz w:val="16"/>
                <w:szCs w:val="16"/>
              </w:rPr>
              <w:t xml:space="preserve">POSIBILIDAD DE LICITAR POR LOTES:   </w:t>
            </w:r>
            <w:r w:rsidR="00707596">
              <w:rPr>
                <w:rFonts w:ascii="Arial" w:hAnsi="Arial" w:cs="Arial"/>
                <w:b/>
                <w:sz w:val="16"/>
                <w:szCs w:val="16"/>
              </w:rPr>
              <w:fldChar w:fldCharType="begin">
                <w:ffData>
                  <w:name w:val="Casilla15"/>
                  <w:enabled/>
                  <w:calcOnExit w:val="0"/>
                  <w:checkBox>
                    <w:sizeAuto/>
                    <w:default w:val="1"/>
                  </w:checkBox>
                </w:ffData>
              </w:fldChar>
            </w:r>
            <w:bookmarkStart w:id="0" w:name="Casilla15"/>
            <w:r w:rsidR="00707596">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707596">
              <w:rPr>
                <w:rFonts w:ascii="Arial" w:hAnsi="Arial" w:cs="Arial"/>
                <w:b/>
                <w:sz w:val="16"/>
                <w:szCs w:val="16"/>
              </w:rPr>
              <w:fldChar w:fldCharType="end"/>
            </w:r>
            <w:bookmarkEnd w:id="0"/>
            <w:r w:rsidRPr="000D2C88">
              <w:rPr>
                <w:rFonts w:ascii="Arial" w:hAnsi="Arial" w:cs="Arial"/>
                <w:b/>
                <w:sz w:val="16"/>
                <w:szCs w:val="16"/>
              </w:rPr>
              <w:t xml:space="preserve"> SI     </w:t>
            </w:r>
            <w:r w:rsidR="00707596">
              <w:rPr>
                <w:rFonts w:ascii="Arial" w:hAnsi="Arial" w:cs="Arial"/>
                <w:b/>
                <w:sz w:val="16"/>
                <w:szCs w:val="16"/>
              </w:rPr>
              <w:fldChar w:fldCharType="begin">
                <w:ffData>
                  <w:name w:val=""/>
                  <w:enabled/>
                  <w:calcOnExit w:val="0"/>
                  <w:checkBox>
                    <w:sizeAuto/>
                    <w:default w:val="0"/>
                  </w:checkBox>
                </w:ffData>
              </w:fldChar>
            </w:r>
            <w:r w:rsidR="00707596">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707596">
              <w:rPr>
                <w:rFonts w:ascii="Arial" w:hAnsi="Arial" w:cs="Arial"/>
                <w:b/>
                <w:sz w:val="16"/>
                <w:szCs w:val="16"/>
              </w:rPr>
              <w:fldChar w:fldCharType="end"/>
            </w:r>
            <w:r w:rsidRPr="000D2C88">
              <w:rPr>
                <w:rFonts w:ascii="Arial" w:hAnsi="Arial" w:cs="Arial"/>
                <w:b/>
                <w:sz w:val="16"/>
                <w:szCs w:val="16"/>
              </w:rPr>
              <w:t xml:space="preserve"> NO                     </w:t>
            </w:r>
          </w:p>
          <w:p w:rsidR="00647A56" w:rsidRPr="000D2C88" w:rsidRDefault="00647A56" w:rsidP="00283A3E">
            <w:pPr>
              <w:widowControl w:val="0"/>
              <w:spacing w:before="40" w:after="40"/>
              <w:outlineLvl w:val="8"/>
              <w:rPr>
                <w:rFonts w:ascii="Arial" w:hAnsi="Arial" w:cs="Arial"/>
                <w:b/>
                <w:sz w:val="16"/>
                <w:szCs w:val="16"/>
              </w:rPr>
            </w:pPr>
            <w:r w:rsidRPr="000D2C88">
              <w:rPr>
                <w:rFonts w:ascii="Arial" w:hAnsi="Arial" w:cs="Arial"/>
                <w:b/>
                <w:sz w:val="16"/>
                <w:szCs w:val="16"/>
              </w:rPr>
              <w:t xml:space="preserve">POSIBILIDAD DE LICITAR POR SUBLOTES/PARTIDAS: :   </w:t>
            </w:r>
            <w:r w:rsidR="005B3B0A">
              <w:rPr>
                <w:rFonts w:ascii="Arial" w:hAnsi="Arial" w:cs="Arial"/>
                <w:b/>
                <w:sz w:val="16"/>
                <w:szCs w:val="16"/>
              </w:rPr>
              <w:fldChar w:fldCharType="begin">
                <w:ffData>
                  <w:name w:val=""/>
                  <w:enabled/>
                  <w:calcOnExit w:val="0"/>
                  <w:checkBox>
                    <w:sizeAuto/>
                    <w:default w:val="1"/>
                  </w:checkBox>
                </w:ffData>
              </w:fldChar>
            </w:r>
            <w:r w:rsidR="005B3B0A">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5B3B0A">
              <w:rPr>
                <w:rFonts w:ascii="Arial" w:hAnsi="Arial" w:cs="Arial"/>
                <w:b/>
                <w:sz w:val="16"/>
                <w:szCs w:val="16"/>
              </w:rPr>
              <w:fldChar w:fldCharType="end"/>
            </w:r>
            <w:r w:rsidRPr="000D2C88">
              <w:rPr>
                <w:rFonts w:ascii="Arial" w:hAnsi="Arial" w:cs="Arial"/>
                <w:b/>
                <w:sz w:val="16"/>
                <w:szCs w:val="16"/>
              </w:rPr>
              <w:t xml:space="preserve"> SI    </w:t>
            </w:r>
            <w:r w:rsidR="00283A3E">
              <w:rPr>
                <w:rFonts w:ascii="Arial" w:hAnsi="Arial" w:cs="Arial"/>
                <w:b/>
                <w:sz w:val="16"/>
                <w:szCs w:val="16"/>
              </w:rPr>
              <w:fldChar w:fldCharType="begin">
                <w:ffData>
                  <w:name w:val=""/>
                  <w:enabled/>
                  <w:calcOnExit w:val="0"/>
                  <w:checkBox>
                    <w:sizeAuto/>
                    <w:default w:val="0"/>
                  </w:checkBox>
                </w:ffData>
              </w:fldChar>
            </w:r>
            <w:r w:rsidR="00283A3E">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283A3E">
              <w:rPr>
                <w:rFonts w:ascii="Arial" w:hAnsi="Arial" w:cs="Arial"/>
                <w:b/>
                <w:sz w:val="16"/>
                <w:szCs w:val="16"/>
              </w:rPr>
              <w:fldChar w:fldCharType="end"/>
            </w:r>
            <w:r w:rsidRPr="000D2C88">
              <w:rPr>
                <w:rFonts w:ascii="Arial" w:hAnsi="Arial" w:cs="Arial"/>
                <w:b/>
                <w:sz w:val="16"/>
                <w:szCs w:val="16"/>
              </w:rPr>
              <w:t xml:space="preserve"> NO</w:t>
            </w:r>
            <w:r w:rsidR="002E5774">
              <w:rPr>
                <w:rFonts w:ascii="Arial" w:hAnsi="Arial" w:cs="Arial"/>
                <w:b/>
                <w:sz w:val="16"/>
                <w:szCs w:val="16"/>
              </w:rPr>
              <w:t xml:space="preserve">  </w:t>
            </w:r>
          </w:p>
        </w:tc>
        <w:tc>
          <w:tcPr>
            <w:tcW w:w="1865" w:type="pct"/>
            <w:gridSpan w:val="4"/>
            <w:tcBorders>
              <w:top w:val="single" w:sz="4" w:space="0" w:color="auto"/>
              <w:left w:val="single" w:sz="4" w:space="0" w:color="auto"/>
              <w:right w:val="single" w:sz="4" w:space="0" w:color="auto"/>
            </w:tcBorders>
            <w:vAlign w:val="center"/>
          </w:tcPr>
          <w:p w:rsidR="00647A56" w:rsidRPr="000D2C88" w:rsidRDefault="00647A56" w:rsidP="00585F5E">
            <w:pPr>
              <w:spacing w:before="40" w:after="40"/>
              <w:rPr>
                <w:rFonts w:ascii="Arial" w:hAnsi="Arial" w:cs="Arial"/>
                <w:b/>
                <w:sz w:val="16"/>
                <w:szCs w:val="16"/>
              </w:rPr>
            </w:pPr>
            <w:r w:rsidRPr="000D2C88">
              <w:rPr>
                <w:rFonts w:ascii="Arial" w:hAnsi="Arial" w:cs="Arial"/>
                <w:b/>
                <w:sz w:val="16"/>
                <w:szCs w:val="16"/>
              </w:rPr>
              <w:t>Limitaciones en lotes:</w:t>
            </w:r>
          </w:p>
          <w:p w:rsidR="00647A56" w:rsidRPr="000D2C88" w:rsidRDefault="00647A56" w:rsidP="00585F5E">
            <w:pPr>
              <w:widowControl w:val="0"/>
              <w:spacing w:before="40" w:after="40"/>
              <w:outlineLvl w:val="8"/>
              <w:rPr>
                <w:rFonts w:ascii="Arial" w:hAnsi="Arial" w:cs="Arial"/>
                <w:b/>
                <w:sz w:val="16"/>
                <w:szCs w:val="16"/>
                <w:lang w:val="pt-BR"/>
              </w:rPr>
            </w:pPr>
            <w:r w:rsidRPr="000D2C88">
              <w:rPr>
                <w:rFonts w:ascii="Arial" w:hAnsi="Arial" w:cs="Arial"/>
                <w:b/>
                <w:sz w:val="16"/>
                <w:szCs w:val="16"/>
              </w:rPr>
              <w:fldChar w:fldCharType="begin">
                <w:ffData>
                  <w:name w:val="Casilla15"/>
                  <w:enabled/>
                  <w:calcOnExit w:val="0"/>
                  <w:checkBox>
                    <w:sizeAuto/>
                    <w:default w:val="0"/>
                  </w:checkBox>
                </w:ffData>
              </w:fldChar>
            </w:r>
            <w:r w:rsidRPr="000D2C88">
              <w:rPr>
                <w:rFonts w:ascii="Arial" w:hAnsi="Arial" w:cs="Arial"/>
                <w:b/>
                <w:sz w:val="16"/>
                <w:szCs w:val="16"/>
                <w:lang w:val="pt-BR"/>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lang w:val="pt-BR"/>
              </w:rPr>
              <w:t xml:space="preserve"> SI, ver Anexo nº </w:t>
            </w:r>
            <w:r w:rsidRPr="000D2C88">
              <w:rPr>
                <w:rFonts w:ascii="Arial" w:hAnsi="Arial" w:cs="Arial"/>
                <w:b/>
                <w:sz w:val="16"/>
                <w:szCs w:val="16"/>
              </w:rPr>
              <w:t xml:space="preserve">I     </w:t>
            </w:r>
            <w:r w:rsidRPr="000D2C88">
              <w:rPr>
                <w:rFonts w:ascii="Arial" w:hAnsi="Arial" w:cs="Arial"/>
                <w:b/>
                <w:sz w:val="16"/>
                <w:szCs w:val="16"/>
                <w:lang w:val="pt-BR"/>
              </w:rPr>
              <w:t xml:space="preserve">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lang w:val="pt-BR"/>
              </w:rPr>
              <w:t xml:space="preserve"> NO </w:t>
            </w:r>
          </w:p>
        </w:tc>
      </w:tr>
      <w:tr w:rsidR="00647A56" w:rsidRPr="000D2C88" w:rsidTr="00585F5E">
        <w:trPr>
          <w:trHeight w:val="284"/>
        </w:trPr>
        <w:tc>
          <w:tcPr>
            <w:tcW w:w="5000" w:type="pct"/>
            <w:gridSpan w:val="10"/>
            <w:tcBorders>
              <w:top w:val="single" w:sz="4" w:space="0" w:color="auto"/>
              <w:left w:val="nil"/>
              <w:bottom w:val="single" w:sz="4" w:space="0" w:color="auto"/>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CONTRATO RESERVADO</w:t>
            </w:r>
          </w:p>
        </w:tc>
      </w:tr>
      <w:tr w:rsidR="00647A56" w:rsidRPr="000D2C88" w:rsidTr="00585F5E">
        <w:trPr>
          <w:trHeight w:val="284"/>
        </w:trPr>
        <w:tc>
          <w:tcPr>
            <w:tcW w:w="1523" w:type="pct"/>
            <w:tcBorders>
              <w:top w:val="single" w:sz="4" w:space="0" w:color="auto"/>
              <w:left w:val="single" w:sz="4" w:space="0" w:color="auto"/>
              <w:bottom w:val="nil"/>
              <w:right w:val="single" w:sz="4" w:space="0" w:color="auto"/>
            </w:tcBorders>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0D2C88">
              <w:rPr>
                <w:rFonts w:ascii="Arial" w:hAnsi="Arial" w:cs="Arial"/>
                <w:b/>
                <w:sz w:val="16"/>
                <w:szCs w:val="16"/>
              </w:rPr>
              <w:t xml:space="preserve"> </w:t>
            </w:r>
            <w:r w:rsidRPr="000D2C88">
              <w:rPr>
                <w:rFonts w:ascii="Arial" w:hAnsi="Arial" w:cs="Arial"/>
                <w:b/>
                <w:sz w:val="16"/>
                <w:szCs w:val="16"/>
              </w:rPr>
              <w:fldChar w:fldCharType="begin">
                <w:ffData>
                  <w:name w:val="Casilla15"/>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SI  Ver Anexo I       </w:t>
            </w:r>
            <w:r>
              <w:rPr>
                <w:rFonts w:ascii="Arial" w:hAnsi="Arial" w:cs="Arial"/>
                <w:b/>
                <w:sz w:val="16"/>
                <w:szCs w:val="16"/>
              </w:rPr>
              <w:fldChar w:fldCharType="begin">
                <w:ffData>
                  <w:name w:val="Casilla16"/>
                  <w:enabled/>
                  <w:calcOnExit w:val="0"/>
                  <w:checkBox>
                    <w:sizeAuto/>
                    <w:default w:val="1"/>
                  </w:checkBox>
                </w:ffData>
              </w:fldChar>
            </w:r>
            <w:bookmarkStart w:id="1" w:name="Casilla16"/>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bookmarkEnd w:id="1"/>
            <w:r w:rsidRPr="000D2C88">
              <w:rPr>
                <w:rFonts w:ascii="Arial" w:hAnsi="Arial" w:cs="Arial"/>
                <w:b/>
                <w:sz w:val="16"/>
                <w:szCs w:val="16"/>
              </w:rPr>
              <w:t xml:space="preserve"> NO</w:t>
            </w:r>
          </w:p>
        </w:tc>
        <w:tc>
          <w:tcPr>
            <w:tcW w:w="3477" w:type="pct"/>
            <w:gridSpan w:val="9"/>
            <w:tcBorders>
              <w:top w:val="single" w:sz="4" w:space="0" w:color="auto"/>
              <w:left w:val="single" w:sz="4" w:space="0" w:color="auto"/>
              <w:bottom w:val="nil"/>
              <w:right w:val="single" w:sz="4" w:space="0" w:color="auto"/>
            </w:tcBorders>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0D2C88">
              <w:rPr>
                <w:rFonts w:ascii="Arial" w:hAnsi="Arial" w:cs="Arial"/>
                <w:b/>
                <w:sz w:val="16"/>
                <w:szCs w:val="16"/>
              </w:rPr>
              <w:fldChar w:fldCharType="begin">
                <w:ffData>
                  <w:name w:val="Casilla16"/>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Centros especiales de empleo.   </w:t>
            </w:r>
            <w:r w:rsidRPr="000D2C88">
              <w:rPr>
                <w:rFonts w:ascii="Arial" w:hAnsi="Arial" w:cs="Arial"/>
                <w:b/>
                <w:sz w:val="16"/>
                <w:szCs w:val="16"/>
              </w:rPr>
              <w:fldChar w:fldCharType="begin">
                <w:ffData>
                  <w:name w:val="Casilla16"/>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Centros de inserción social.   </w:t>
            </w:r>
            <w:r w:rsidRPr="000D2C88">
              <w:rPr>
                <w:rFonts w:ascii="Arial" w:hAnsi="Arial" w:cs="Arial"/>
                <w:b/>
                <w:sz w:val="16"/>
                <w:szCs w:val="16"/>
              </w:rPr>
              <w:fldChar w:fldCharType="begin">
                <w:ffData>
                  <w:name w:val="Casilla16"/>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Otros (especificar):  </w:t>
            </w: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r>
      <w:tr w:rsidR="00647A56" w:rsidRPr="000D2C88" w:rsidTr="00585F5E">
        <w:trPr>
          <w:trHeight w:val="284"/>
        </w:trPr>
        <w:tc>
          <w:tcPr>
            <w:tcW w:w="5000" w:type="pct"/>
            <w:gridSpan w:val="10"/>
            <w:tcBorders>
              <w:top w:val="single" w:sz="4" w:space="0" w:color="auto"/>
              <w:left w:val="nil"/>
              <w:bottom w:val="single" w:sz="4" w:space="0" w:color="auto"/>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PRESUPUESTO BASE DE LICITACIÓN (Ver Anexo II)</w:t>
            </w:r>
          </w:p>
        </w:tc>
      </w:tr>
      <w:tr w:rsidR="00647A56" w:rsidRPr="000D2C88" w:rsidTr="00585F5E">
        <w:trPr>
          <w:trHeight w:val="284"/>
        </w:trPr>
        <w:tc>
          <w:tcPr>
            <w:tcW w:w="1738" w:type="pct"/>
            <w:gridSpan w:val="2"/>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40" w:after="40"/>
              <w:ind w:left="34"/>
              <w:outlineLvl w:val="8"/>
              <w:rPr>
                <w:rFonts w:ascii="Arial" w:hAnsi="Arial" w:cs="Arial"/>
                <w:b/>
                <w:sz w:val="16"/>
                <w:szCs w:val="16"/>
              </w:rPr>
            </w:pPr>
            <w:r w:rsidRPr="000D2C88">
              <w:rPr>
                <w:rFonts w:ascii="Arial" w:hAnsi="Arial" w:cs="Arial"/>
                <w:b/>
                <w:sz w:val="16"/>
                <w:szCs w:val="16"/>
              </w:rPr>
              <w:t>Importe de licitación IVA excluido</w:t>
            </w:r>
          </w:p>
        </w:tc>
        <w:tc>
          <w:tcPr>
            <w:tcW w:w="1397" w:type="pct"/>
            <w:gridSpan w:val="4"/>
            <w:tcBorders>
              <w:top w:val="single" w:sz="4" w:space="0" w:color="auto"/>
              <w:left w:val="single" w:sz="4" w:space="0" w:color="auto"/>
              <w:right w:val="single" w:sz="4" w:space="0" w:color="auto"/>
            </w:tcBorders>
            <w:vAlign w:val="center"/>
          </w:tcPr>
          <w:p w:rsidR="00647A56" w:rsidRPr="00F375D6" w:rsidRDefault="00647A56" w:rsidP="00283A3E">
            <w:pPr>
              <w:widowControl w:val="0"/>
              <w:spacing w:before="40" w:after="40"/>
              <w:ind w:left="34"/>
              <w:outlineLvl w:val="8"/>
              <w:rPr>
                <w:rFonts w:ascii="Arial" w:hAnsi="Arial" w:cs="Arial"/>
                <w:b/>
                <w:sz w:val="16"/>
                <w:szCs w:val="16"/>
              </w:rPr>
            </w:pPr>
            <w:r w:rsidRPr="00F375D6">
              <w:rPr>
                <w:rFonts w:ascii="Arial" w:hAnsi="Arial" w:cs="Arial"/>
                <w:b/>
                <w:sz w:val="16"/>
                <w:szCs w:val="16"/>
              </w:rPr>
              <w:t xml:space="preserve">Tipo IVA aplicable:   </w:t>
            </w:r>
            <w:r w:rsidR="00C33D95">
              <w:rPr>
                <w:rFonts w:ascii="Arial" w:hAnsi="Arial" w:cs="Arial"/>
                <w:b/>
                <w:sz w:val="16"/>
                <w:szCs w:val="16"/>
              </w:rPr>
              <w:t>10/</w:t>
            </w:r>
            <w:r w:rsidR="00135943">
              <w:rPr>
                <w:rFonts w:ascii="Arial" w:hAnsi="Arial" w:cs="Arial"/>
                <w:b/>
                <w:sz w:val="16"/>
                <w:szCs w:val="16"/>
              </w:rPr>
              <w:t>21</w:t>
            </w:r>
            <w:r w:rsidRPr="00F375D6">
              <w:rPr>
                <w:rFonts w:ascii="Arial" w:hAnsi="Arial" w:cs="Arial"/>
                <w:b/>
                <w:sz w:val="16"/>
                <w:szCs w:val="16"/>
              </w:rPr>
              <w:t xml:space="preserve"> %</w:t>
            </w:r>
          </w:p>
        </w:tc>
        <w:tc>
          <w:tcPr>
            <w:tcW w:w="1865" w:type="pct"/>
            <w:gridSpan w:val="4"/>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40" w:after="40"/>
              <w:ind w:left="34"/>
              <w:outlineLvl w:val="8"/>
              <w:rPr>
                <w:rFonts w:ascii="Arial" w:hAnsi="Arial" w:cs="Arial"/>
                <w:b/>
                <w:sz w:val="16"/>
                <w:szCs w:val="16"/>
              </w:rPr>
            </w:pPr>
            <w:r w:rsidRPr="000D2C88">
              <w:rPr>
                <w:rFonts w:ascii="Arial" w:hAnsi="Arial" w:cs="Arial"/>
                <w:b/>
                <w:sz w:val="16"/>
                <w:szCs w:val="16"/>
              </w:rPr>
              <w:t>Presupuesto base de licitación (IVA incluido)</w:t>
            </w:r>
          </w:p>
        </w:tc>
      </w:tr>
      <w:tr w:rsidR="00647A56" w:rsidRPr="000D2C88" w:rsidTr="00585F5E">
        <w:trPr>
          <w:trHeight w:val="284"/>
        </w:trPr>
        <w:tc>
          <w:tcPr>
            <w:tcW w:w="1738" w:type="pct"/>
            <w:gridSpan w:val="2"/>
            <w:vAlign w:val="center"/>
          </w:tcPr>
          <w:p w:rsidR="00647A56" w:rsidRPr="000D2C88" w:rsidRDefault="00647A56" w:rsidP="00C33D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ind w:left="34"/>
              <w:rPr>
                <w:rFonts w:ascii="Arial" w:hAnsi="Arial" w:cs="Arial"/>
                <w:b/>
                <w:sz w:val="16"/>
                <w:szCs w:val="16"/>
              </w:rPr>
            </w:pPr>
            <w:r>
              <w:rPr>
                <w:rFonts w:ascii="Arial" w:hAnsi="Arial" w:cs="Arial"/>
                <w:b/>
                <w:sz w:val="16"/>
                <w:szCs w:val="16"/>
              </w:rPr>
              <w:t xml:space="preserve">                  </w:t>
            </w:r>
            <w:r w:rsidR="00C33D95">
              <w:rPr>
                <w:rFonts w:ascii="Arial" w:hAnsi="Arial" w:cs="Arial"/>
                <w:b/>
                <w:sz w:val="16"/>
                <w:szCs w:val="16"/>
              </w:rPr>
              <w:t>950.707</w:t>
            </w:r>
            <w:r w:rsidR="00283A3E">
              <w:rPr>
                <w:rFonts w:ascii="Arial" w:hAnsi="Arial" w:cs="Arial"/>
                <w:b/>
                <w:sz w:val="16"/>
                <w:szCs w:val="16"/>
              </w:rPr>
              <w:t>,</w:t>
            </w:r>
            <w:r w:rsidR="00C33D95">
              <w:rPr>
                <w:rFonts w:ascii="Arial" w:hAnsi="Arial" w:cs="Arial"/>
                <w:b/>
                <w:sz w:val="16"/>
                <w:szCs w:val="16"/>
              </w:rPr>
              <w:t>60</w:t>
            </w:r>
            <w:r>
              <w:rPr>
                <w:rFonts w:ascii="Arial" w:hAnsi="Arial" w:cs="Arial"/>
                <w:b/>
                <w:sz w:val="16"/>
                <w:szCs w:val="16"/>
              </w:rPr>
              <w:t xml:space="preserve"> €</w:t>
            </w:r>
          </w:p>
        </w:tc>
        <w:tc>
          <w:tcPr>
            <w:tcW w:w="1397" w:type="pct"/>
            <w:gridSpan w:val="4"/>
            <w:vAlign w:val="center"/>
          </w:tcPr>
          <w:p w:rsidR="00647A56" w:rsidRPr="000D2C88" w:rsidRDefault="00647A56" w:rsidP="00F21B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rPr>
                <w:rFonts w:ascii="Arial" w:hAnsi="Arial" w:cs="Arial"/>
                <w:b/>
                <w:sz w:val="16"/>
                <w:szCs w:val="16"/>
              </w:rPr>
            </w:pPr>
            <w:r>
              <w:rPr>
                <w:rFonts w:ascii="Arial" w:hAnsi="Arial" w:cs="Arial"/>
                <w:b/>
                <w:sz w:val="16"/>
                <w:szCs w:val="16"/>
              </w:rPr>
              <w:t xml:space="preserve">    </w:t>
            </w:r>
            <w:r w:rsidR="00F375D6">
              <w:rPr>
                <w:rFonts w:ascii="Arial" w:hAnsi="Arial" w:cs="Arial"/>
                <w:b/>
                <w:sz w:val="16"/>
                <w:szCs w:val="16"/>
              </w:rPr>
              <w:t xml:space="preserve">       </w:t>
            </w:r>
            <w:r w:rsidR="00F21B4C">
              <w:rPr>
                <w:rFonts w:ascii="Arial" w:hAnsi="Arial" w:cs="Arial"/>
                <w:b/>
                <w:sz w:val="16"/>
                <w:szCs w:val="16"/>
              </w:rPr>
              <w:t>119.159,60</w:t>
            </w:r>
            <w:r>
              <w:rPr>
                <w:rFonts w:ascii="Arial" w:hAnsi="Arial" w:cs="Arial"/>
                <w:b/>
                <w:sz w:val="16"/>
                <w:szCs w:val="16"/>
              </w:rPr>
              <w:t xml:space="preserve"> €</w:t>
            </w:r>
          </w:p>
        </w:tc>
        <w:tc>
          <w:tcPr>
            <w:tcW w:w="1865" w:type="pct"/>
            <w:gridSpan w:val="4"/>
            <w:vAlign w:val="center"/>
          </w:tcPr>
          <w:p w:rsidR="00647A56" w:rsidRPr="000D2C88" w:rsidRDefault="00647A56" w:rsidP="00C33D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ind w:left="34"/>
              <w:rPr>
                <w:rFonts w:ascii="Arial" w:hAnsi="Arial" w:cs="Arial"/>
                <w:b/>
                <w:sz w:val="16"/>
                <w:szCs w:val="16"/>
              </w:rPr>
            </w:pPr>
            <w:r>
              <w:rPr>
                <w:rFonts w:ascii="Arial" w:hAnsi="Arial" w:cs="Arial"/>
                <w:b/>
                <w:sz w:val="16"/>
                <w:szCs w:val="16"/>
              </w:rPr>
              <w:t xml:space="preserve">     </w:t>
            </w:r>
            <w:r w:rsidR="00F375D6">
              <w:rPr>
                <w:rFonts w:ascii="Arial" w:hAnsi="Arial" w:cs="Arial"/>
                <w:b/>
                <w:sz w:val="16"/>
                <w:szCs w:val="16"/>
              </w:rPr>
              <w:t xml:space="preserve">       </w:t>
            </w:r>
            <w:r w:rsidR="00283A3E">
              <w:rPr>
                <w:rFonts w:ascii="Arial" w:hAnsi="Arial" w:cs="Arial"/>
                <w:b/>
                <w:sz w:val="16"/>
                <w:szCs w:val="16"/>
              </w:rPr>
              <w:t>1.06</w:t>
            </w:r>
            <w:r w:rsidR="00C33D95">
              <w:rPr>
                <w:rFonts w:ascii="Arial" w:hAnsi="Arial" w:cs="Arial"/>
                <w:b/>
                <w:sz w:val="16"/>
                <w:szCs w:val="16"/>
              </w:rPr>
              <w:t>9</w:t>
            </w:r>
            <w:r w:rsidR="00283A3E">
              <w:rPr>
                <w:rFonts w:ascii="Arial" w:hAnsi="Arial" w:cs="Arial"/>
                <w:b/>
                <w:sz w:val="16"/>
                <w:szCs w:val="16"/>
              </w:rPr>
              <w:t>.</w:t>
            </w:r>
            <w:r w:rsidR="00C33D95">
              <w:rPr>
                <w:rFonts w:ascii="Arial" w:hAnsi="Arial" w:cs="Arial"/>
                <w:b/>
                <w:sz w:val="16"/>
                <w:szCs w:val="16"/>
              </w:rPr>
              <w:t>867</w:t>
            </w:r>
            <w:r w:rsidR="00135943">
              <w:rPr>
                <w:rFonts w:ascii="Arial" w:hAnsi="Arial" w:cs="Arial"/>
                <w:b/>
                <w:sz w:val="16"/>
                <w:szCs w:val="16"/>
              </w:rPr>
              <w:t>,</w:t>
            </w:r>
            <w:r w:rsidR="00C33D95">
              <w:rPr>
                <w:rFonts w:ascii="Arial" w:hAnsi="Arial" w:cs="Arial"/>
                <w:b/>
                <w:sz w:val="16"/>
                <w:szCs w:val="16"/>
              </w:rPr>
              <w:t>2</w:t>
            </w:r>
            <w:r w:rsidR="00135943">
              <w:rPr>
                <w:rFonts w:ascii="Arial" w:hAnsi="Arial" w:cs="Arial"/>
                <w:b/>
                <w:sz w:val="16"/>
                <w:szCs w:val="16"/>
              </w:rPr>
              <w:t>0</w:t>
            </w:r>
            <w:r>
              <w:rPr>
                <w:rFonts w:ascii="Arial" w:hAnsi="Arial" w:cs="Arial"/>
                <w:b/>
                <w:sz w:val="16"/>
                <w:szCs w:val="16"/>
              </w:rPr>
              <w:t xml:space="preserve"> €</w:t>
            </w:r>
          </w:p>
        </w:tc>
      </w:tr>
      <w:tr w:rsidR="00647A56" w:rsidRPr="000D2C88" w:rsidTr="00585F5E">
        <w:trPr>
          <w:trHeight w:val="284"/>
        </w:trPr>
        <w:tc>
          <w:tcPr>
            <w:tcW w:w="5000" w:type="pct"/>
            <w:gridSpan w:val="10"/>
            <w:vAlign w:val="center"/>
          </w:tcPr>
          <w:p w:rsidR="00647A56" w:rsidRPr="000D2C88" w:rsidRDefault="00647A56" w:rsidP="00585F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 xml:space="preserve">Pago mediante entrega de bienes:   </w:t>
            </w:r>
            <w:r w:rsidRPr="000D2C88">
              <w:rPr>
                <w:rFonts w:ascii="Arial" w:hAnsi="Arial" w:cs="Arial"/>
                <w:b/>
                <w:sz w:val="16"/>
                <w:szCs w:val="16"/>
              </w:rPr>
              <w:fldChar w:fldCharType="begin">
                <w:ffData>
                  <w:name w:val="Casilla15"/>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SI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NO                     </w:t>
            </w:r>
          </w:p>
        </w:tc>
      </w:tr>
      <w:tr w:rsidR="00647A56" w:rsidRPr="000D2C88" w:rsidTr="00585F5E">
        <w:trPr>
          <w:trHeight w:val="284"/>
        </w:trPr>
        <w:tc>
          <w:tcPr>
            <w:tcW w:w="1738" w:type="pct"/>
            <w:gridSpan w:val="2"/>
            <w:tcBorders>
              <w:bottom w:val="nil"/>
            </w:tcBorders>
            <w:vAlign w:val="center"/>
          </w:tcPr>
          <w:p w:rsidR="00647A56" w:rsidRPr="000D2C88" w:rsidDel="00741FD2" w:rsidRDefault="00647A56" w:rsidP="00585F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ind w:left="34"/>
              <w:rPr>
                <w:rFonts w:ascii="Arial" w:hAnsi="Arial" w:cs="Arial"/>
                <w:b/>
                <w:sz w:val="16"/>
                <w:szCs w:val="16"/>
              </w:rPr>
            </w:pPr>
            <w:r w:rsidRPr="000D2C88">
              <w:rPr>
                <w:rFonts w:ascii="Arial" w:hAnsi="Arial" w:cs="Arial"/>
                <w:b/>
                <w:sz w:val="16"/>
                <w:szCs w:val="16"/>
              </w:rPr>
              <w:t>Aplicación Presupuestaria:</w:t>
            </w:r>
          </w:p>
        </w:tc>
        <w:tc>
          <w:tcPr>
            <w:tcW w:w="3262" w:type="pct"/>
            <w:gridSpan w:val="8"/>
            <w:tcBorders>
              <w:bottom w:val="nil"/>
            </w:tcBorders>
            <w:vAlign w:val="center"/>
          </w:tcPr>
          <w:p w:rsidR="00647A56" w:rsidRPr="001D2A0F" w:rsidRDefault="00F375D6" w:rsidP="0013594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40" w:after="40"/>
              <w:ind w:left="34"/>
              <w:rPr>
                <w:rFonts w:ascii="Arial" w:hAnsi="Arial" w:cs="Arial"/>
                <w:b/>
                <w:sz w:val="16"/>
                <w:szCs w:val="16"/>
              </w:rPr>
            </w:pPr>
            <w:r w:rsidRPr="001D2A0F">
              <w:rPr>
                <w:rFonts w:ascii="Arial" w:hAnsi="Arial"/>
                <w:b/>
                <w:sz w:val="16"/>
              </w:rPr>
              <w:t>G/4121/ 22101</w:t>
            </w:r>
            <w:r w:rsidR="00135943">
              <w:rPr>
                <w:rFonts w:ascii="Arial" w:hAnsi="Arial"/>
                <w:b/>
                <w:sz w:val="16"/>
              </w:rPr>
              <w:t>9</w:t>
            </w:r>
            <w:r w:rsidRPr="001D2A0F">
              <w:rPr>
                <w:rFonts w:ascii="Arial" w:hAnsi="Arial"/>
                <w:b/>
                <w:sz w:val="16"/>
              </w:rPr>
              <w:t>/91002</w:t>
            </w:r>
          </w:p>
        </w:tc>
      </w:tr>
      <w:tr w:rsidR="00647A56" w:rsidRPr="000D2C88" w:rsidTr="00585F5E">
        <w:trPr>
          <w:trHeight w:val="284"/>
        </w:trPr>
        <w:tc>
          <w:tcPr>
            <w:tcW w:w="5000" w:type="pct"/>
            <w:gridSpan w:val="10"/>
            <w:tcBorders>
              <w:top w:val="nil"/>
              <w:bottom w:val="single" w:sz="4" w:space="0" w:color="auto"/>
            </w:tcBorders>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40" w:right="40"/>
              <w:rPr>
                <w:rFonts w:ascii="Arial" w:hAnsi="Arial" w:cs="Arial"/>
                <w:b/>
                <w:sz w:val="16"/>
                <w:szCs w:val="16"/>
              </w:rPr>
            </w:pPr>
            <w:r w:rsidRPr="000D2C88">
              <w:rPr>
                <w:rFonts w:ascii="Arial" w:hAnsi="Arial" w:cs="Arial"/>
                <w:b/>
                <w:sz w:val="16"/>
                <w:szCs w:val="16"/>
              </w:rPr>
              <w:t xml:space="preserve">SISTEMA DE DETERMINACION DEL PRECIO: </w:t>
            </w:r>
            <w:r>
              <w:rPr>
                <w:rFonts w:ascii="Arial" w:hAnsi="Arial" w:cs="Arial"/>
                <w:b/>
                <w:i/>
                <w:sz w:val="16"/>
                <w:szCs w:val="16"/>
              </w:rPr>
              <w:t xml:space="preserve">     Precios unitarios</w:t>
            </w:r>
          </w:p>
        </w:tc>
      </w:tr>
      <w:tr w:rsidR="00647A56" w:rsidRPr="000D2C88" w:rsidTr="00585F5E">
        <w:trPr>
          <w:trHeight w:val="284"/>
        </w:trPr>
        <w:tc>
          <w:tcPr>
            <w:tcW w:w="5000" w:type="pct"/>
            <w:gridSpan w:val="10"/>
            <w:tcBorders>
              <w:top w:val="single" w:sz="4" w:space="0" w:color="auto"/>
              <w:left w:val="nil"/>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VALOR ESTIMADO</w:t>
            </w:r>
          </w:p>
        </w:tc>
      </w:tr>
      <w:tr w:rsidR="00647A56" w:rsidRPr="000D2C88" w:rsidTr="00585F5E">
        <w:trPr>
          <w:cantSplit/>
          <w:trHeight w:val="239"/>
        </w:trPr>
        <w:tc>
          <w:tcPr>
            <w:tcW w:w="5000" w:type="pct"/>
            <w:gridSpan w:val="10"/>
            <w:tcBorders>
              <w:top w:val="single" w:sz="4" w:space="0" w:color="auto"/>
              <w:left w:val="single" w:sz="4" w:space="0" w:color="auto"/>
              <w:right w:val="single" w:sz="4" w:space="0" w:color="auto"/>
            </w:tcBorders>
            <w:vAlign w:val="center"/>
          </w:tcPr>
          <w:p w:rsidR="00647A56" w:rsidRPr="000D2C88" w:rsidRDefault="00647A56" w:rsidP="00135943">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20"/>
              <w:ind w:left="40" w:right="40"/>
              <w:rPr>
                <w:rFonts w:ascii="Arial" w:hAnsi="Arial" w:cs="Arial"/>
                <w:b/>
                <w:i/>
                <w:sz w:val="16"/>
                <w:szCs w:val="16"/>
              </w:rPr>
            </w:pPr>
            <w:r w:rsidRPr="000D2C88">
              <w:rPr>
                <w:rFonts w:ascii="Arial" w:eastAsia="MS Mincho" w:hAnsi="Arial" w:cs="Arial"/>
                <w:b/>
                <w:sz w:val="16"/>
                <w:szCs w:val="16"/>
                <w:lang w:val="es-ES" w:eastAsia="ja-JP"/>
              </w:rPr>
              <w:t xml:space="preserve">SUJETO A REGULACIÓN ARMONIZADA </w:t>
            </w:r>
            <w:r w:rsidRPr="000D2C88">
              <w:rPr>
                <w:rFonts w:ascii="Arial" w:hAnsi="Arial" w:cs="Arial"/>
                <w:b/>
                <w:sz w:val="16"/>
                <w:szCs w:val="16"/>
              </w:rPr>
              <w:t xml:space="preserve">   </w:t>
            </w:r>
            <w:r w:rsidR="00135943">
              <w:rPr>
                <w:rFonts w:ascii="Arial" w:hAnsi="Arial" w:cs="Arial"/>
                <w:b/>
                <w:sz w:val="16"/>
                <w:szCs w:val="16"/>
              </w:rPr>
              <w:fldChar w:fldCharType="begin">
                <w:ffData>
                  <w:name w:val=""/>
                  <w:enabled/>
                  <w:calcOnExit w:val="0"/>
                  <w:checkBox>
                    <w:sizeAuto/>
                    <w:default w:val="1"/>
                  </w:checkBox>
                </w:ffData>
              </w:fldChar>
            </w:r>
            <w:r w:rsidR="00135943">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135943">
              <w:rPr>
                <w:rFonts w:ascii="Arial" w:hAnsi="Arial" w:cs="Arial"/>
                <w:b/>
                <w:sz w:val="16"/>
                <w:szCs w:val="16"/>
              </w:rPr>
              <w:fldChar w:fldCharType="end"/>
            </w:r>
            <w:r w:rsidRPr="000D2C88">
              <w:rPr>
                <w:rFonts w:ascii="Arial" w:hAnsi="Arial" w:cs="Arial"/>
                <w:b/>
                <w:sz w:val="16"/>
                <w:szCs w:val="16"/>
              </w:rPr>
              <w:t xml:space="preserve"> SI     </w:t>
            </w:r>
            <w:r w:rsidR="00135943">
              <w:rPr>
                <w:rFonts w:ascii="Arial" w:hAnsi="Arial" w:cs="Arial"/>
                <w:b/>
                <w:sz w:val="16"/>
                <w:szCs w:val="16"/>
              </w:rPr>
              <w:fldChar w:fldCharType="begin">
                <w:ffData>
                  <w:name w:val=""/>
                  <w:enabled/>
                  <w:calcOnExit w:val="0"/>
                  <w:checkBox>
                    <w:sizeAuto/>
                    <w:default w:val="0"/>
                  </w:checkBox>
                </w:ffData>
              </w:fldChar>
            </w:r>
            <w:r w:rsidR="00135943">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135943">
              <w:rPr>
                <w:rFonts w:ascii="Arial" w:hAnsi="Arial" w:cs="Arial"/>
                <w:b/>
                <w:sz w:val="16"/>
                <w:szCs w:val="16"/>
              </w:rPr>
              <w:fldChar w:fldCharType="end"/>
            </w:r>
            <w:r w:rsidRPr="000D2C88">
              <w:rPr>
                <w:rFonts w:ascii="Arial" w:hAnsi="Arial" w:cs="Arial"/>
                <w:b/>
                <w:sz w:val="16"/>
                <w:szCs w:val="16"/>
              </w:rPr>
              <w:t xml:space="preserve"> NO</w:t>
            </w:r>
          </w:p>
        </w:tc>
      </w:tr>
      <w:tr w:rsidR="00647A56" w:rsidRPr="000D2C88" w:rsidTr="00585F5E">
        <w:trPr>
          <w:cantSplit/>
          <w:trHeight w:val="239"/>
        </w:trPr>
        <w:tc>
          <w:tcPr>
            <w:tcW w:w="2819" w:type="pct"/>
            <w:gridSpan w:val="4"/>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p>
        </w:tc>
        <w:tc>
          <w:tcPr>
            <w:tcW w:w="591" w:type="pct"/>
            <w:gridSpan w:val="3"/>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p>
        </w:tc>
        <w:tc>
          <w:tcPr>
            <w:tcW w:w="553" w:type="pct"/>
            <w:gridSpan w:val="2"/>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p>
        </w:tc>
        <w:tc>
          <w:tcPr>
            <w:tcW w:w="1037" w:type="pct"/>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120"/>
              <w:jc w:val="center"/>
              <w:outlineLvl w:val="8"/>
              <w:rPr>
                <w:rFonts w:ascii="Arial" w:hAnsi="Arial" w:cs="Arial"/>
                <w:b/>
                <w:sz w:val="16"/>
                <w:szCs w:val="16"/>
              </w:rPr>
            </w:pPr>
            <w:r w:rsidRPr="000D2C88">
              <w:rPr>
                <w:rFonts w:ascii="Arial" w:hAnsi="Arial" w:cs="Arial"/>
                <w:b/>
                <w:sz w:val="16"/>
                <w:szCs w:val="16"/>
              </w:rPr>
              <w:t>TOTAL</w:t>
            </w:r>
          </w:p>
        </w:tc>
      </w:tr>
      <w:tr w:rsidR="00647A56" w:rsidRPr="000D2C88" w:rsidTr="00585F5E">
        <w:trPr>
          <w:cantSplit/>
          <w:trHeight w:val="239"/>
        </w:trPr>
        <w:tc>
          <w:tcPr>
            <w:tcW w:w="2819" w:type="pct"/>
            <w:gridSpan w:val="4"/>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sz w:val="16"/>
                <w:szCs w:val="16"/>
                <w:lang w:val="es-ES" w:eastAsia="ja-JP"/>
              </w:rPr>
              <w:t xml:space="preserve">Importe de licitación (IVA excluido) </w:t>
            </w:r>
          </w:p>
        </w:tc>
        <w:tc>
          <w:tcPr>
            <w:tcW w:w="591" w:type="pct"/>
            <w:gridSpan w:val="3"/>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120"/>
              <w:jc w:val="center"/>
              <w:outlineLvl w:val="8"/>
              <w:rPr>
                <w:rFonts w:ascii="Arial" w:hAnsi="Arial" w:cs="Arial"/>
                <w:b/>
                <w:sz w:val="16"/>
                <w:szCs w:val="16"/>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553" w:type="pct"/>
            <w:gridSpan w:val="2"/>
            <w:tcBorders>
              <w:top w:val="single" w:sz="4" w:space="0" w:color="auto"/>
              <w:left w:val="single" w:sz="4" w:space="0" w:color="auto"/>
              <w:right w:val="single" w:sz="4" w:space="0" w:color="auto"/>
            </w:tcBorders>
            <w:vAlign w:val="center"/>
          </w:tcPr>
          <w:p w:rsidR="00647A56" w:rsidRPr="000D2C88" w:rsidRDefault="00647A56" w:rsidP="00585F5E">
            <w:pPr>
              <w:widowControl w:val="0"/>
              <w:spacing w:before="120"/>
              <w:jc w:val="center"/>
              <w:outlineLvl w:val="8"/>
              <w:rPr>
                <w:rFonts w:ascii="Arial" w:hAnsi="Arial" w:cs="Arial"/>
                <w:b/>
                <w:sz w:val="16"/>
                <w:szCs w:val="16"/>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1037" w:type="pct"/>
            <w:tcBorders>
              <w:top w:val="single" w:sz="4" w:space="0" w:color="auto"/>
              <w:left w:val="single" w:sz="4" w:space="0" w:color="auto"/>
              <w:right w:val="single" w:sz="4" w:space="0" w:color="auto"/>
            </w:tcBorders>
            <w:vAlign w:val="center"/>
          </w:tcPr>
          <w:p w:rsidR="00647A56" w:rsidRPr="000D2C88" w:rsidRDefault="00B41F55" w:rsidP="00C33D95">
            <w:pPr>
              <w:widowControl w:val="0"/>
              <w:spacing w:before="120"/>
              <w:outlineLvl w:val="8"/>
              <w:rPr>
                <w:rFonts w:ascii="Arial" w:hAnsi="Arial" w:cs="Arial"/>
                <w:b/>
                <w:sz w:val="16"/>
                <w:szCs w:val="16"/>
              </w:rPr>
            </w:pPr>
            <w:r>
              <w:rPr>
                <w:rFonts w:ascii="Arial" w:hAnsi="Arial" w:cs="Arial"/>
                <w:b/>
                <w:sz w:val="16"/>
                <w:szCs w:val="16"/>
              </w:rPr>
              <w:t xml:space="preserve">         </w:t>
            </w:r>
            <w:r w:rsidR="00707596">
              <w:rPr>
                <w:rFonts w:ascii="Arial" w:hAnsi="Arial" w:cs="Arial"/>
                <w:b/>
                <w:sz w:val="16"/>
                <w:szCs w:val="16"/>
              </w:rPr>
              <w:t xml:space="preserve">   </w:t>
            </w:r>
            <w:r w:rsidR="00C33D95">
              <w:rPr>
                <w:rFonts w:ascii="Arial" w:hAnsi="Arial" w:cs="Arial"/>
                <w:b/>
                <w:sz w:val="16"/>
                <w:szCs w:val="16"/>
              </w:rPr>
              <w:t>950.707</w:t>
            </w:r>
            <w:r>
              <w:rPr>
                <w:rFonts w:ascii="Arial" w:hAnsi="Arial" w:cs="Arial"/>
                <w:b/>
                <w:sz w:val="16"/>
                <w:szCs w:val="16"/>
              </w:rPr>
              <w:t>,</w:t>
            </w:r>
            <w:r w:rsidR="00C33D95">
              <w:rPr>
                <w:rFonts w:ascii="Arial" w:hAnsi="Arial" w:cs="Arial"/>
                <w:b/>
                <w:sz w:val="16"/>
                <w:szCs w:val="16"/>
              </w:rPr>
              <w:t>60</w:t>
            </w:r>
            <w:r>
              <w:rPr>
                <w:rFonts w:ascii="Arial" w:hAnsi="Arial" w:cs="Arial"/>
                <w:b/>
                <w:sz w:val="16"/>
                <w:szCs w:val="16"/>
              </w:rPr>
              <w:t xml:space="preserve"> €</w:t>
            </w:r>
          </w:p>
        </w:tc>
      </w:tr>
      <w:tr w:rsidR="00647A56" w:rsidRPr="000D2C88" w:rsidTr="00585F5E">
        <w:trPr>
          <w:cantSplit/>
          <w:trHeight w:val="125"/>
        </w:trPr>
        <w:tc>
          <w:tcPr>
            <w:tcW w:w="2819" w:type="pct"/>
            <w:gridSpan w:val="4"/>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sz w:val="16"/>
                <w:szCs w:val="16"/>
                <w:lang w:val="es-ES" w:eastAsia="ja-JP"/>
              </w:rPr>
              <w:t xml:space="preserve">Importe de las modificaciones previstas (IVA excluido) </w:t>
            </w:r>
          </w:p>
        </w:tc>
        <w:tc>
          <w:tcPr>
            <w:tcW w:w="591" w:type="pct"/>
            <w:gridSpan w:val="3"/>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553" w:type="pct"/>
            <w:gridSpan w:val="2"/>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1037" w:type="pct"/>
            <w:tcBorders>
              <w:top w:val="single" w:sz="4" w:space="0" w:color="auto"/>
              <w:left w:val="single" w:sz="4" w:space="0" w:color="auto"/>
              <w:right w:val="single" w:sz="4" w:space="0" w:color="auto"/>
            </w:tcBorders>
            <w:vAlign w:val="center"/>
          </w:tcPr>
          <w:p w:rsidR="00647A56" w:rsidRPr="00130506" w:rsidRDefault="00B41F55" w:rsidP="00223EE4">
            <w:pPr>
              <w:autoSpaceDE w:val="0"/>
              <w:autoSpaceDN w:val="0"/>
              <w:adjustRightInd w:val="0"/>
              <w:spacing w:before="120"/>
              <w:rPr>
                <w:rFonts w:ascii="Arial" w:eastAsia="MS Mincho" w:hAnsi="Arial" w:cs="Arial"/>
                <w:b/>
                <w:sz w:val="16"/>
                <w:szCs w:val="16"/>
                <w:lang w:val="es-ES" w:eastAsia="ja-JP"/>
              </w:rPr>
            </w:pPr>
            <w:r>
              <w:rPr>
                <w:rFonts w:ascii="Arial" w:hAnsi="Arial" w:cs="Arial"/>
                <w:b/>
                <w:sz w:val="16"/>
                <w:szCs w:val="16"/>
              </w:rPr>
              <w:t xml:space="preserve">          </w:t>
            </w:r>
            <w:r w:rsidR="00647A56" w:rsidRPr="00130506">
              <w:rPr>
                <w:rFonts w:ascii="Arial" w:hAnsi="Arial" w:cs="Arial"/>
                <w:b/>
                <w:sz w:val="16"/>
                <w:szCs w:val="16"/>
              </w:rPr>
              <w:t xml:space="preserve"> </w:t>
            </w:r>
            <w:r w:rsidR="00647A56">
              <w:rPr>
                <w:rFonts w:ascii="Arial" w:hAnsi="Arial" w:cs="Arial"/>
                <w:b/>
                <w:sz w:val="16"/>
                <w:szCs w:val="16"/>
              </w:rPr>
              <w:t xml:space="preserve"> </w:t>
            </w:r>
            <w:r w:rsidR="00283A3E">
              <w:rPr>
                <w:rFonts w:ascii="Arial" w:hAnsi="Arial" w:cs="Arial"/>
                <w:b/>
                <w:sz w:val="16"/>
                <w:szCs w:val="16"/>
              </w:rPr>
              <w:t>4</w:t>
            </w:r>
            <w:r w:rsidR="00223EE4">
              <w:rPr>
                <w:rFonts w:ascii="Arial" w:hAnsi="Arial" w:cs="Arial"/>
                <w:b/>
                <w:sz w:val="16"/>
                <w:szCs w:val="16"/>
              </w:rPr>
              <w:t>75</w:t>
            </w:r>
            <w:r w:rsidR="00283A3E">
              <w:rPr>
                <w:rFonts w:ascii="Arial" w:hAnsi="Arial" w:cs="Arial"/>
                <w:b/>
                <w:sz w:val="16"/>
                <w:szCs w:val="16"/>
              </w:rPr>
              <w:t>.</w:t>
            </w:r>
            <w:r w:rsidR="00223EE4">
              <w:rPr>
                <w:rFonts w:ascii="Arial" w:hAnsi="Arial" w:cs="Arial"/>
                <w:b/>
                <w:sz w:val="16"/>
                <w:szCs w:val="16"/>
              </w:rPr>
              <w:t>354</w:t>
            </w:r>
            <w:r w:rsidR="002E5774">
              <w:rPr>
                <w:rFonts w:ascii="Arial" w:hAnsi="Arial" w:cs="Arial"/>
                <w:b/>
                <w:sz w:val="16"/>
                <w:szCs w:val="16"/>
              </w:rPr>
              <w:t>,</w:t>
            </w:r>
            <w:r w:rsidR="00223EE4">
              <w:rPr>
                <w:rFonts w:ascii="Arial" w:hAnsi="Arial" w:cs="Arial"/>
                <w:b/>
                <w:sz w:val="16"/>
                <w:szCs w:val="16"/>
              </w:rPr>
              <w:t>21</w:t>
            </w:r>
            <w:r w:rsidR="002E5774">
              <w:rPr>
                <w:rFonts w:ascii="Arial" w:hAnsi="Arial" w:cs="Arial"/>
                <w:b/>
                <w:sz w:val="16"/>
                <w:szCs w:val="16"/>
              </w:rPr>
              <w:t xml:space="preserve"> €</w:t>
            </w:r>
          </w:p>
        </w:tc>
      </w:tr>
      <w:tr w:rsidR="00647A56" w:rsidRPr="000D2C88" w:rsidTr="00585F5E">
        <w:trPr>
          <w:cantSplit/>
          <w:trHeight w:val="125"/>
        </w:trPr>
        <w:tc>
          <w:tcPr>
            <w:tcW w:w="2819" w:type="pct"/>
            <w:gridSpan w:val="4"/>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sz w:val="16"/>
                <w:szCs w:val="16"/>
                <w:lang w:val="es-ES" w:eastAsia="ja-JP"/>
              </w:rPr>
              <w:t xml:space="preserve">Importe de los premios o primas pagaderos a los licitadores (IVA excluido) </w:t>
            </w:r>
          </w:p>
        </w:tc>
        <w:tc>
          <w:tcPr>
            <w:tcW w:w="591" w:type="pct"/>
            <w:gridSpan w:val="3"/>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553" w:type="pct"/>
            <w:gridSpan w:val="2"/>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1037" w:type="pct"/>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r>
      <w:tr w:rsidR="00647A56" w:rsidRPr="000D2C88" w:rsidTr="00585F5E">
        <w:trPr>
          <w:cantSplit/>
          <w:trHeight w:val="125"/>
        </w:trPr>
        <w:tc>
          <w:tcPr>
            <w:tcW w:w="2819" w:type="pct"/>
            <w:gridSpan w:val="4"/>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sz w:val="16"/>
                <w:szCs w:val="16"/>
                <w:lang w:val="es-ES" w:eastAsia="ja-JP"/>
              </w:rPr>
              <w:t xml:space="preserve">Importe de las opciones eventuales (IVA excluido) </w:t>
            </w:r>
          </w:p>
        </w:tc>
        <w:tc>
          <w:tcPr>
            <w:tcW w:w="591" w:type="pct"/>
            <w:gridSpan w:val="3"/>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553" w:type="pct"/>
            <w:gridSpan w:val="2"/>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1037" w:type="pct"/>
            <w:tcBorders>
              <w:top w:val="single" w:sz="4" w:space="0" w:color="auto"/>
              <w:left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p>
        </w:tc>
      </w:tr>
      <w:tr w:rsidR="00647A56" w:rsidRPr="000D2C88" w:rsidTr="00585F5E">
        <w:trPr>
          <w:cantSplit/>
          <w:trHeight w:val="125"/>
        </w:trPr>
        <w:tc>
          <w:tcPr>
            <w:tcW w:w="2819" w:type="pct"/>
            <w:gridSpan w:val="4"/>
            <w:tcBorders>
              <w:top w:val="single" w:sz="4" w:space="0" w:color="auto"/>
              <w:left w:val="single" w:sz="4" w:space="0" w:color="auto"/>
              <w:bottom w:val="single" w:sz="4" w:space="0" w:color="auto"/>
              <w:right w:val="single" w:sz="4" w:space="0" w:color="auto"/>
            </w:tcBorders>
            <w:vAlign w:val="center"/>
          </w:tcPr>
          <w:p w:rsidR="00647A56" w:rsidRPr="000D2C88" w:rsidRDefault="00647A56" w:rsidP="00585F5E">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sz w:val="16"/>
                <w:szCs w:val="16"/>
                <w:lang w:val="es-ES" w:eastAsia="ja-JP"/>
              </w:rPr>
              <w:t>Prórroga (IVA excluido)</w:t>
            </w:r>
          </w:p>
        </w:tc>
        <w:tc>
          <w:tcPr>
            <w:tcW w:w="591" w:type="pct"/>
            <w:gridSpan w:val="3"/>
            <w:tcBorders>
              <w:top w:val="single" w:sz="4" w:space="0" w:color="auto"/>
              <w:left w:val="single" w:sz="4" w:space="0" w:color="auto"/>
              <w:bottom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553" w:type="pct"/>
            <w:gridSpan w:val="2"/>
            <w:tcBorders>
              <w:top w:val="single" w:sz="4" w:space="0" w:color="auto"/>
              <w:left w:val="single" w:sz="4" w:space="0" w:color="auto"/>
              <w:bottom w:val="single" w:sz="4" w:space="0" w:color="auto"/>
              <w:right w:val="single" w:sz="4" w:space="0" w:color="auto"/>
            </w:tcBorders>
            <w:vAlign w:val="center"/>
          </w:tcPr>
          <w:p w:rsidR="00647A56" w:rsidRPr="000D2C88" w:rsidRDefault="00647A56" w:rsidP="00585F5E">
            <w:pPr>
              <w:autoSpaceDE w:val="0"/>
              <w:autoSpaceDN w:val="0"/>
              <w:adjustRightInd w:val="0"/>
              <w:spacing w:before="120"/>
              <w:jc w:val="center"/>
              <w:rPr>
                <w:rFonts w:ascii="Arial" w:eastAsia="MS Mincho" w:hAnsi="Arial" w:cs="Arial"/>
                <w:b/>
                <w:sz w:val="16"/>
                <w:szCs w:val="16"/>
                <w:lang w:val="es-ES" w:eastAsia="ja-JP"/>
              </w:rPr>
            </w:pPr>
            <w:r w:rsidRPr="000D2C88">
              <w:rPr>
                <w:rFonts w:ascii="Arial" w:hAnsi="Arial" w:cs="Arial"/>
                <w:b/>
                <w:i/>
                <w:sz w:val="16"/>
                <w:szCs w:val="16"/>
              </w:rPr>
              <w:fldChar w:fldCharType="begin">
                <w:ffData>
                  <w:name w:val="Texto9"/>
                  <w:enabled/>
                  <w:calcOnExit w:val="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1037" w:type="pct"/>
            <w:tcBorders>
              <w:top w:val="single" w:sz="4" w:space="0" w:color="auto"/>
              <w:left w:val="single" w:sz="4" w:space="0" w:color="auto"/>
              <w:bottom w:val="single" w:sz="4" w:space="0" w:color="auto"/>
              <w:right w:val="single" w:sz="4" w:space="0" w:color="auto"/>
            </w:tcBorders>
            <w:vAlign w:val="center"/>
          </w:tcPr>
          <w:p w:rsidR="00647A56" w:rsidRPr="000D2C88" w:rsidRDefault="00647A56" w:rsidP="00C33D95">
            <w:pPr>
              <w:widowControl w:val="0"/>
              <w:spacing w:before="120"/>
              <w:jc w:val="center"/>
              <w:outlineLvl w:val="8"/>
              <w:rPr>
                <w:rFonts w:ascii="Arial" w:hAnsi="Arial" w:cs="Arial"/>
                <w:b/>
                <w:sz w:val="16"/>
                <w:szCs w:val="16"/>
              </w:rPr>
            </w:pPr>
            <w:r>
              <w:rPr>
                <w:rFonts w:ascii="Arial" w:hAnsi="Arial" w:cs="Arial"/>
                <w:b/>
                <w:sz w:val="16"/>
                <w:szCs w:val="16"/>
              </w:rPr>
              <w:t xml:space="preserve"> </w:t>
            </w:r>
            <w:r w:rsidR="00283A3E">
              <w:rPr>
                <w:rFonts w:ascii="Arial" w:hAnsi="Arial" w:cs="Arial"/>
                <w:b/>
                <w:sz w:val="16"/>
                <w:szCs w:val="16"/>
              </w:rPr>
              <w:t>1.</w:t>
            </w:r>
            <w:r w:rsidR="00C33D95">
              <w:rPr>
                <w:rFonts w:ascii="Arial" w:hAnsi="Arial" w:cs="Arial"/>
                <w:b/>
                <w:sz w:val="16"/>
                <w:szCs w:val="16"/>
              </w:rPr>
              <w:t>426</w:t>
            </w:r>
            <w:r w:rsidR="00707596">
              <w:rPr>
                <w:rFonts w:ascii="Arial" w:hAnsi="Arial" w:cs="Arial"/>
                <w:b/>
                <w:sz w:val="16"/>
                <w:szCs w:val="16"/>
              </w:rPr>
              <w:t>.</w:t>
            </w:r>
            <w:r w:rsidR="00C33D95">
              <w:rPr>
                <w:rFonts w:ascii="Arial" w:hAnsi="Arial" w:cs="Arial"/>
                <w:b/>
                <w:sz w:val="16"/>
                <w:szCs w:val="16"/>
              </w:rPr>
              <w:t>061</w:t>
            </w:r>
            <w:r w:rsidR="00135943">
              <w:rPr>
                <w:rFonts w:ascii="Arial" w:hAnsi="Arial" w:cs="Arial"/>
                <w:b/>
                <w:sz w:val="16"/>
                <w:szCs w:val="16"/>
              </w:rPr>
              <w:t>,</w:t>
            </w:r>
            <w:r w:rsidR="00C33D95">
              <w:rPr>
                <w:rFonts w:ascii="Arial" w:hAnsi="Arial" w:cs="Arial"/>
                <w:b/>
                <w:sz w:val="16"/>
                <w:szCs w:val="16"/>
              </w:rPr>
              <w:t>00</w:t>
            </w:r>
            <w:r w:rsidR="00135943">
              <w:rPr>
                <w:rFonts w:ascii="Arial" w:hAnsi="Arial" w:cs="Arial"/>
                <w:b/>
                <w:sz w:val="16"/>
                <w:szCs w:val="16"/>
              </w:rPr>
              <w:t xml:space="preserve"> €</w:t>
            </w:r>
            <w:r>
              <w:rPr>
                <w:rFonts w:ascii="Arial" w:hAnsi="Arial" w:cs="Arial"/>
                <w:b/>
                <w:sz w:val="16"/>
                <w:szCs w:val="16"/>
              </w:rPr>
              <w:t xml:space="preserve"> </w:t>
            </w:r>
          </w:p>
        </w:tc>
      </w:tr>
      <w:tr w:rsidR="00647A56" w:rsidRPr="000D2C88" w:rsidTr="00585F5E">
        <w:trPr>
          <w:cantSplit/>
          <w:trHeight w:val="511"/>
        </w:trPr>
        <w:tc>
          <w:tcPr>
            <w:tcW w:w="5000" w:type="pct"/>
            <w:gridSpan w:val="10"/>
            <w:tcBorders>
              <w:top w:val="single" w:sz="4" w:space="0" w:color="auto"/>
              <w:left w:val="single" w:sz="4" w:space="0" w:color="auto"/>
              <w:bottom w:val="single" w:sz="4" w:space="0" w:color="auto"/>
              <w:right w:val="single" w:sz="4" w:space="0" w:color="auto"/>
            </w:tcBorders>
            <w:vAlign w:val="center"/>
          </w:tcPr>
          <w:p w:rsidR="00647A56" w:rsidRPr="000D2C88" w:rsidRDefault="00647A56" w:rsidP="00223EE4">
            <w:pPr>
              <w:autoSpaceDE w:val="0"/>
              <w:autoSpaceDN w:val="0"/>
              <w:adjustRightInd w:val="0"/>
              <w:spacing w:before="120"/>
              <w:rPr>
                <w:rFonts w:ascii="Arial" w:eastAsia="MS Mincho" w:hAnsi="Arial" w:cs="Arial"/>
                <w:b/>
                <w:sz w:val="16"/>
                <w:szCs w:val="16"/>
                <w:lang w:val="es-ES" w:eastAsia="ja-JP"/>
              </w:rPr>
            </w:pPr>
            <w:r w:rsidRPr="000D2C88">
              <w:rPr>
                <w:rFonts w:ascii="Arial" w:eastAsia="MS Mincho" w:hAnsi="Arial" w:cs="Arial"/>
                <w:b/>
                <w:bCs/>
                <w:sz w:val="16"/>
                <w:szCs w:val="16"/>
                <w:lang w:val="es-ES" w:eastAsia="ja-JP"/>
              </w:rPr>
              <w:t xml:space="preserve">TOTAL VALOR ESTIMADO </w:t>
            </w:r>
            <w:r>
              <w:rPr>
                <w:rFonts w:ascii="Arial" w:eastAsia="MS Mincho" w:hAnsi="Arial" w:cs="Arial"/>
                <w:b/>
                <w:bCs/>
                <w:sz w:val="16"/>
                <w:szCs w:val="16"/>
                <w:lang w:val="es-ES" w:eastAsia="ja-JP"/>
              </w:rPr>
              <w:t xml:space="preserve">         </w:t>
            </w:r>
            <w:r w:rsidR="00283A3E">
              <w:rPr>
                <w:rFonts w:ascii="Arial" w:eastAsia="MS Mincho" w:hAnsi="Arial" w:cs="Arial"/>
                <w:b/>
                <w:bCs/>
                <w:sz w:val="16"/>
                <w:szCs w:val="16"/>
                <w:lang w:val="es-ES" w:eastAsia="ja-JP"/>
              </w:rPr>
              <w:t>2.</w:t>
            </w:r>
            <w:r w:rsidR="00C33D95">
              <w:rPr>
                <w:rFonts w:ascii="Arial" w:eastAsia="MS Mincho" w:hAnsi="Arial" w:cs="Arial"/>
                <w:b/>
                <w:bCs/>
                <w:sz w:val="16"/>
                <w:szCs w:val="16"/>
                <w:lang w:val="es-ES" w:eastAsia="ja-JP"/>
              </w:rPr>
              <w:t>852</w:t>
            </w:r>
            <w:r w:rsidR="00283A3E">
              <w:rPr>
                <w:rFonts w:ascii="Arial" w:eastAsia="MS Mincho" w:hAnsi="Arial" w:cs="Arial"/>
                <w:b/>
                <w:bCs/>
                <w:sz w:val="16"/>
                <w:szCs w:val="16"/>
                <w:lang w:val="es-ES" w:eastAsia="ja-JP"/>
              </w:rPr>
              <w:t>.</w:t>
            </w:r>
            <w:r w:rsidR="00223EE4">
              <w:rPr>
                <w:rFonts w:ascii="Arial" w:eastAsia="MS Mincho" w:hAnsi="Arial" w:cs="Arial"/>
                <w:b/>
                <w:bCs/>
                <w:sz w:val="16"/>
                <w:szCs w:val="16"/>
                <w:lang w:val="es-ES" w:eastAsia="ja-JP"/>
              </w:rPr>
              <w:t>122</w:t>
            </w:r>
            <w:r w:rsidR="005817D4">
              <w:rPr>
                <w:rFonts w:ascii="Arial" w:hAnsi="Arial" w:cs="Arial"/>
                <w:b/>
                <w:sz w:val="16"/>
                <w:szCs w:val="16"/>
              </w:rPr>
              <w:t>,</w:t>
            </w:r>
            <w:r w:rsidR="00223EE4">
              <w:rPr>
                <w:rFonts w:ascii="Arial" w:hAnsi="Arial" w:cs="Arial"/>
                <w:b/>
                <w:sz w:val="16"/>
                <w:szCs w:val="16"/>
              </w:rPr>
              <w:t>81</w:t>
            </w:r>
            <w:r>
              <w:rPr>
                <w:rFonts w:ascii="Arial" w:eastAsia="MS Mincho" w:hAnsi="Arial" w:cs="Arial"/>
                <w:b/>
                <w:bCs/>
                <w:sz w:val="16"/>
                <w:szCs w:val="16"/>
                <w:lang w:val="es-ES" w:eastAsia="ja-JP"/>
              </w:rPr>
              <w:t xml:space="preserve"> €                                                                                                                                                          </w:t>
            </w:r>
          </w:p>
        </w:tc>
      </w:tr>
      <w:tr w:rsidR="00647A56" w:rsidRPr="000D2C88" w:rsidTr="00585F5E">
        <w:trPr>
          <w:trHeight w:val="284"/>
        </w:trPr>
        <w:tc>
          <w:tcPr>
            <w:tcW w:w="5000" w:type="pct"/>
            <w:gridSpan w:val="10"/>
            <w:tcBorders>
              <w:top w:val="single" w:sz="4" w:space="0" w:color="auto"/>
              <w:left w:val="nil"/>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RÉGIMEN DE FINANCIACIÓN</w:t>
            </w:r>
          </w:p>
        </w:tc>
      </w:tr>
      <w:tr w:rsidR="00647A56" w:rsidRPr="000D2C88" w:rsidTr="00585F5E">
        <w:trPr>
          <w:trHeight w:val="284"/>
        </w:trPr>
        <w:tc>
          <w:tcPr>
            <w:tcW w:w="2112"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ind w:left="40" w:right="40"/>
              <w:jc w:val="center"/>
              <w:rPr>
                <w:rFonts w:ascii="Arial" w:hAnsi="Arial" w:cs="Arial"/>
                <w:b/>
                <w:sz w:val="16"/>
                <w:szCs w:val="16"/>
              </w:rPr>
            </w:pPr>
            <w:r w:rsidRPr="000D2C88">
              <w:rPr>
                <w:rFonts w:ascii="Arial" w:hAnsi="Arial" w:cs="Arial"/>
                <w:b/>
                <w:sz w:val="16"/>
                <w:szCs w:val="16"/>
              </w:rPr>
              <w:t xml:space="preserve">Administración de </w:t>
            </w:r>
            <w:smartTag w:uri="urn:schemas-microsoft-com:office:smarttags" w:element="PersonName">
              <w:smartTagPr>
                <w:attr w:name="ProductID" w:val="ヹ킸ミ㕈ሩ㲀ႨǋĐ.ǏČɈႦ〠඄ǍĈʜ寐!孨!ǀĈSíǅĈੌ൦롘!တ൨ƹČƸĈ.y1 ƽČ뇐ヺ툄ミ놠ヺ⊜ベ㺀Ǯ ƴĈ㹜Ǯ㼠Ǯ྘ǮƯĈ툰ミᓄǮ㻐Ǯ ƢČ뇐ヺ툄ミ놠ヺ⊜ベ㼘Ǯ ƙĈ㻴Ǯ㾸Ǯ㺈ǮƜĈ툰ミᒜǮ㽨Ǯ ƗČ뇐ヺ툄ミ놠ヺ⊜ベ㾰Ǯ ƎĈ㾌Ǯ囸Ǭ㼠ǮƁĐ툰ミǫ嚨ǬŻĈǭ䂨ǮǭžĈ툰ミǭ䁘Ǯ űČ뇐ヺ툄ミ놠ヺ⊜ベ䂠Ǯ ŨĈ䁼Ǯ䅀Ǯ䀐ǮţĈ툰ミǭ䃰Ǯ ŦČ뇐ヺ툄ミ놠ヺ⊜ベ䄸Ǯ ŝĈ䄔Ǯ䇘Ǯ䂨ǮŐĈ툰ミ䇼Ǯ䆈Ǯ ŋČ뇐ヺ툄ミ놠ヺ⊜ベ䇐Ǯ łĈ䆬Ǯ䊘Ǯ䅀ǮŅĈentregaĸĈ툰ミ 䊼Ǯ䉈Ǯ ĳČ뇐ヺ툄ミ놠ヺ⊜ベ䊐Ǯ ĪĈ䉬Ǯ䍘Ǯ䇘ǮĭĈparcialesĠĈ툰ミ!ǭ䌈Ǯ ěČ뇐ヺ툄ミ놠ヺ⊜ベ䍐Ǯ ĒĈ䌬Ǯ䏰Ǯ䊘ǮĕĈ툰ミ#䐔Ǯ䎠Ǯ ĈČ뇐ヺ툄ミ놠ヺ⊜ベ䏨Ǯ ćĈ䏄Ǯ䒰Ǯ䍘ǮǺĈtotalesǽĈ툰ミ+ǭ䑠Ǯ ǰČ뇐ヺ툄ミ놠ヺ⊜ベ䒨Ǯ ǯĈ䒄Ǯ䕈Ǯ䏰ǮǢĈ툰ミ/&#10;䕬Ǯ䓸Ǯ ǥČ뇐ヺ툄ミ놠ヺ⊜ベ䕀Ǯ ǜĈ䔜Ǯ䘈Ǯ䒰ǮǗĈsuministroǊĈ툰ミ:ǭ䖸Ǯ ǍČ뇐ヺ툄ミ놠ヺ⊜ベ䘀Ǯ ǄĈ䗜Ǯ䚠Ǯ䕈ǮƿĈ툰ミ@䛄Ǯ䙐Ǯ ƲČ뇐ヺ툄ミ놠ヺ⊜ベ䚘Ǯ ƩĈ䙴Ǯ䝐Ǯ䘈ǮƬĈlosơĈ툰ミD䝴Ǯ䜀Ǯ ƤČ뇐ヺ툄ミ놠ヺ⊜ベ䝈Ǯ ƓĈ䜤Ǯ䠀Ǯ䚠ǮƖĈqueƋĈ툰ミH䠤Ǯ䞰Ǯ ƎČ뇐ヺ툄ミ놠ヺ⊜ベ䟸Ǯ ƅĈ䟔Ǯ䣀Ǯ䝐ǮŸĈfiguranųĈ툰ミP䣤Ǯ䡰Ǯ ŶČ뇐ヺ툄ミ놠ヺ⊜ベ䢸Ǯ ŭĈ䢔Ǯ䥰Ǯ䠀ǮŠĈenťĈ툰ミS䦔Ǯ䤠Ǯ ŘČ뇐ヺ툄ミ놠ヺ⊜ベ䥨Ǯ ŗĈ䥄Ǯ䨠Ǯ䣀ǮŊĈelŏĈ툰ミV䩄Ǯ䧐Ǯ łČ뇐ヺ툄ミ놠ヺ⊜ベ䨘Ǯ ĹĈ䧴Ǯ䫠Ǯ䥰ǮļĈapartadoķĈ툰ミ_䬄Ǯ䪐Ǯ ĪČ뇐ヺ툄ミ놠ヺ⊜ベ䫘Ǯ ġĈ䪴Ǯ䮐Ǯ䨠ǮĤĈFęĈ툰ミa䮴Ǯ䭀Ǯ ĜČ뇐ヺ툄ミ놠ヺ⊜ベ䮈Ǯ ċĈ䭤Ǯ䱀Ǯ䫠ǮĎĈdelăĈ툰ミe䱤Ǯ䯰Ǯ ĆČ뇐ヺ툄ミ놠ヺ⊜ベ䰸Ǯ ǽĈ䰔Ǯ䴀Ǯ䮐ǮǰĈCuadroǫĈ툰ミk䴤Ǯ䲰Ǯ ǮČ뇐ヺ툄ミ놠ヺ⊜ベ䳸Ǯ ǥĈ䳔Ǯ䶰Ǯ䱀ǮǘĈ-ǝĈ툰ミl䷔Ǯ䵠Ǯ ǐČ뇐ヺ툄ミ놠ヺ⊜ベ䶨Ǯ ǏĈ䶄Ǯ传Ǯ䴀ǮǂĈResumen"/>
              </w:smartTagPr>
              <w:smartTag w:uri="urn:schemas-microsoft-com:office:smarttags" w:element="PersonName">
                <w:smartTagPr>
                  <w:attr w:name="ProductID" w:val="la Comunidad"/>
                </w:smartTagPr>
                <w:r w:rsidRPr="000D2C88">
                  <w:rPr>
                    <w:rFonts w:ascii="Arial" w:hAnsi="Arial" w:cs="Arial"/>
                    <w:b/>
                    <w:sz w:val="16"/>
                    <w:szCs w:val="16"/>
                  </w:rPr>
                  <w:t>la Comunidad</w:t>
                </w:r>
              </w:smartTag>
              <w:r w:rsidRPr="000D2C88">
                <w:rPr>
                  <w:rFonts w:ascii="Arial" w:hAnsi="Arial" w:cs="Arial"/>
                  <w:b/>
                  <w:sz w:val="16"/>
                  <w:szCs w:val="16"/>
                </w:rPr>
                <w:t xml:space="preserve"> Autónoma</w:t>
              </w:r>
            </w:smartTag>
            <w:r w:rsidRPr="000D2C88">
              <w:rPr>
                <w:rFonts w:ascii="Arial" w:hAnsi="Arial" w:cs="Arial"/>
                <w:b/>
                <w:sz w:val="16"/>
                <w:szCs w:val="16"/>
              </w:rPr>
              <w:t xml:space="preserve"> de Aragón</w:t>
            </w:r>
          </w:p>
        </w:tc>
        <w:tc>
          <w:tcPr>
            <w:tcW w:w="1428" w:type="pct"/>
            <w:gridSpan w:val="5"/>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fldChar w:fldCharType="begin">
                <w:ffData>
                  <w:name w:val="Texto34"/>
                  <w:enabled/>
                  <w:calcOnExit w:val="0"/>
                  <w:textInput/>
                </w:ffData>
              </w:fldChar>
            </w:r>
            <w:bookmarkStart w:id="2" w:name="Texto34"/>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sz w:val="16"/>
                <w:szCs w:val="16"/>
              </w:rPr>
              <w:fldChar w:fldCharType="end"/>
            </w:r>
            <w:bookmarkEnd w:id="2"/>
          </w:p>
        </w:tc>
        <w:tc>
          <w:tcPr>
            <w:tcW w:w="1460" w:type="pct"/>
            <w:gridSpan w:val="2"/>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fldChar w:fldCharType="begin">
                <w:ffData>
                  <w:name w:val="Texto35"/>
                  <w:enabled/>
                  <w:calcOnExit w:val="0"/>
                  <w:textInput/>
                </w:ffData>
              </w:fldChar>
            </w:r>
            <w:bookmarkStart w:id="3" w:name="Texto35"/>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sz w:val="16"/>
                <w:szCs w:val="16"/>
              </w:rPr>
              <w:fldChar w:fldCharType="end"/>
            </w:r>
            <w:bookmarkEnd w:id="3"/>
          </w:p>
        </w:tc>
      </w:tr>
      <w:tr w:rsidR="00647A56" w:rsidRPr="000D2C88" w:rsidTr="00585F5E">
        <w:trPr>
          <w:trHeight w:val="284"/>
        </w:trPr>
        <w:tc>
          <w:tcPr>
            <w:tcW w:w="2112"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ind w:left="40" w:right="40"/>
              <w:jc w:val="center"/>
              <w:rPr>
                <w:rFonts w:ascii="Arial" w:hAnsi="Arial" w:cs="Arial"/>
                <w:b/>
                <w:i/>
                <w:sz w:val="16"/>
                <w:szCs w:val="16"/>
              </w:rPr>
            </w:pPr>
            <w:r>
              <w:rPr>
                <w:rFonts w:ascii="Arial" w:hAnsi="Arial" w:cs="Arial"/>
                <w:b/>
                <w:i/>
                <w:sz w:val="16"/>
                <w:szCs w:val="16"/>
              </w:rPr>
              <w:t>100</w:t>
            </w:r>
            <w:r w:rsidRPr="000D2C88">
              <w:rPr>
                <w:rFonts w:ascii="Arial" w:hAnsi="Arial" w:cs="Arial"/>
                <w:b/>
                <w:i/>
                <w:sz w:val="16"/>
                <w:szCs w:val="16"/>
              </w:rPr>
              <w:t xml:space="preserve"> %</w:t>
            </w:r>
          </w:p>
        </w:tc>
        <w:tc>
          <w:tcPr>
            <w:tcW w:w="1428" w:type="pct"/>
            <w:gridSpan w:val="5"/>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ind w:left="40" w:right="40"/>
              <w:jc w:val="center"/>
              <w:rPr>
                <w:rFonts w:ascii="Arial" w:hAnsi="Arial" w:cs="Arial"/>
                <w:b/>
                <w:i/>
                <w:sz w:val="16"/>
                <w:szCs w:val="16"/>
              </w:rPr>
            </w:pPr>
            <w:r w:rsidRPr="000D2C88">
              <w:rPr>
                <w:rFonts w:ascii="Arial" w:hAnsi="Arial" w:cs="Arial"/>
                <w:b/>
                <w:i/>
                <w:sz w:val="16"/>
                <w:szCs w:val="16"/>
              </w:rPr>
              <w:t xml:space="preserve">     </w:t>
            </w:r>
            <w:r w:rsidRPr="000D2C88">
              <w:rPr>
                <w:rFonts w:ascii="Arial" w:hAnsi="Arial" w:cs="Arial"/>
                <w:b/>
                <w:i/>
                <w:sz w:val="16"/>
                <w:szCs w:val="16"/>
              </w:rPr>
              <w:fldChar w:fldCharType="begin">
                <w:ffData>
                  <w:name w:val="Texto37"/>
                  <w:enabled/>
                  <w:calcOnExit w:val="0"/>
                  <w:textInput>
                    <w:type w:val="number"/>
                  </w:textInput>
                </w:ffData>
              </w:fldChar>
            </w:r>
            <w:bookmarkStart w:id="4" w:name="Texto37"/>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bookmarkEnd w:id="4"/>
            <w:r w:rsidRPr="000D2C88">
              <w:rPr>
                <w:rFonts w:ascii="Arial" w:hAnsi="Arial" w:cs="Arial"/>
                <w:b/>
                <w:i/>
                <w:sz w:val="16"/>
                <w:szCs w:val="16"/>
              </w:rPr>
              <w:t xml:space="preserve"> %</w:t>
            </w:r>
          </w:p>
        </w:tc>
        <w:tc>
          <w:tcPr>
            <w:tcW w:w="1460" w:type="pct"/>
            <w:gridSpan w:val="2"/>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60" w:after="60"/>
              <w:ind w:left="40" w:right="40"/>
              <w:jc w:val="center"/>
              <w:rPr>
                <w:rFonts w:ascii="Arial" w:hAnsi="Arial" w:cs="Arial"/>
                <w:b/>
                <w:i/>
                <w:sz w:val="16"/>
                <w:szCs w:val="16"/>
              </w:rPr>
            </w:pPr>
            <w:r w:rsidRPr="000D2C88">
              <w:rPr>
                <w:rFonts w:ascii="Arial" w:hAnsi="Arial" w:cs="Arial"/>
                <w:b/>
                <w:i/>
                <w:sz w:val="16"/>
                <w:szCs w:val="16"/>
              </w:rPr>
              <w:t xml:space="preserve">     </w:t>
            </w:r>
            <w:r w:rsidRPr="000D2C88">
              <w:rPr>
                <w:rFonts w:ascii="Arial" w:hAnsi="Arial" w:cs="Arial"/>
                <w:b/>
                <w:i/>
                <w:sz w:val="16"/>
                <w:szCs w:val="16"/>
              </w:rPr>
              <w:fldChar w:fldCharType="begin">
                <w:ffData>
                  <w:name w:val="Texto38"/>
                  <w:enabled/>
                  <w:calcOnExit w:val="0"/>
                  <w:textInput>
                    <w:type w:val="number"/>
                  </w:textInput>
                </w:ffData>
              </w:fldChar>
            </w:r>
            <w:bookmarkStart w:id="5" w:name="Texto38"/>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bookmarkEnd w:id="5"/>
            <w:r w:rsidRPr="000D2C88">
              <w:rPr>
                <w:rFonts w:ascii="Arial" w:hAnsi="Arial" w:cs="Arial"/>
                <w:b/>
                <w:i/>
                <w:sz w:val="16"/>
                <w:szCs w:val="16"/>
              </w:rPr>
              <w:t xml:space="preserve"> %</w:t>
            </w:r>
          </w:p>
        </w:tc>
      </w:tr>
    </w:tbl>
    <w:p w:rsidR="00647A56" w:rsidRPr="000D2C88" w:rsidRDefault="00647A56" w:rsidP="00647A56"/>
    <w:tbl>
      <w:tblPr>
        <w:tblW w:w="5055"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1489"/>
        <w:gridCol w:w="422"/>
        <w:gridCol w:w="715"/>
        <w:gridCol w:w="895"/>
        <w:gridCol w:w="1453"/>
        <w:gridCol w:w="821"/>
        <w:gridCol w:w="411"/>
        <w:gridCol w:w="621"/>
        <w:gridCol w:w="458"/>
        <w:gridCol w:w="783"/>
        <w:gridCol w:w="617"/>
        <w:gridCol w:w="1919"/>
      </w:tblGrid>
      <w:tr w:rsidR="00647A56" w:rsidRPr="000D2C88" w:rsidTr="00585F5E">
        <w:trPr>
          <w:trHeight w:val="284"/>
        </w:trPr>
        <w:tc>
          <w:tcPr>
            <w:tcW w:w="5000" w:type="pct"/>
            <w:gridSpan w:val="12"/>
            <w:tcBorders>
              <w:top w:val="nil"/>
              <w:left w:val="nil"/>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 xml:space="preserve"> ANUALIDADES</w:t>
            </w:r>
          </w:p>
        </w:tc>
      </w:tr>
      <w:tr w:rsidR="00647A56" w:rsidRPr="000D2C88" w:rsidTr="00585F5E">
        <w:trPr>
          <w:trHeight w:val="284"/>
        </w:trPr>
        <w:tc>
          <w:tcPr>
            <w:tcW w:w="702" w:type="pct"/>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ind w:left="40" w:right="40"/>
              <w:jc w:val="center"/>
              <w:rPr>
                <w:rFonts w:ascii="Arial" w:hAnsi="Arial" w:cs="Arial"/>
                <w:b/>
                <w:sz w:val="16"/>
                <w:szCs w:val="16"/>
              </w:rPr>
            </w:pPr>
            <w:r w:rsidRPr="000D2C88">
              <w:rPr>
                <w:rFonts w:ascii="Arial" w:hAnsi="Arial" w:cs="Arial"/>
                <w:b/>
                <w:sz w:val="16"/>
                <w:szCs w:val="16"/>
              </w:rPr>
              <w:t>EJERCICIO</w:t>
            </w:r>
          </w:p>
        </w:tc>
        <w:tc>
          <w:tcPr>
            <w:tcW w:w="1643" w:type="pct"/>
            <w:gridSpan w:val="4"/>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sz w:val="16"/>
                <w:szCs w:val="16"/>
              </w:rPr>
            </w:pPr>
            <w:r w:rsidRPr="000D2C88">
              <w:rPr>
                <w:rFonts w:ascii="Arial" w:hAnsi="Arial" w:cs="Arial"/>
                <w:b/>
                <w:sz w:val="16"/>
                <w:szCs w:val="16"/>
              </w:rPr>
              <w:t xml:space="preserve">A cargo de </w:t>
            </w:r>
            <w:smartTag w:uri="urn:schemas-microsoft-com:office:smarttags" w:element="PersonName">
              <w:smartTagPr>
                <w:attr w:name="ProductID" w:val="la Adm￳n."/>
              </w:smartTagPr>
              <w:r w:rsidRPr="000D2C88">
                <w:rPr>
                  <w:rFonts w:ascii="Arial" w:hAnsi="Arial" w:cs="Arial"/>
                  <w:b/>
                  <w:sz w:val="16"/>
                  <w:szCs w:val="16"/>
                </w:rPr>
                <w:t>la Admón.</w:t>
              </w:r>
            </w:smartTag>
            <w:r w:rsidRPr="000D2C88">
              <w:rPr>
                <w:rFonts w:ascii="Arial" w:hAnsi="Arial" w:cs="Arial"/>
                <w:b/>
                <w:sz w:val="16"/>
                <w:szCs w:val="16"/>
              </w:rPr>
              <w:t xml:space="preserve"> de la C.A. Aragón</w:t>
            </w:r>
          </w:p>
        </w:tc>
        <w:tc>
          <w:tcPr>
            <w:tcW w:w="874"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sz w:val="16"/>
                <w:szCs w:val="16"/>
              </w:rPr>
            </w:pPr>
            <w:r w:rsidRPr="000D2C88">
              <w:rPr>
                <w:rFonts w:ascii="Arial" w:hAnsi="Arial" w:cs="Arial"/>
                <w:b/>
                <w:sz w:val="16"/>
                <w:szCs w:val="16"/>
              </w:rPr>
              <w:fldChar w:fldCharType="begin">
                <w:ffData>
                  <w:name w:val="Texto39"/>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sz w:val="16"/>
                <w:szCs w:val="16"/>
              </w:rPr>
              <w:fldChar w:fldCharType="end"/>
            </w:r>
          </w:p>
        </w:tc>
        <w:tc>
          <w:tcPr>
            <w:tcW w:w="876"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sz w:val="16"/>
                <w:szCs w:val="16"/>
              </w:rPr>
            </w:pPr>
            <w:r w:rsidRPr="000D2C88">
              <w:rPr>
                <w:rFonts w:ascii="Arial" w:hAnsi="Arial" w:cs="Arial"/>
                <w:b/>
                <w:sz w:val="16"/>
                <w:szCs w:val="16"/>
              </w:rPr>
              <w:fldChar w:fldCharType="begin">
                <w:ffData>
                  <w:name w:val="Texto40"/>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sz w:val="16"/>
                <w:szCs w:val="16"/>
              </w:rPr>
              <w:fldChar w:fldCharType="end"/>
            </w:r>
          </w:p>
        </w:tc>
        <w:tc>
          <w:tcPr>
            <w:tcW w:w="905" w:type="pct"/>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ind w:left="40" w:right="40"/>
              <w:jc w:val="center"/>
              <w:rPr>
                <w:rFonts w:ascii="Arial" w:hAnsi="Arial" w:cs="Arial"/>
                <w:b/>
                <w:sz w:val="16"/>
                <w:szCs w:val="16"/>
              </w:rPr>
            </w:pPr>
            <w:r w:rsidRPr="000D2C88">
              <w:rPr>
                <w:rFonts w:ascii="Arial" w:hAnsi="Arial" w:cs="Arial"/>
                <w:b/>
                <w:sz w:val="16"/>
                <w:szCs w:val="16"/>
              </w:rPr>
              <w:t>TOTAL</w:t>
            </w:r>
          </w:p>
        </w:tc>
      </w:tr>
      <w:tr w:rsidR="00647A56" w:rsidRPr="000D2C88" w:rsidTr="00585F5E">
        <w:trPr>
          <w:trHeight w:val="284"/>
        </w:trPr>
        <w:tc>
          <w:tcPr>
            <w:tcW w:w="702" w:type="pct"/>
          </w:tcPr>
          <w:p w:rsidR="00647A56" w:rsidRPr="006D0C8B" w:rsidRDefault="00647A56" w:rsidP="001D2A0F">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sz w:val="16"/>
                <w:szCs w:val="16"/>
              </w:rPr>
            </w:pPr>
            <w:r w:rsidRPr="006D0C8B">
              <w:rPr>
                <w:rFonts w:ascii="Arial" w:hAnsi="Arial" w:cs="Arial"/>
                <w:b/>
                <w:sz w:val="16"/>
                <w:szCs w:val="16"/>
              </w:rPr>
              <w:t>202</w:t>
            </w:r>
            <w:r w:rsidR="001D2A0F">
              <w:rPr>
                <w:rFonts w:ascii="Arial" w:hAnsi="Arial" w:cs="Arial"/>
                <w:b/>
                <w:sz w:val="16"/>
                <w:szCs w:val="16"/>
              </w:rPr>
              <w:t>1</w:t>
            </w:r>
          </w:p>
        </w:tc>
        <w:tc>
          <w:tcPr>
            <w:tcW w:w="1643" w:type="pct"/>
            <w:gridSpan w:val="4"/>
          </w:tcPr>
          <w:p w:rsidR="00647A56" w:rsidRPr="00E41D6E" w:rsidRDefault="00647A56" w:rsidP="00223EE4">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rPr>
                <w:rFonts w:ascii="Arial" w:hAnsi="Arial" w:cs="Arial"/>
                <w:b/>
                <w:sz w:val="16"/>
                <w:szCs w:val="16"/>
              </w:rPr>
            </w:pPr>
            <w:r>
              <w:rPr>
                <w:rFonts w:ascii="Arial" w:hAnsi="Arial" w:cs="Arial"/>
                <w:b/>
                <w:sz w:val="16"/>
                <w:szCs w:val="16"/>
              </w:rPr>
              <w:t xml:space="preserve">                       </w:t>
            </w:r>
            <w:r w:rsidR="00283A3E">
              <w:rPr>
                <w:rFonts w:ascii="Arial" w:hAnsi="Arial" w:cs="Arial"/>
                <w:b/>
                <w:sz w:val="16"/>
                <w:szCs w:val="16"/>
              </w:rPr>
              <w:t>5</w:t>
            </w:r>
            <w:r w:rsidR="00223EE4">
              <w:rPr>
                <w:rFonts w:ascii="Arial" w:hAnsi="Arial" w:cs="Arial"/>
                <w:b/>
                <w:sz w:val="16"/>
                <w:szCs w:val="16"/>
              </w:rPr>
              <w:t>34</w:t>
            </w:r>
            <w:r w:rsidR="00283A3E">
              <w:rPr>
                <w:rFonts w:ascii="Arial" w:hAnsi="Arial" w:cs="Arial"/>
                <w:b/>
                <w:sz w:val="16"/>
                <w:szCs w:val="16"/>
              </w:rPr>
              <w:t>.</w:t>
            </w:r>
            <w:r w:rsidR="00223EE4">
              <w:rPr>
                <w:rFonts w:ascii="Arial" w:hAnsi="Arial" w:cs="Arial"/>
                <w:b/>
                <w:sz w:val="16"/>
                <w:szCs w:val="16"/>
              </w:rPr>
              <w:t>93</w:t>
            </w:r>
            <w:r w:rsidR="00283A3E">
              <w:rPr>
                <w:rFonts w:ascii="Arial" w:hAnsi="Arial" w:cs="Arial"/>
                <w:b/>
                <w:sz w:val="16"/>
                <w:szCs w:val="16"/>
              </w:rPr>
              <w:t>3,</w:t>
            </w:r>
            <w:r w:rsidR="00223EE4">
              <w:rPr>
                <w:rFonts w:ascii="Arial" w:hAnsi="Arial" w:cs="Arial"/>
                <w:b/>
                <w:sz w:val="16"/>
                <w:szCs w:val="16"/>
              </w:rPr>
              <w:t>60</w:t>
            </w:r>
            <w:r w:rsidR="00283A3E">
              <w:rPr>
                <w:rFonts w:ascii="Arial" w:hAnsi="Arial" w:cs="Arial"/>
                <w:b/>
                <w:sz w:val="16"/>
                <w:szCs w:val="16"/>
              </w:rPr>
              <w:t xml:space="preserve"> </w:t>
            </w:r>
            <w:r>
              <w:rPr>
                <w:rFonts w:ascii="Arial" w:hAnsi="Arial" w:cs="Arial"/>
                <w:b/>
                <w:sz w:val="16"/>
                <w:szCs w:val="16"/>
              </w:rPr>
              <w:t>€</w:t>
            </w:r>
          </w:p>
        </w:tc>
        <w:tc>
          <w:tcPr>
            <w:tcW w:w="874"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i/>
                <w:sz w:val="16"/>
                <w:szCs w:val="16"/>
              </w:rPr>
            </w:pPr>
            <w:r w:rsidRPr="000D2C88">
              <w:rPr>
                <w:rFonts w:ascii="Arial" w:hAnsi="Arial" w:cs="Arial"/>
                <w:b/>
                <w:i/>
                <w:sz w:val="16"/>
                <w:szCs w:val="16"/>
              </w:rPr>
              <w:fldChar w:fldCharType="begin">
                <w:ffData>
                  <w:name w:val="Texto42"/>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876" w:type="pct"/>
            <w:gridSpan w:val="3"/>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i/>
                <w:sz w:val="16"/>
                <w:szCs w:val="16"/>
              </w:rPr>
            </w:pPr>
            <w:r w:rsidRPr="000D2C88">
              <w:rPr>
                <w:rFonts w:ascii="Arial" w:hAnsi="Arial" w:cs="Arial"/>
                <w:b/>
                <w:i/>
                <w:sz w:val="16"/>
                <w:szCs w:val="16"/>
              </w:rPr>
              <w:fldChar w:fldCharType="begin">
                <w:ffData>
                  <w:name w:val="Texto43"/>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905" w:type="pct"/>
          </w:tcPr>
          <w:p w:rsidR="00647A56" w:rsidRPr="000D2C88" w:rsidRDefault="00283A3E" w:rsidP="00223EE4">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40" w:after="40"/>
              <w:jc w:val="center"/>
              <w:rPr>
                <w:rFonts w:ascii="Arial" w:hAnsi="Arial" w:cs="Arial"/>
                <w:b/>
                <w:i/>
                <w:sz w:val="16"/>
                <w:szCs w:val="16"/>
              </w:rPr>
            </w:pPr>
            <w:r>
              <w:rPr>
                <w:rFonts w:ascii="Arial" w:hAnsi="Arial" w:cs="Arial"/>
                <w:b/>
                <w:sz w:val="16"/>
                <w:szCs w:val="16"/>
              </w:rPr>
              <w:t>53</w:t>
            </w:r>
            <w:r w:rsidR="00223EE4">
              <w:rPr>
                <w:rFonts w:ascii="Arial" w:hAnsi="Arial" w:cs="Arial"/>
                <w:b/>
                <w:sz w:val="16"/>
                <w:szCs w:val="16"/>
              </w:rPr>
              <w:t>4</w:t>
            </w:r>
            <w:r>
              <w:rPr>
                <w:rFonts w:ascii="Arial" w:hAnsi="Arial" w:cs="Arial"/>
                <w:b/>
                <w:sz w:val="16"/>
                <w:szCs w:val="16"/>
              </w:rPr>
              <w:t>.</w:t>
            </w:r>
            <w:r w:rsidR="00223EE4">
              <w:rPr>
                <w:rFonts w:ascii="Arial" w:hAnsi="Arial" w:cs="Arial"/>
                <w:b/>
                <w:sz w:val="16"/>
                <w:szCs w:val="16"/>
              </w:rPr>
              <w:t>933</w:t>
            </w:r>
            <w:r w:rsidR="005817D4">
              <w:rPr>
                <w:rFonts w:ascii="Arial" w:hAnsi="Arial" w:cs="Arial"/>
                <w:b/>
                <w:sz w:val="16"/>
                <w:szCs w:val="16"/>
              </w:rPr>
              <w:t>,</w:t>
            </w:r>
            <w:r w:rsidR="00223EE4">
              <w:rPr>
                <w:rFonts w:ascii="Arial" w:hAnsi="Arial" w:cs="Arial"/>
                <w:b/>
                <w:sz w:val="16"/>
                <w:szCs w:val="16"/>
              </w:rPr>
              <w:t>6</w:t>
            </w:r>
            <w:r w:rsidR="005817D4">
              <w:rPr>
                <w:rFonts w:ascii="Arial" w:hAnsi="Arial" w:cs="Arial"/>
                <w:b/>
                <w:sz w:val="16"/>
                <w:szCs w:val="16"/>
              </w:rPr>
              <w:t>0</w:t>
            </w:r>
            <w:r w:rsidR="001D2A0F">
              <w:rPr>
                <w:rFonts w:ascii="Arial" w:hAnsi="Arial" w:cs="Arial"/>
                <w:b/>
                <w:sz w:val="16"/>
                <w:szCs w:val="16"/>
              </w:rPr>
              <w:t xml:space="preserve"> €</w:t>
            </w:r>
          </w:p>
        </w:tc>
      </w:tr>
      <w:tr w:rsidR="00647A56" w:rsidRPr="000D2C88" w:rsidTr="00585F5E">
        <w:trPr>
          <w:trHeight w:val="284"/>
        </w:trPr>
        <w:tc>
          <w:tcPr>
            <w:tcW w:w="702" w:type="pct"/>
          </w:tcPr>
          <w:p w:rsidR="00647A56" w:rsidRPr="000D2C88" w:rsidRDefault="001D2A0F" w:rsidP="00585F5E">
            <w:pPr>
              <w:widowControl w:val="0"/>
              <w:tabs>
                <w:tab w:val="left" w:pos="0"/>
                <w:tab w:val="left" w:pos="40"/>
              </w:tabs>
              <w:spacing w:before="40" w:after="40"/>
              <w:jc w:val="center"/>
              <w:rPr>
                <w:rFonts w:ascii="Arial" w:hAnsi="Arial" w:cs="Arial"/>
                <w:b/>
                <w:sz w:val="16"/>
                <w:szCs w:val="16"/>
              </w:rPr>
            </w:pPr>
            <w:r>
              <w:rPr>
                <w:rFonts w:ascii="Arial" w:hAnsi="Arial" w:cs="Arial"/>
                <w:b/>
                <w:sz w:val="16"/>
                <w:szCs w:val="16"/>
              </w:rPr>
              <w:lastRenderedPageBreak/>
              <w:t>2022</w:t>
            </w:r>
          </w:p>
        </w:tc>
        <w:tc>
          <w:tcPr>
            <w:tcW w:w="1643" w:type="pct"/>
            <w:gridSpan w:val="4"/>
          </w:tcPr>
          <w:p w:rsidR="00647A56" w:rsidRPr="000D2C88" w:rsidRDefault="001D2A0F" w:rsidP="00223EE4">
            <w:pPr>
              <w:widowControl w:val="0"/>
              <w:tabs>
                <w:tab w:val="left" w:pos="0"/>
                <w:tab w:val="left" w:pos="40"/>
              </w:tabs>
              <w:spacing w:before="40" w:after="40"/>
              <w:rPr>
                <w:rFonts w:ascii="Arial" w:hAnsi="Arial" w:cs="Arial"/>
                <w:b/>
                <w:i/>
                <w:sz w:val="16"/>
                <w:szCs w:val="16"/>
              </w:rPr>
            </w:pPr>
            <w:r>
              <w:rPr>
                <w:rFonts w:ascii="Arial" w:hAnsi="Arial" w:cs="Arial"/>
                <w:b/>
                <w:sz w:val="16"/>
                <w:szCs w:val="16"/>
              </w:rPr>
              <w:t xml:space="preserve">                       </w:t>
            </w:r>
            <w:r w:rsidR="00283A3E">
              <w:rPr>
                <w:rFonts w:ascii="Arial" w:hAnsi="Arial" w:cs="Arial"/>
                <w:b/>
                <w:sz w:val="16"/>
                <w:szCs w:val="16"/>
              </w:rPr>
              <w:t>53</w:t>
            </w:r>
            <w:r w:rsidR="00223EE4">
              <w:rPr>
                <w:rFonts w:ascii="Arial" w:hAnsi="Arial" w:cs="Arial"/>
                <w:b/>
                <w:sz w:val="16"/>
                <w:szCs w:val="16"/>
              </w:rPr>
              <w:t>4</w:t>
            </w:r>
            <w:r w:rsidR="00283A3E">
              <w:rPr>
                <w:rFonts w:ascii="Arial" w:hAnsi="Arial" w:cs="Arial"/>
                <w:b/>
                <w:sz w:val="16"/>
                <w:szCs w:val="16"/>
              </w:rPr>
              <w:t>.</w:t>
            </w:r>
            <w:r w:rsidR="00223EE4">
              <w:rPr>
                <w:rFonts w:ascii="Arial" w:hAnsi="Arial" w:cs="Arial"/>
                <w:b/>
                <w:sz w:val="16"/>
                <w:szCs w:val="16"/>
              </w:rPr>
              <w:t>933</w:t>
            </w:r>
            <w:r w:rsidR="00707596">
              <w:rPr>
                <w:rFonts w:ascii="Arial" w:hAnsi="Arial" w:cs="Arial"/>
                <w:b/>
                <w:sz w:val="16"/>
                <w:szCs w:val="16"/>
              </w:rPr>
              <w:t>,</w:t>
            </w:r>
            <w:r w:rsidR="00223EE4">
              <w:rPr>
                <w:rFonts w:ascii="Arial" w:hAnsi="Arial" w:cs="Arial"/>
                <w:b/>
                <w:sz w:val="16"/>
                <w:szCs w:val="16"/>
              </w:rPr>
              <w:t>6</w:t>
            </w:r>
            <w:r w:rsidR="00707596">
              <w:rPr>
                <w:rFonts w:ascii="Arial" w:hAnsi="Arial" w:cs="Arial"/>
                <w:b/>
                <w:sz w:val="16"/>
                <w:szCs w:val="16"/>
              </w:rPr>
              <w:t>0</w:t>
            </w:r>
            <w:r>
              <w:rPr>
                <w:rFonts w:ascii="Arial" w:hAnsi="Arial" w:cs="Arial"/>
                <w:b/>
                <w:sz w:val="16"/>
                <w:szCs w:val="16"/>
              </w:rPr>
              <w:t xml:space="preserve"> €</w:t>
            </w:r>
            <w:r w:rsidR="00647A56">
              <w:rPr>
                <w:rFonts w:ascii="Arial" w:hAnsi="Arial" w:cs="Arial"/>
                <w:b/>
                <w:sz w:val="16"/>
                <w:szCs w:val="16"/>
              </w:rPr>
              <w:t xml:space="preserve"> </w:t>
            </w:r>
          </w:p>
        </w:tc>
        <w:tc>
          <w:tcPr>
            <w:tcW w:w="874" w:type="pct"/>
            <w:gridSpan w:val="3"/>
          </w:tcPr>
          <w:p w:rsidR="00647A56" w:rsidRPr="000D2C88" w:rsidRDefault="00647A56" w:rsidP="00585F5E">
            <w:pPr>
              <w:widowControl w:val="0"/>
              <w:tabs>
                <w:tab w:val="left" w:pos="0"/>
                <w:tab w:val="left" w:pos="40"/>
              </w:tabs>
              <w:spacing w:before="40" w:after="40"/>
              <w:jc w:val="center"/>
              <w:rPr>
                <w:rFonts w:ascii="Arial" w:hAnsi="Arial" w:cs="Arial"/>
                <w:b/>
                <w:i/>
                <w:sz w:val="16"/>
                <w:szCs w:val="16"/>
              </w:rPr>
            </w:pPr>
            <w:r w:rsidRPr="000D2C88">
              <w:rPr>
                <w:rFonts w:ascii="Arial" w:hAnsi="Arial" w:cs="Arial"/>
                <w:b/>
                <w:i/>
                <w:sz w:val="16"/>
                <w:szCs w:val="16"/>
              </w:rPr>
              <w:fldChar w:fldCharType="begin">
                <w:ffData>
                  <w:name w:val="Texto47"/>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876" w:type="pct"/>
            <w:gridSpan w:val="3"/>
          </w:tcPr>
          <w:p w:rsidR="00647A56" w:rsidRPr="000D2C88" w:rsidRDefault="00647A56" w:rsidP="00585F5E">
            <w:pPr>
              <w:widowControl w:val="0"/>
              <w:tabs>
                <w:tab w:val="left" w:pos="0"/>
                <w:tab w:val="left" w:pos="40"/>
              </w:tabs>
              <w:spacing w:before="40" w:after="40"/>
              <w:jc w:val="center"/>
              <w:rPr>
                <w:rFonts w:ascii="Arial" w:hAnsi="Arial" w:cs="Arial"/>
                <w:b/>
                <w:i/>
                <w:sz w:val="16"/>
                <w:szCs w:val="16"/>
              </w:rPr>
            </w:pPr>
            <w:r w:rsidRPr="000D2C88">
              <w:rPr>
                <w:rFonts w:ascii="Arial" w:hAnsi="Arial" w:cs="Arial"/>
                <w:b/>
                <w:i/>
                <w:sz w:val="16"/>
                <w:szCs w:val="16"/>
              </w:rPr>
              <w:fldChar w:fldCharType="begin">
                <w:ffData>
                  <w:name w:val="Texto48"/>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905" w:type="pct"/>
          </w:tcPr>
          <w:p w:rsidR="00647A56" w:rsidRPr="000D2C88" w:rsidRDefault="00283A3E" w:rsidP="00223EE4">
            <w:pPr>
              <w:widowControl w:val="0"/>
              <w:tabs>
                <w:tab w:val="left" w:pos="0"/>
                <w:tab w:val="left" w:pos="40"/>
              </w:tabs>
              <w:spacing w:before="40" w:after="40"/>
              <w:jc w:val="center"/>
              <w:rPr>
                <w:rFonts w:ascii="Arial" w:hAnsi="Arial" w:cs="Arial"/>
                <w:b/>
                <w:i/>
                <w:sz w:val="16"/>
                <w:szCs w:val="16"/>
              </w:rPr>
            </w:pPr>
            <w:r>
              <w:rPr>
                <w:rFonts w:ascii="Arial" w:hAnsi="Arial" w:cs="Arial"/>
                <w:b/>
                <w:sz w:val="16"/>
                <w:szCs w:val="16"/>
              </w:rPr>
              <w:t>53</w:t>
            </w:r>
            <w:r w:rsidR="00223EE4">
              <w:rPr>
                <w:rFonts w:ascii="Arial" w:hAnsi="Arial" w:cs="Arial"/>
                <w:b/>
                <w:sz w:val="16"/>
                <w:szCs w:val="16"/>
              </w:rPr>
              <w:t>4</w:t>
            </w:r>
            <w:r>
              <w:rPr>
                <w:rFonts w:ascii="Arial" w:hAnsi="Arial" w:cs="Arial"/>
                <w:b/>
                <w:sz w:val="16"/>
                <w:szCs w:val="16"/>
              </w:rPr>
              <w:t>.</w:t>
            </w:r>
            <w:r w:rsidR="00223EE4">
              <w:rPr>
                <w:rFonts w:ascii="Arial" w:hAnsi="Arial" w:cs="Arial"/>
                <w:b/>
                <w:sz w:val="16"/>
                <w:szCs w:val="16"/>
              </w:rPr>
              <w:t>933</w:t>
            </w:r>
            <w:r w:rsidR="005817D4">
              <w:rPr>
                <w:rFonts w:ascii="Arial" w:hAnsi="Arial" w:cs="Arial"/>
                <w:b/>
                <w:sz w:val="16"/>
                <w:szCs w:val="16"/>
              </w:rPr>
              <w:t>,</w:t>
            </w:r>
            <w:r w:rsidR="00223EE4">
              <w:rPr>
                <w:rFonts w:ascii="Arial" w:hAnsi="Arial" w:cs="Arial"/>
                <w:b/>
                <w:sz w:val="16"/>
                <w:szCs w:val="16"/>
              </w:rPr>
              <w:t>6</w:t>
            </w:r>
            <w:r w:rsidR="005817D4">
              <w:rPr>
                <w:rFonts w:ascii="Arial" w:hAnsi="Arial" w:cs="Arial"/>
                <w:b/>
                <w:sz w:val="16"/>
                <w:szCs w:val="16"/>
              </w:rPr>
              <w:t>0</w:t>
            </w:r>
            <w:r w:rsidR="001D2A0F">
              <w:rPr>
                <w:rFonts w:ascii="Arial" w:hAnsi="Arial" w:cs="Arial"/>
                <w:b/>
                <w:sz w:val="16"/>
                <w:szCs w:val="16"/>
              </w:rPr>
              <w:t xml:space="preserve"> €</w:t>
            </w:r>
          </w:p>
        </w:tc>
      </w:tr>
      <w:tr w:rsidR="00647A56" w:rsidRPr="000D2C88" w:rsidTr="00585F5E">
        <w:trPr>
          <w:trHeight w:val="284"/>
        </w:trPr>
        <w:tc>
          <w:tcPr>
            <w:tcW w:w="702" w:type="pct"/>
            <w:tcBorders>
              <w:bottom w:val="single" w:sz="4" w:space="0" w:color="auto"/>
            </w:tcBorders>
          </w:tcPr>
          <w:p w:rsidR="00647A56" w:rsidRPr="000D2C88" w:rsidRDefault="00647A56" w:rsidP="00585F5E">
            <w:pPr>
              <w:widowControl w:val="0"/>
              <w:tabs>
                <w:tab w:val="left" w:pos="0"/>
                <w:tab w:val="left" w:pos="40"/>
              </w:tabs>
              <w:spacing w:before="40" w:after="40"/>
              <w:ind w:left="40" w:right="40"/>
              <w:jc w:val="center"/>
              <w:rPr>
                <w:rFonts w:ascii="Arial" w:hAnsi="Arial" w:cs="Arial"/>
                <w:b/>
                <w:sz w:val="16"/>
                <w:szCs w:val="16"/>
              </w:rPr>
            </w:pPr>
            <w:r w:rsidRPr="000D2C88">
              <w:rPr>
                <w:rFonts w:ascii="Arial" w:hAnsi="Arial" w:cs="Arial"/>
                <w:b/>
                <w:sz w:val="16"/>
                <w:szCs w:val="16"/>
              </w:rPr>
              <w:t>TOTAL</w:t>
            </w:r>
          </w:p>
        </w:tc>
        <w:tc>
          <w:tcPr>
            <w:tcW w:w="1643" w:type="pct"/>
            <w:gridSpan w:val="4"/>
            <w:tcBorders>
              <w:bottom w:val="single" w:sz="4" w:space="0" w:color="auto"/>
            </w:tcBorders>
          </w:tcPr>
          <w:p w:rsidR="00647A56" w:rsidRPr="000D2C88" w:rsidRDefault="001D2A0F" w:rsidP="00223EE4">
            <w:pPr>
              <w:widowControl w:val="0"/>
              <w:tabs>
                <w:tab w:val="left" w:pos="0"/>
                <w:tab w:val="left" w:pos="40"/>
              </w:tabs>
              <w:spacing w:before="40" w:after="40"/>
              <w:ind w:left="40" w:right="40"/>
              <w:rPr>
                <w:rFonts w:ascii="Arial" w:hAnsi="Arial" w:cs="Arial"/>
                <w:b/>
                <w:i/>
                <w:sz w:val="16"/>
                <w:szCs w:val="16"/>
              </w:rPr>
            </w:pPr>
            <w:r>
              <w:rPr>
                <w:rFonts w:ascii="Arial" w:hAnsi="Arial" w:cs="Arial"/>
                <w:b/>
                <w:sz w:val="16"/>
                <w:szCs w:val="16"/>
              </w:rPr>
              <w:t xml:space="preserve">                       </w:t>
            </w:r>
            <w:r w:rsidR="00283A3E">
              <w:rPr>
                <w:rFonts w:ascii="Arial" w:hAnsi="Arial" w:cs="Arial"/>
                <w:b/>
                <w:sz w:val="16"/>
                <w:szCs w:val="16"/>
              </w:rPr>
              <w:t>1.06</w:t>
            </w:r>
            <w:r w:rsidR="00223EE4">
              <w:rPr>
                <w:rFonts w:ascii="Arial" w:hAnsi="Arial" w:cs="Arial"/>
                <w:b/>
                <w:sz w:val="16"/>
                <w:szCs w:val="16"/>
              </w:rPr>
              <w:t>9</w:t>
            </w:r>
            <w:r w:rsidR="00283A3E">
              <w:rPr>
                <w:rFonts w:ascii="Arial" w:hAnsi="Arial" w:cs="Arial"/>
                <w:b/>
                <w:sz w:val="16"/>
                <w:szCs w:val="16"/>
              </w:rPr>
              <w:t>.</w:t>
            </w:r>
            <w:r w:rsidR="00223EE4">
              <w:rPr>
                <w:rFonts w:ascii="Arial" w:hAnsi="Arial" w:cs="Arial"/>
                <w:b/>
                <w:sz w:val="16"/>
                <w:szCs w:val="16"/>
              </w:rPr>
              <w:t>867</w:t>
            </w:r>
            <w:r w:rsidR="005817D4">
              <w:rPr>
                <w:rFonts w:ascii="Arial" w:hAnsi="Arial" w:cs="Arial"/>
                <w:b/>
                <w:sz w:val="16"/>
                <w:szCs w:val="16"/>
              </w:rPr>
              <w:t>,</w:t>
            </w:r>
            <w:r w:rsidR="00223EE4">
              <w:rPr>
                <w:rFonts w:ascii="Arial" w:hAnsi="Arial" w:cs="Arial"/>
                <w:b/>
                <w:sz w:val="16"/>
                <w:szCs w:val="16"/>
              </w:rPr>
              <w:t>2</w:t>
            </w:r>
            <w:r w:rsidR="00283A3E">
              <w:rPr>
                <w:rFonts w:ascii="Arial" w:hAnsi="Arial" w:cs="Arial"/>
                <w:b/>
                <w:sz w:val="16"/>
                <w:szCs w:val="16"/>
              </w:rPr>
              <w:t>0</w:t>
            </w:r>
            <w:r>
              <w:rPr>
                <w:rFonts w:ascii="Arial" w:hAnsi="Arial" w:cs="Arial"/>
                <w:b/>
                <w:sz w:val="16"/>
                <w:szCs w:val="16"/>
              </w:rPr>
              <w:t xml:space="preserve"> €</w:t>
            </w:r>
          </w:p>
        </w:tc>
        <w:tc>
          <w:tcPr>
            <w:tcW w:w="874" w:type="pct"/>
            <w:gridSpan w:val="3"/>
            <w:tcBorders>
              <w:bottom w:val="single" w:sz="4" w:space="0" w:color="auto"/>
            </w:tcBorders>
          </w:tcPr>
          <w:p w:rsidR="00647A56" w:rsidRPr="000D2C88" w:rsidRDefault="00647A56" w:rsidP="00585F5E">
            <w:pPr>
              <w:widowControl w:val="0"/>
              <w:tabs>
                <w:tab w:val="left" w:pos="0"/>
                <w:tab w:val="left" w:pos="40"/>
              </w:tabs>
              <w:spacing w:before="40" w:after="40"/>
              <w:ind w:left="40" w:right="40"/>
              <w:jc w:val="center"/>
              <w:rPr>
                <w:rFonts w:ascii="Arial" w:hAnsi="Arial" w:cs="Arial"/>
                <w:b/>
                <w:i/>
                <w:sz w:val="16"/>
                <w:szCs w:val="16"/>
              </w:rPr>
            </w:pPr>
            <w:r w:rsidRPr="000D2C88">
              <w:rPr>
                <w:rFonts w:ascii="Arial" w:hAnsi="Arial" w:cs="Arial"/>
                <w:b/>
                <w:i/>
                <w:sz w:val="16"/>
                <w:szCs w:val="16"/>
              </w:rPr>
              <w:fldChar w:fldCharType="begin">
                <w:ffData>
                  <w:name w:val="Texto61"/>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876" w:type="pct"/>
            <w:gridSpan w:val="3"/>
            <w:tcBorders>
              <w:bottom w:val="single" w:sz="4" w:space="0" w:color="auto"/>
            </w:tcBorders>
          </w:tcPr>
          <w:p w:rsidR="00647A56" w:rsidRPr="000D2C88" w:rsidRDefault="00647A56" w:rsidP="00585F5E">
            <w:pPr>
              <w:widowControl w:val="0"/>
              <w:tabs>
                <w:tab w:val="left" w:pos="0"/>
                <w:tab w:val="left" w:pos="40"/>
              </w:tabs>
              <w:spacing w:before="40" w:after="40"/>
              <w:ind w:left="40" w:right="40"/>
              <w:jc w:val="center"/>
              <w:rPr>
                <w:rFonts w:ascii="Arial" w:hAnsi="Arial" w:cs="Arial"/>
                <w:b/>
                <w:i/>
                <w:sz w:val="16"/>
                <w:szCs w:val="16"/>
              </w:rPr>
            </w:pPr>
            <w:r w:rsidRPr="000D2C88">
              <w:rPr>
                <w:rFonts w:ascii="Arial" w:hAnsi="Arial" w:cs="Arial"/>
                <w:b/>
                <w:i/>
                <w:sz w:val="16"/>
                <w:szCs w:val="16"/>
              </w:rPr>
              <w:fldChar w:fldCharType="begin">
                <w:ffData>
                  <w:name w:val="Texto62"/>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c>
          <w:tcPr>
            <w:tcW w:w="905" w:type="pct"/>
            <w:tcBorders>
              <w:bottom w:val="single" w:sz="4" w:space="0" w:color="auto"/>
            </w:tcBorders>
          </w:tcPr>
          <w:p w:rsidR="00647A56" w:rsidRPr="000D2C88" w:rsidRDefault="00B234B5" w:rsidP="00223EE4">
            <w:pPr>
              <w:widowControl w:val="0"/>
              <w:tabs>
                <w:tab w:val="left" w:pos="0"/>
                <w:tab w:val="left" w:pos="40"/>
              </w:tabs>
              <w:spacing w:before="40" w:after="40"/>
              <w:ind w:left="40" w:right="40"/>
              <w:rPr>
                <w:rFonts w:ascii="Arial" w:hAnsi="Arial" w:cs="Arial"/>
                <w:b/>
                <w:i/>
                <w:sz w:val="16"/>
                <w:szCs w:val="16"/>
              </w:rPr>
            </w:pPr>
            <w:r>
              <w:rPr>
                <w:rFonts w:ascii="Arial" w:hAnsi="Arial" w:cs="Arial"/>
                <w:b/>
                <w:sz w:val="16"/>
                <w:szCs w:val="16"/>
              </w:rPr>
              <w:t xml:space="preserve">       </w:t>
            </w:r>
            <w:r w:rsidR="001D2A0F">
              <w:rPr>
                <w:rFonts w:ascii="Arial" w:hAnsi="Arial" w:cs="Arial"/>
                <w:b/>
                <w:sz w:val="16"/>
                <w:szCs w:val="16"/>
              </w:rPr>
              <w:t xml:space="preserve"> </w:t>
            </w:r>
            <w:r w:rsidR="00283A3E">
              <w:rPr>
                <w:rFonts w:ascii="Arial" w:hAnsi="Arial" w:cs="Arial"/>
                <w:b/>
                <w:sz w:val="16"/>
                <w:szCs w:val="16"/>
              </w:rPr>
              <w:t>1.06</w:t>
            </w:r>
            <w:r w:rsidR="00223EE4">
              <w:rPr>
                <w:rFonts w:ascii="Arial" w:hAnsi="Arial" w:cs="Arial"/>
                <w:b/>
                <w:sz w:val="16"/>
                <w:szCs w:val="16"/>
              </w:rPr>
              <w:t>9</w:t>
            </w:r>
            <w:r w:rsidR="00283A3E">
              <w:rPr>
                <w:rFonts w:ascii="Arial" w:hAnsi="Arial" w:cs="Arial"/>
                <w:b/>
                <w:sz w:val="16"/>
                <w:szCs w:val="16"/>
              </w:rPr>
              <w:t>.</w:t>
            </w:r>
            <w:r w:rsidR="00223EE4">
              <w:rPr>
                <w:rFonts w:ascii="Arial" w:hAnsi="Arial" w:cs="Arial"/>
                <w:b/>
                <w:sz w:val="16"/>
                <w:szCs w:val="16"/>
              </w:rPr>
              <w:t>867</w:t>
            </w:r>
            <w:r w:rsidR="005817D4">
              <w:rPr>
                <w:rFonts w:ascii="Arial" w:hAnsi="Arial" w:cs="Arial"/>
                <w:b/>
                <w:sz w:val="16"/>
                <w:szCs w:val="16"/>
              </w:rPr>
              <w:t>,</w:t>
            </w:r>
            <w:r w:rsidR="00223EE4">
              <w:rPr>
                <w:rFonts w:ascii="Arial" w:hAnsi="Arial" w:cs="Arial"/>
                <w:b/>
                <w:sz w:val="16"/>
                <w:szCs w:val="16"/>
              </w:rPr>
              <w:t>2</w:t>
            </w:r>
            <w:r w:rsidR="005817D4">
              <w:rPr>
                <w:rFonts w:ascii="Arial" w:hAnsi="Arial" w:cs="Arial"/>
                <w:b/>
                <w:sz w:val="16"/>
                <w:szCs w:val="16"/>
              </w:rPr>
              <w:t>0</w:t>
            </w:r>
            <w:r w:rsidR="001D2A0F">
              <w:rPr>
                <w:rFonts w:ascii="Arial" w:hAnsi="Arial" w:cs="Arial"/>
                <w:b/>
                <w:sz w:val="16"/>
                <w:szCs w:val="16"/>
              </w:rPr>
              <w:t xml:space="preserve"> €</w:t>
            </w:r>
          </w:p>
        </w:tc>
      </w:tr>
      <w:tr w:rsidR="00647A56" w:rsidRPr="000D2C88" w:rsidTr="00585F5E">
        <w:tblPrEx>
          <w:tblCellMar>
            <w:left w:w="108" w:type="dxa"/>
            <w:right w:w="10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b/>
              </w:rPr>
              <w:br w:type="page"/>
            </w:r>
            <w:r w:rsidRPr="000D2C88">
              <w:rPr>
                <w:rFonts w:ascii="Arial" w:hAnsi="Arial" w:cs="Arial"/>
                <w:b/>
                <w:color w:val="993366"/>
                <w:sz w:val="16"/>
                <w:szCs w:val="16"/>
              </w:rPr>
              <w:t xml:space="preserve"> PLAZO DE DURACIÓN</w:t>
            </w:r>
          </w:p>
        </w:tc>
      </w:tr>
      <w:tr w:rsidR="00647A56" w:rsidRPr="000D2C88" w:rsidTr="00585F5E">
        <w:tblPrEx>
          <w:tblCellMar>
            <w:left w:w="108" w:type="dxa"/>
            <w:right w:w="108" w:type="dxa"/>
          </w:tblCellMar>
        </w:tblPrEx>
        <w:trPr>
          <w:trHeight w:val="284"/>
        </w:trPr>
        <w:tc>
          <w:tcPr>
            <w:tcW w:w="5000" w:type="pct"/>
            <w:gridSpan w:val="12"/>
            <w:tcBorders>
              <w:top w:val="single" w:sz="4" w:space="0" w:color="auto"/>
            </w:tcBorders>
          </w:tcPr>
          <w:p w:rsidR="00647A56" w:rsidRPr="000D2C88" w:rsidRDefault="00647A56" w:rsidP="00585F5E">
            <w:pPr>
              <w:keepNext/>
              <w:keepLines/>
              <w:spacing w:before="40" w:after="40"/>
              <w:ind w:left="72" w:right="40"/>
              <w:rPr>
                <w:rFonts w:ascii="Arial" w:hAnsi="Arial" w:cs="Arial"/>
                <w:b/>
                <w:sz w:val="16"/>
                <w:szCs w:val="16"/>
              </w:rPr>
            </w:pPr>
            <w:r w:rsidRPr="000D2C88">
              <w:rPr>
                <w:rFonts w:ascii="Arial" w:hAnsi="Arial" w:cs="Arial"/>
                <w:b/>
                <w:sz w:val="16"/>
                <w:szCs w:val="16"/>
              </w:rPr>
              <w:t xml:space="preserve">Duración del contrato: </w:t>
            </w:r>
            <w:r>
              <w:rPr>
                <w:rFonts w:ascii="Arial" w:hAnsi="Arial" w:cs="Arial"/>
                <w:b/>
                <w:sz w:val="16"/>
                <w:szCs w:val="16"/>
              </w:rPr>
              <w:t xml:space="preserve">Desde el 1 de </w:t>
            </w:r>
            <w:r w:rsidR="001D2A0F">
              <w:rPr>
                <w:rFonts w:ascii="Arial" w:hAnsi="Arial" w:cs="Arial"/>
                <w:b/>
                <w:sz w:val="16"/>
                <w:szCs w:val="16"/>
              </w:rPr>
              <w:t>enero de 2021</w:t>
            </w:r>
            <w:r>
              <w:rPr>
                <w:rFonts w:ascii="Arial" w:hAnsi="Arial" w:cs="Arial"/>
                <w:b/>
                <w:sz w:val="16"/>
                <w:szCs w:val="16"/>
              </w:rPr>
              <w:t xml:space="preserve"> hasta el 31 de diciembre de 20</w:t>
            </w:r>
            <w:r w:rsidR="001D2A0F">
              <w:rPr>
                <w:rFonts w:ascii="Arial" w:hAnsi="Arial" w:cs="Arial"/>
                <w:b/>
                <w:sz w:val="16"/>
                <w:szCs w:val="16"/>
              </w:rPr>
              <w:t>22</w:t>
            </w:r>
          </w:p>
        </w:tc>
      </w:tr>
      <w:tr w:rsidR="00647A56" w:rsidRPr="000D2C88" w:rsidTr="00585F5E">
        <w:tblPrEx>
          <w:tblCellMar>
            <w:left w:w="108" w:type="dxa"/>
            <w:right w:w="108" w:type="dxa"/>
          </w:tblCellMar>
        </w:tblPrEx>
        <w:trPr>
          <w:trHeight w:val="284"/>
        </w:trPr>
        <w:tc>
          <w:tcPr>
            <w:tcW w:w="1238" w:type="pct"/>
            <w:gridSpan w:val="3"/>
            <w:tcBorders>
              <w:bottom w:val="single" w:sz="4" w:space="0" w:color="auto"/>
            </w:tcBorders>
            <w:vAlign w:val="center"/>
          </w:tcPr>
          <w:p w:rsidR="00647A56" w:rsidRPr="000D2C88" w:rsidRDefault="00647A56" w:rsidP="005817D4">
            <w:pPr>
              <w:keepNext/>
              <w:keepLines/>
              <w:spacing w:before="40" w:after="40"/>
              <w:ind w:left="72" w:right="40"/>
              <w:rPr>
                <w:rFonts w:ascii="Arial" w:hAnsi="Arial" w:cs="Arial"/>
                <w:b/>
                <w:i/>
                <w:sz w:val="16"/>
                <w:szCs w:val="16"/>
              </w:rPr>
            </w:pPr>
            <w:r w:rsidRPr="000D2C88">
              <w:rPr>
                <w:rFonts w:ascii="Arial" w:hAnsi="Arial" w:cs="Arial"/>
                <w:b/>
                <w:sz w:val="16"/>
                <w:szCs w:val="16"/>
              </w:rPr>
              <w:t xml:space="preserve">Prórroga:  </w:t>
            </w:r>
            <w:r w:rsidR="005817D4">
              <w:rPr>
                <w:rFonts w:ascii="Arial" w:hAnsi="Arial" w:cs="Arial"/>
                <w:b/>
                <w:sz w:val="16"/>
                <w:szCs w:val="16"/>
              </w:rPr>
              <w:fldChar w:fldCharType="begin">
                <w:ffData>
                  <w:name w:val="Casilla24"/>
                  <w:enabled/>
                  <w:calcOnExit w:val="0"/>
                  <w:checkBox>
                    <w:sizeAuto/>
                    <w:default w:val="1"/>
                  </w:checkBox>
                </w:ffData>
              </w:fldChar>
            </w:r>
            <w:bookmarkStart w:id="6" w:name="Casilla24"/>
            <w:r w:rsidR="005817D4">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5817D4">
              <w:rPr>
                <w:rFonts w:ascii="Arial" w:hAnsi="Arial" w:cs="Arial"/>
                <w:b/>
                <w:sz w:val="16"/>
                <w:szCs w:val="16"/>
              </w:rPr>
              <w:fldChar w:fldCharType="end"/>
            </w:r>
            <w:bookmarkEnd w:id="6"/>
            <w:r w:rsidRPr="000D2C88">
              <w:rPr>
                <w:rFonts w:ascii="Arial" w:hAnsi="Arial" w:cs="Arial"/>
                <w:b/>
                <w:sz w:val="16"/>
                <w:szCs w:val="16"/>
              </w:rPr>
              <w:t xml:space="preserve"> SI    </w:t>
            </w:r>
            <w:r w:rsidR="005817D4">
              <w:rPr>
                <w:rFonts w:ascii="Arial" w:hAnsi="Arial" w:cs="Arial"/>
                <w:b/>
                <w:sz w:val="16"/>
                <w:szCs w:val="16"/>
              </w:rPr>
              <w:fldChar w:fldCharType="begin">
                <w:ffData>
                  <w:name w:val=""/>
                  <w:enabled/>
                  <w:calcOnExit w:val="0"/>
                  <w:checkBox>
                    <w:sizeAuto/>
                    <w:default w:val="0"/>
                  </w:checkBox>
                </w:ffData>
              </w:fldChar>
            </w:r>
            <w:r w:rsidR="005817D4">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5817D4">
              <w:rPr>
                <w:rFonts w:ascii="Arial" w:hAnsi="Arial" w:cs="Arial"/>
                <w:b/>
                <w:sz w:val="16"/>
                <w:szCs w:val="16"/>
              </w:rPr>
              <w:fldChar w:fldCharType="end"/>
            </w:r>
            <w:r w:rsidRPr="000D2C88">
              <w:rPr>
                <w:rFonts w:ascii="Arial" w:hAnsi="Arial" w:cs="Arial"/>
                <w:b/>
                <w:sz w:val="16"/>
                <w:szCs w:val="16"/>
              </w:rPr>
              <w:t xml:space="preserve"> NO   </w:t>
            </w:r>
          </w:p>
        </w:tc>
        <w:tc>
          <w:tcPr>
            <w:tcW w:w="1688" w:type="pct"/>
            <w:gridSpan w:val="4"/>
            <w:tcBorders>
              <w:bottom w:val="single" w:sz="4" w:space="0" w:color="auto"/>
            </w:tcBorders>
            <w:vAlign w:val="center"/>
          </w:tcPr>
          <w:p w:rsidR="00647A56" w:rsidRPr="000D2C88" w:rsidRDefault="00647A56" w:rsidP="00707596">
            <w:pPr>
              <w:keepNext/>
              <w:keepLines/>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i/>
                <w:sz w:val="16"/>
                <w:szCs w:val="16"/>
              </w:rPr>
            </w:pPr>
            <w:r w:rsidRPr="000D2C88">
              <w:rPr>
                <w:rFonts w:ascii="Arial" w:hAnsi="Arial" w:cs="Arial"/>
                <w:b/>
                <w:sz w:val="16"/>
                <w:szCs w:val="16"/>
              </w:rPr>
              <w:t xml:space="preserve">Duración de la prórroga: </w:t>
            </w:r>
            <w:r w:rsidR="005817D4">
              <w:rPr>
                <w:rFonts w:ascii="Arial" w:hAnsi="Arial" w:cs="Arial"/>
                <w:b/>
                <w:sz w:val="16"/>
                <w:szCs w:val="16"/>
              </w:rPr>
              <w:t>Hasta el 31 de diciembre de 202</w:t>
            </w:r>
            <w:r w:rsidR="00707596">
              <w:rPr>
                <w:rFonts w:ascii="Arial" w:hAnsi="Arial" w:cs="Arial"/>
                <w:b/>
                <w:sz w:val="16"/>
                <w:szCs w:val="16"/>
              </w:rPr>
              <w:t>5</w:t>
            </w:r>
          </w:p>
        </w:tc>
        <w:tc>
          <w:tcPr>
            <w:tcW w:w="2074" w:type="pct"/>
            <w:gridSpan w:val="5"/>
            <w:tcBorders>
              <w:bottom w:val="single" w:sz="4" w:space="0" w:color="auto"/>
            </w:tcBorders>
          </w:tcPr>
          <w:p w:rsidR="00647A56" w:rsidRPr="000D2C88" w:rsidRDefault="00647A56" w:rsidP="00585F5E">
            <w:pPr>
              <w:keepNext/>
              <w:keepLines/>
              <w:tabs>
                <w:tab w:val="left" w:pos="0"/>
                <w:tab w:val="left" w:pos="40"/>
                <w:tab w:val="left" w:pos="720"/>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0D2C88">
              <w:rPr>
                <w:rFonts w:ascii="Arial" w:hAnsi="Arial" w:cs="Arial"/>
                <w:b/>
                <w:sz w:val="16"/>
                <w:szCs w:val="16"/>
              </w:rPr>
              <w:t>Plazo de  preaviso:</w:t>
            </w:r>
            <w:r w:rsidRPr="000D2C88">
              <w:rPr>
                <w:rFonts w:ascii="Arial" w:hAnsi="Arial" w:cs="Arial"/>
                <w:b/>
                <w:sz w:val="16"/>
                <w:szCs w:val="16"/>
              </w:rPr>
              <w:tab/>
            </w:r>
            <w:r w:rsidR="005817D4">
              <w:rPr>
                <w:rFonts w:ascii="Arial" w:hAnsi="Arial" w:cs="Arial"/>
                <w:b/>
                <w:sz w:val="16"/>
                <w:szCs w:val="16"/>
              </w:rPr>
              <w:fldChar w:fldCharType="begin">
                <w:ffData>
                  <w:name w:val=""/>
                  <w:enabled/>
                  <w:calcOnExit w:val="0"/>
                  <w:checkBox>
                    <w:sizeAuto/>
                    <w:default w:val="1"/>
                  </w:checkBox>
                </w:ffData>
              </w:fldChar>
            </w:r>
            <w:r w:rsidR="005817D4">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5817D4">
              <w:rPr>
                <w:rFonts w:ascii="Arial" w:hAnsi="Arial" w:cs="Arial"/>
                <w:b/>
                <w:sz w:val="16"/>
                <w:szCs w:val="16"/>
              </w:rPr>
              <w:fldChar w:fldCharType="end"/>
            </w:r>
            <w:r w:rsidRPr="000D2C88">
              <w:rPr>
                <w:rFonts w:ascii="Arial" w:hAnsi="Arial" w:cs="Arial"/>
                <w:b/>
                <w:sz w:val="16"/>
                <w:szCs w:val="16"/>
                <w:lang w:val="pt-BR"/>
              </w:rPr>
              <w:t xml:space="preserve"> </w:t>
            </w:r>
            <w:r w:rsidRPr="000D2C88">
              <w:rPr>
                <w:rFonts w:ascii="Arial" w:hAnsi="Arial" w:cs="Arial"/>
                <w:b/>
                <w:sz w:val="16"/>
                <w:szCs w:val="16"/>
              </w:rPr>
              <w:t xml:space="preserve">General </w:t>
            </w:r>
          </w:p>
          <w:p w:rsidR="00647A56" w:rsidRPr="000D2C88" w:rsidRDefault="00647A56" w:rsidP="00585F5E">
            <w:pPr>
              <w:keepNext/>
              <w:keepLines/>
              <w:tabs>
                <w:tab w:val="left" w:pos="0"/>
                <w:tab w:val="left" w:pos="40"/>
                <w:tab w:val="left" w:pos="720"/>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right="40"/>
              <w:rPr>
                <w:rFonts w:ascii="Arial" w:hAnsi="Arial" w:cs="Arial"/>
                <w:b/>
                <w:sz w:val="16"/>
                <w:szCs w:val="16"/>
              </w:rPr>
            </w:pPr>
            <w:r w:rsidRPr="000D2C88">
              <w:rPr>
                <w:rFonts w:ascii="Arial" w:hAnsi="Arial" w:cs="Arial"/>
                <w:b/>
                <w:sz w:val="16"/>
                <w:szCs w:val="16"/>
              </w:rPr>
              <w:tab/>
            </w:r>
            <w:r w:rsidRPr="000D2C88">
              <w:rPr>
                <w:rFonts w:ascii="Arial" w:hAnsi="Arial" w:cs="Arial"/>
                <w:b/>
                <w:sz w:val="16"/>
                <w:szCs w:val="16"/>
              </w:rPr>
              <w:tab/>
            </w:r>
            <w:r w:rsidRPr="000D2C88">
              <w:rPr>
                <w:rFonts w:ascii="Arial" w:hAnsi="Arial" w:cs="Arial"/>
                <w:b/>
                <w:sz w:val="16"/>
                <w:szCs w:val="16"/>
              </w:rPr>
              <w:tab/>
            </w: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lang w:val="pt-BR"/>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lang w:val="pt-BR"/>
              </w:rPr>
              <w:t xml:space="preserve"> </w:t>
            </w:r>
            <w:r w:rsidRPr="000D2C88">
              <w:rPr>
                <w:rFonts w:ascii="Arial" w:hAnsi="Arial" w:cs="Arial"/>
                <w:b/>
                <w:sz w:val="16"/>
                <w:szCs w:val="16"/>
              </w:rPr>
              <w:t xml:space="preserve">Específico: </w:t>
            </w:r>
            <w:r w:rsidRPr="000D2C88">
              <w:rPr>
                <w:rFonts w:ascii="Arial" w:hAnsi="Arial" w:cs="Arial"/>
                <w:b/>
                <w:i/>
                <w:sz w:val="16"/>
                <w:szCs w:val="16"/>
              </w:rPr>
              <w:fldChar w:fldCharType="begin">
                <w:ffData>
                  <w:name w:val="Texto61"/>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noProof/>
                <w:sz w:val="16"/>
                <w:szCs w:val="16"/>
              </w:rPr>
              <w:t> </w:t>
            </w:r>
            <w:r w:rsidRPr="000D2C88">
              <w:rPr>
                <w:rFonts w:ascii="Arial" w:hAnsi="Arial" w:cs="Arial"/>
                <w:b/>
                <w:i/>
                <w:sz w:val="16"/>
                <w:szCs w:val="16"/>
              </w:rPr>
              <w:fldChar w:fldCharType="end"/>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bottom w:val="single" w:sz="4" w:space="0" w:color="auto"/>
            </w:tcBorders>
          </w:tcPr>
          <w:p w:rsidR="00647A56" w:rsidRPr="000D2C88" w:rsidRDefault="00647A56" w:rsidP="00585F5E">
            <w:pPr>
              <w:pStyle w:val="Ttulo9"/>
              <w:widowControl w:val="0"/>
              <w:numPr>
                <w:ilvl w:val="0"/>
                <w:numId w:val="7"/>
              </w:numPr>
              <w:tabs>
                <w:tab w:val="num" w:pos="252"/>
              </w:tabs>
              <w:spacing w:before="120" w:after="120"/>
              <w:ind w:left="249" w:hanging="137"/>
              <w:rPr>
                <w:rFonts w:ascii="Arial" w:hAnsi="Arial" w:cs="Arial"/>
                <w:b/>
                <w:color w:val="993366"/>
                <w:sz w:val="16"/>
                <w:szCs w:val="16"/>
              </w:rPr>
            </w:pPr>
            <w:r w:rsidRPr="000D2C88">
              <w:rPr>
                <w:rFonts w:ascii="Arial" w:hAnsi="Arial" w:cs="Arial"/>
                <w:b/>
                <w:color w:val="993366"/>
                <w:sz w:val="16"/>
                <w:szCs w:val="16"/>
              </w:rPr>
              <w:t xml:space="preserve">PLAZO DE GARANTÍA   </w:t>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DE3768" w:rsidRDefault="00647A56" w:rsidP="00585F5E">
            <w:pPr>
              <w:pStyle w:val="Ttulo9"/>
              <w:widowControl w:val="0"/>
              <w:numPr>
                <w:ilvl w:val="0"/>
                <w:numId w:val="0"/>
              </w:numPr>
              <w:spacing w:before="120" w:after="120"/>
              <w:ind w:left="249"/>
              <w:rPr>
                <w:rFonts w:ascii="Arial" w:hAnsi="Arial" w:cs="Arial"/>
                <w:b/>
                <w:sz w:val="16"/>
                <w:szCs w:val="16"/>
              </w:rPr>
            </w:pPr>
            <w:r>
              <w:rPr>
                <w:rFonts w:ascii="Arial" w:hAnsi="Arial" w:cs="Arial"/>
                <w:b/>
                <w:sz w:val="16"/>
                <w:szCs w:val="16"/>
              </w:rPr>
              <w:t>El establecido en la legislación vigente</w:t>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bottom w:val="single" w:sz="4" w:space="0" w:color="auto"/>
            </w:tcBorders>
          </w:tcPr>
          <w:p w:rsidR="00647A56" w:rsidRPr="000D2C88" w:rsidRDefault="00647A56" w:rsidP="00585F5E">
            <w:pPr>
              <w:pStyle w:val="Ttulo9"/>
              <w:widowControl w:val="0"/>
              <w:numPr>
                <w:ilvl w:val="0"/>
                <w:numId w:val="7"/>
              </w:numPr>
              <w:tabs>
                <w:tab w:val="num" w:pos="152"/>
              </w:tabs>
              <w:spacing w:before="120" w:after="120"/>
              <w:ind w:left="249" w:hanging="137"/>
              <w:rPr>
                <w:rFonts w:ascii="Arial" w:hAnsi="Arial" w:cs="Arial"/>
                <w:b/>
                <w:sz w:val="16"/>
                <w:szCs w:val="16"/>
              </w:rPr>
            </w:pPr>
            <w:r w:rsidRPr="000D2C88">
              <w:rPr>
                <w:rFonts w:ascii="Arial" w:hAnsi="Arial" w:cs="Arial"/>
                <w:b/>
                <w:color w:val="993366"/>
                <w:sz w:val="16"/>
                <w:szCs w:val="16"/>
              </w:rPr>
              <w:t>MANTENIMIENTO</w:t>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120" w:after="120"/>
              <w:ind w:left="1584" w:hanging="1584"/>
              <w:rPr>
                <w:rFonts w:ascii="Arial" w:hAnsi="Arial" w:cs="Arial"/>
                <w:b/>
                <w:sz w:val="16"/>
                <w:szCs w:val="16"/>
              </w:rPr>
            </w:pPr>
            <w:r w:rsidRPr="000D2C88">
              <w:rPr>
                <w:rFonts w:ascii="Arial" w:hAnsi="Arial" w:cs="Arial"/>
                <w:b/>
                <w:sz w:val="16"/>
                <w:szCs w:val="16"/>
              </w:rPr>
              <w:t xml:space="preserve">    </w:t>
            </w:r>
            <w:r w:rsidRPr="000D2C88">
              <w:rPr>
                <w:rFonts w:ascii="Arial" w:hAnsi="Arial" w:cs="Arial"/>
                <w:b/>
                <w:sz w:val="16"/>
                <w:szCs w:val="16"/>
              </w:rPr>
              <w:fldChar w:fldCharType="begin">
                <w:ffData>
                  <w:name w:val="Casilla2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SI    PLAZO:   </w:t>
            </w:r>
            <w:r w:rsidRPr="000D2C88">
              <w:rPr>
                <w:rFonts w:ascii="Arial" w:hAnsi="Arial" w:cs="Arial"/>
                <w:b/>
                <w:sz w:val="16"/>
                <w:szCs w:val="16"/>
              </w:rPr>
              <w:fldChar w:fldCharType="begin">
                <w:ffData>
                  <w:name w:val="Texto34"/>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fldChar w:fldCharType="end"/>
            </w:r>
            <w:r w:rsidRPr="000D2C88">
              <w:rPr>
                <w:rFonts w:ascii="Arial" w:hAnsi="Arial" w:cs="Arial"/>
                <w:b/>
                <w:sz w:val="16"/>
                <w:szCs w:val="16"/>
              </w:rPr>
              <w:t xml:space="preserve">                          </w:t>
            </w:r>
            <w:r>
              <w:rPr>
                <w:rFonts w:ascii="Arial" w:hAnsi="Arial" w:cs="Arial"/>
                <w:b/>
                <w:sz w:val="16"/>
                <w:szCs w:val="16"/>
              </w:rPr>
              <w:fldChar w:fldCharType="begin">
                <w:ffData>
                  <w:name w:val="Casilla25"/>
                  <w:enabled/>
                  <w:calcOnExit w:val="0"/>
                  <w:checkBox>
                    <w:sizeAuto/>
                    <w:default w:val="1"/>
                  </w:checkBox>
                </w:ffData>
              </w:fldChar>
            </w:r>
            <w:bookmarkStart w:id="7" w:name="Casilla25"/>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bookmarkEnd w:id="7"/>
            <w:r w:rsidRPr="000D2C88">
              <w:rPr>
                <w:rFonts w:ascii="Arial" w:hAnsi="Arial" w:cs="Arial"/>
                <w:b/>
                <w:sz w:val="16"/>
                <w:szCs w:val="16"/>
              </w:rPr>
              <w:t xml:space="preserve"> NO  </w:t>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bottom w:val="single" w:sz="4" w:space="0" w:color="auto"/>
            </w:tcBorders>
          </w:tcPr>
          <w:p w:rsidR="00647A56" w:rsidRPr="000D2C88" w:rsidRDefault="00647A56" w:rsidP="00585F5E">
            <w:pPr>
              <w:pStyle w:val="Ttulo9"/>
              <w:widowControl w:val="0"/>
              <w:numPr>
                <w:ilvl w:val="0"/>
                <w:numId w:val="7"/>
              </w:numPr>
              <w:tabs>
                <w:tab w:val="num" w:pos="252"/>
              </w:tabs>
              <w:spacing w:before="120" w:after="120"/>
              <w:ind w:left="249" w:hanging="137"/>
              <w:rPr>
                <w:rFonts w:ascii="Arial" w:hAnsi="Arial" w:cs="Arial"/>
                <w:b/>
                <w:color w:val="993366"/>
                <w:sz w:val="16"/>
                <w:szCs w:val="16"/>
              </w:rPr>
            </w:pPr>
            <w:r w:rsidRPr="000D2C88">
              <w:rPr>
                <w:rFonts w:ascii="Arial" w:hAnsi="Arial" w:cs="Arial"/>
                <w:b/>
                <w:color w:val="993366"/>
                <w:sz w:val="16"/>
                <w:szCs w:val="16"/>
              </w:rPr>
              <w:t xml:space="preserve"> ADMISIBILIDAD DE VARIANTES</w:t>
            </w:r>
          </w:p>
        </w:tc>
      </w:tr>
      <w:tr w:rsidR="00647A56" w:rsidRPr="000D2C88" w:rsidTr="00585F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widowControl w:val="0"/>
              <w:tabs>
                <w:tab w:val="left" w:pos="0"/>
                <w:tab w:val="left" w:pos="40"/>
                <w:tab w:val="left" w:pos="42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40" w:after="40"/>
              <w:ind w:left="113"/>
              <w:rPr>
                <w:rFonts w:ascii="Arial" w:hAnsi="Arial" w:cs="Arial"/>
                <w:b/>
                <w:sz w:val="16"/>
                <w:szCs w:val="16"/>
                <w:lang w:val="pt-BR"/>
              </w:rPr>
            </w:pPr>
            <w:r w:rsidRPr="000D2C88">
              <w:rPr>
                <w:rFonts w:ascii="Arial" w:hAnsi="Arial" w:cs="Arial"/>
                <w:b/>
                <w:sz w:val="16"/>
                <w:szCs w:val="16"/>
                <w:lang w:val="pt-BR"/>
              </w:rPr>
              <w:t xml:space="preserve">  </w:t>
            </w: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lang w:val="pt-BR"/>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lang w:val="pt-BR"/>
              </w:rPr>
              <w:t xml:space="preserve">   SI, ver Anexo nº X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lang w:val="pt-BR"/>
              </w:rPr>
              <w:t xml:space="preserve">   NO</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nil"/>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12"/>
              <w:rPr>
                <w:rFonts w:ascii="Arial" w:hAnsi="Arial" w:cs="Arial"/>
                <w:b/>
                <w:color w:val="993366"/>
                <w:sz w:val="16"/>
                <w:szCs w:val="16"/>
              </w:rPr>
            </w:pPr>
            <w:r w:rsidRPr="000D2C88">
              <w:rPr>
                <w:rFonts w:ascii="Arial" w:hAnsi="Arial" w:cs="Arial"/>
                <w:b/>
                <w:color w:val="993366"/>
                <w:sz w:val="16"/>
                <w:szCs w:val="16"/>
              </w:rPr>
              <w:t xml:space="preserve"> CONDICIONES ESPECIALES DE EJECUCIÓN DEL CONTRATO </w:t>
            </w:r>
          </w:p>
        </w:tc>
      </w:tr>
      <w:tr w:rsidR="00647A56" w:rsidRPr="008C6981"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bottom w:val="single" w:sz="4" w:space="0" w:color="auto"/>
            </w:tcBorders>
          </w:tcPr>
          <w:p w:rsidR="00647A56" w:rsidRPr="008C6981" w:rsidRDefault="00647A56" w:rsidP="00585F5E">
            <w:pPr>
              <w:pStyle w:val="Ttulo9"/>
              <w:widowControl w:val="0"/>
              <w:numPr>
                <w:ilvl w:val="0"/>
                <w:numId w:val="0"/>
              </w:numPr>
              <w:spacing w:before="40" w:after="40"/>
              <w:rPr>
                <w:rFonts w:ascii="Arial" w:hAnsi="Arial" w:cs="Arial"/>
                <w:b/>
                <w:sz w:val="16"/>
                <w:szCs w:val="16"/>
              </w:rPr>
            </w:pPr>
            <w:r w:rsidRPr="000D2C88">
              <w:rPr>
                <w:rFonts w:ascii="Arial" w:hAnsi="Arial" w:cs="Arial"/>
                <w:b/>
                <w:sz w:val="16"/>
                <w:szCs w:val="16"/>
              </w:rPr>
              <w:t>Establecidas en el</w:t>
            </w:r>
            <w:r w:rsidRPr="008C6981">
              <w:rPr>
                <w:rFonts w:ascii="Arial" w:hAnsi="Arial" w:cs="Arial"/>
                <w:b/>
                <w:sz w:val="16"/>
                <w:szCs w:val="16"/>
              </w:rPr>
              <w:t xml:space="preserve"> Anexo nº XIII                        </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color w:val="993366"/>
                <w:sz w:val="16"/>
                <w:szCs w:val="16"/>
              </w:rPr>
            </w:pPr>
            <w:r w:rsidRPr="000D2C88">
              <w:rPr>
                <w:rFonts w:ascii="Arial" w:hAnsi="Arial" w:cs="Arial"/>
                <w:b/>
                <w:color w:val="993366"/>
                <w:sz w:val="16"/>
                <w:szCs w:val="16"/>
              </w:rPr>
              <w:t xml:space="preserve">  REVISIÓN DE PRECIOS</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bottom w:val="single" w:sz="4" w:space="0" w:color="auto"/>
            </w:tcBorders>
          </w:tcPr>
          <w:p w:rsidR="00647A56" w:rsidRPr="000D2C88" w:rsidRDefault="00647A56" w:rsidP="00585F5E">
            <w:pPr>
              <w:widowControl w:val="0"/>
              <w:tabs>
                <w:tab w:val="left" w:pos="0"/>
              </w:tabs>
              <w:spacing w:before="40" w:after="40"/>
              <w:ind w:left="113"/>
              <w:rPr>
                <w:rFonts w:ascii="Arial" w:hAnsi="Arial" w:cs="Arial"/>
                <w:b/>
                <w:sz w:val="16"/>
                <w:szCs w:val="16"/>
              </w:rPr>
            </w:pPr>
            <w:r w:rsidRPr="000D2C88">
              <w:rPr>
                <w:rFonts w:ascii="Arial" w:hAnsi="Arial" w:cs="Arial"/>
                <w:b/>
                <w:sz w:val="16"/>
                <w:szCs w:val="16"/>
              </w:rPr>
              <w:fldChar w:fldCharType="begin">
                <w:ffData>
                  <w:name w:val=""/>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SI Fórmula:   </w:t>
            </w:r>
            <w:r w:rsidRPr="000D2C88">
              <w:rPr>
                <w:rFonts w:ascii="Arial" w:hAnsi="Arial" w:cs="Arial"/>
                <w:b/>
                <w:sz w:val="16"/>
                <w:szCs w:val="16"/>
              </w:rPr>
              <w:fldChar w:fldCharType="begin">
                <w:ffData>
                  <w:name w:val="Texto34"/>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noProof/>
                <w:sz w:val="16"/>
                <w:szCs w:val="16"/>
              </w:rPr>
              <w:t> </w:t>
            </w:r>
            <w:r w:rsidRPr="000D2C88">
              <w:rPr>
                <w:rFonts w:ascii="Arial" w:hAnsi="Arial" w:cs="Arial"/>
                <w:b/>
                <w:sz w:val="16"/>
                <w:szCs w:val="16"/>
              </w:rPr>
              <w:fldChar w:fldCharType="end"/>
            </w:r>
            <w:r w:rsidRPr="000D2C88">
              <w:rPr>
                <w:rFonts w:ascii="Arial" w:hAnsi="Arial" w:cs="Arial"/>
                <w:b/>
                <w:sz w:val="16"/>
                <w:szCs w:val="16"/>
              </w:rPr>
              <w:t xml:space="preserve">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NO </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sz w:val="16"/>
                <w:szCs w:val="16"/>
              </w:rPr>
            </w:pPr>
            <w:r w:rsidRPr="000D2C88">
              <w:rPr>
                <w:rFonts w:ascii="Arial" w:hAnsi="Arial" w:cs="Arial"/>
                <w:b/>
                <w:color w:val="993366"/>
                <w:sz w:val="16"/>
                <w:szCs w:val="16"/>
              </w:rPr>
              <w:t xml:space="preserve"> PLAZO DE ENTREGA:</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120" w:after="120"/>
              <w:rPr>
                <w:rFonts w:ascii="Arial" w:hAnsi="Arial" w:cs="Arial"/>
                <w:b/>
                <w:sz w:val="16"/>
                <w:szCs w:val="16"/>
              </w:rPr>
            </w:pPr>
            <w:r>
              <w:rPr>
                <w:rFonts w:ascii="Arial" w:hAnsi="Arial" w:cs="Arial"/>
                <w:b/>
                <w:sz w:val="16"/>
                <w:szCs w:val="16"/>
              </w:rPr>
              <w:t xml:space="preserve"> El que se establece en el Pliego de Prescripciones Técnicas</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sz w:val="16"/>
                <w:szCs w:val="16"/>
              </w:rPr>
            </w:pPr>
            <w:r w:rsidRPr="000D2C88">
              <w:rPr>
                <w:rFonts w:ascii="Arial" w:hAnsi="Arial" w:cs="Arial"/>
                <w:b/>
                <w:color w:val="993366"/>
                <w:sz w:val="16"/>
                <w:szCs w:val="16"/>
              </w:rPr>
              <w:t xml:space="preserve"> LUGAR DE RECEPCIÓN:</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40" w:after="40"/>
              <w:rPr>
                <w:rFonts w:ascii="Arial" w:hAnsi="Arial" w:cs="Arial"/>
                <w:b/>
                <w:sz w:val="16"/>
                <w:szCs w:val="16"/>
              </w:rPr>
            </w:pPr>
            <w:r>
              <w:rPr>
                <w:rFonts w:ascii="Arial" w:hAnsi="Arial" w:cs="Arial"/>
                <w:b/>
                <w:sz w:val="16"/>
                <w:szCs w:val="16"/>
              </w:rPr>
              <w:t>Almacén General del Hospital Clínico Universitario “Lozano Blesa”. Avda. San Juan Bosco, 15 (Zaragoza) o Almacén Plataforma Logística P.L.A.Z.A.</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sz w:val="16"/>
                <w:szCs w:val="16"/>
              </w:rPr>
            </w:pPr>
            <w:r w:rsidRPr="000D2C88">
              <w:rPr>
                <w:rFonts w:ascii="Arial" w:hAnsi="Arial" w:cs="Arial"/>
                <w:b/>
                <w:color w:val="993366"/>
                <w:sz w:val="16"/>
                <w:szCs w:val="16"/>
              </w:rPr>
              <w:t xml:space="preserve"> GARANTÍA PROVISIONAL</w:t>
            </w:r>
          </w:p>
        </w:tc>
      </w:tr>
      <w:tr w:rsidR="00647A56" w:rsidRPr="000D2C88" w:rsidTr="00585F5E">
        <w:tblPrEx>
          <w:tblBorders>
            <w:insideH w:val="none" w:sz="0" w:space="0" w:color="auto"/>
            <w:insideV w:val="none" w:sz="0" w:space="0" w:color="auto"/>
          </w:tblBorders>
          <w:tblCellMar>
            <w:left w:w="108" w:type="dxa"/>
            <w:right w:w="10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120" w:after="120"/>
              <w:rPr>
                <w:rFonts w:ascii="Arial" w:hAnsi="Arial" w:cs="Arial"/>
                <w:b/>
                <w:sz w:val="16"/>
                <w:szCs w:val="16"/>
              </w:rPr>
            </w:pPr>
            <w:r w:rsidRPr="000D2C88">
              <w:rPr>
                <w:rFonts w:ascii="Arial" w:hAnsi="Arial" w:cs="Arial"/>
                <w:b/>
                <w:sz w:val="16"/>
                <w:szCs w:val="16"/>
              </w:rPr>
              <w:fldChar w:fldCharType="begin">
                <w:ffData>
                  <w:name w:val=""/>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SI Importe: </w:t>
            </w:r>
            <w:r w:rsidRPr="000D2C88">
              <w:rPr>
                <w:rFonts w:ascii="Arial" w:hAnsi="Arial" w:cs="Arial"/>
                <w:b/>
                <w:sz w:val="16"/>
                <w:szCs w:val="16"/>
              </w:rPr>
              <w:fldChar w:fldCharType="begin">
                <w:ffData>
                  <w:name w:val="Texto34"/>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fldChar w:fldCharType="end"/>
            </w:r>
            <w:r w:rsidRPr="000D2C88">
              <w:rPr>
                <w:rFonts w:ascii="Arial" w:hAnsi="Arial" w:cs="Arial"/>
                <w:b/>
                <w:sz w:val="16"/>
                <w:szCs w:val="16"/>
              </w:rPr>
              <w:t xml:space="preserve">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NO                   </w:t>
            </w:r>
          </w:p>
        </w:tc>
      </w:tr>
      <w:tr w:rsidR="00647A56" w:rsidRPr="000D2C88" w:rsidTr="00585F5E">
        <w:tblPrEx>
          <w:tblCellMar>
            <w:left w:w="40" w:type="dxa"/>
            <w:right w:w="40" w:type="dxa"/>
          </w:tblCellMar>
        </w:tblPrEx>
        <w:trPr>
          <w:trHeight w:val="284"/>
        </w:trPr>
        <w:tc>
          <w:tcPr>
            <w:tcW w:w="5000" w:type="pct"/>
            <w:gridSpan w:val="12"/>
            <w:tcBorders>
              <w:top w:val="nil"/>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152"/>
              <w:rPr>
                <w:rFonts w:ascii="Arial" w:hAnsi="Arial" w:cs="Arial"/>
                <w:b/>
                <w:i/>
                <w:sz w:val="16"/>
                <w:szCs w:val="16"/>
              </w:rPr>
            </w:pPr>
            <w:r w:rsidRPr="000D2C88">
              <w:rPr>
                <w:rFonts w:ascii="Arial" w:hAnsi="Arial" w:cs="Arial"/>
                <w:b/>
                <w:sz w:val="16"/>
                <w:szCs w:val="16"/>
              </w:rPr>
              <w:br w:type="page"/>
            </w:r>
            <w:r w:rsidRPr="000D2C88">
              <w:rPr>
                <w:rFonts w:ascii="Arial" w:hAnsi="Arial" w:cs="Arial"/>
                <w:b/>
                <w:color w:val="993366"/>
                <w:sz w:val="16"/>
                <w:szCs w:val="16"/>
              </w:rPr>
              <w:t>GARANTÍA DEFINITIVA</w:t>
            </w:r>
            <w:r w:rsidRPr="000D2C88">
              <w:rPr>
                <w:rFonts w:ascii="Arial" w:hAnsi="Arial" w:cs="Arial"/>
                <w:b/>
                <w:sz w:val="16"/>
                <w:szCs w:val="16"/>
              </w:rPr>
              <w:tab/>
            </w:r>
          </w:p>
        </w:tc>
      </w:tr>
      <w:tr w:rsidR="00647A56" w:rsidRPr="000D2C88" w:rsidTr="00585F5E">
        <w:tblPrEx>
          <w:tblCellMar>
            <w:left w:w="40" w:type="dxa"/>
            <w:right w:w="40" w:type="dxa"/>
          </w:tblCellMar>
        </w:tblPrEx>
        <w:trPr>
          <w:trHeight w:val="284"/>
        </w:trPr>
        <w:tc>
          <w:tcPr>
            <w:tcW w:w="3435" w:type="pct"/>
            <w:gridSpan w:val="9"/>
            <w:tcBorders>
              <w:top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60" w:after="60"/>
              <w:ind w:left="1584" w:hanging="1584"/>
              <w:jc w:val="both"/>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SI                                                         </w:t>
            </w: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NO            </w:t>
            </w:r>
          </w:p>
          <w:p w:rsidR="00647A56" w:rsidRPr="000D2C88" w:rsidRDefault="00647A56" w:rsidP="00585F5E">
            <w:pPr>
              <w:spacing w:before="60" w:after="60"/>
              <w:jc w:val="both"/>
              <w:rPr>
                <w:rFonts w:ascii="Arial" w:hAnsi="Arial" w:cs="Arial"/>
                <w:b/>
                <w:sz w:val="16"/>
                <w:szCs w:val="16"/>
              </w:rPr>
            </w:pPr>
            <w:r w:rsidRPr="00231F4A">
              <w:rPr>
                <w:rFonts w:ascii="Arial" w:hAnsi="Arial" w:cs="Arial"/>
                <w:b/>
                <w:sz w:val="16"/>
                <w:szCs w:val="16"/>
              </w:rPr>
              <w:fldChar w:fldCharType="begin">
                <w:ffData>
                  <w:name w:val=""/>
                  <w:enabled/>
                  <w:calcOnExit w:val="0"/>
                  <w:checkBox>
                    <w:sizeAuto/>
                    <w:default w:val="0"/>
                  </w:checkBox>
                </w:ffData>
              </w:fldChar>
            </w:r>
            <w:r w:rsidRPr="00231F4A">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231F4A">
              <w:rPr>
                <w:rFonts w:ascii="Arial" w:hAnsi="Arial" w:cs="Arial"/>
                <w:b/>
                <w:sz w:val="16"/>
                <w:szCs w:val="16"/>
              </w:rPr>
              <w:fldChar w:fldCharType="end"/>
            </w:r>
            <w:r w:rsidRPr="000D2C88">
              <w:rPr>
                <w:rFonts w:ascii="Arial" w:hAnsi="Arial" w:cs="Arial"/>
                <w:b/>
                <w:sz w:val="16"/>
                <w:szCs w:val="16"/>
                <w:lang w:val="pt-BR"/>
              </w:rPr>
              <w:t xml:space="preserve">   </w:t>
            </w:r>
            <w:r w:rsidRPr="000D2C88">
              <w:rPr>
                <w:rFonts w:ascii="Arial" w:hAnsi="Arial" w:cs="Arial"/>
                <w:b/>
                <w:i/>
                <w:sz w:val="16"/>
                <w:szCs w:val="16"/>
              </w:rPr>
              <w:fldChar w:fldCharType="begin">
                <w:ffData>
                  <w:name w:val="Texto61"/>
                  <w:enabled/>
                  <w:calcOnExit w:val="0"/>
                  <w:textInput>
                    <w:type w:val="number"/>
                    <w:format w:val="#,##0.00"/>
                  </w:textInput>
                </w:ffData>
              </w:fldChar>
            </w:r>
            <w:r w:rsidRPr="000D2C88">
              <w:rPr>
                <w:rFonts w:ascii="Arial" w:hAnsi="Arial" w:cs="Arial"/>
                <w:b/>
                <w:i/>
                <w:sz w:val="16"/>
                <w:szCs w:val="16"/>
              </w:rPr>
              <w:instrText xml:space="preserve"> FORMTEXT </w:instrText>
            </w:r>
            <w:r w:rsidRPr="000D2C88">
              <w:rPr>
                <w:rFonts w:ascii="Arial" w:hAnsi="Arial" w:cs="Arial"/>
                <w:b/>
                <w:i/>
                <w:sz w:val="16"/>
                <w:szCs w:val="16"/>
              </w:rPr>
            </w:r>
            <w:r w:rsidRPr="000D2C88">
              <w:rPr>
                <w:rFonts w:ascii="Arial" w:hAnsi="Arial" w:cs="Arial"/>
                <w:b/>
                <w:i/>
                <w:sz w:val="16"/>
                <w:szCs w:val="16"/>
              </w:rPr>
              <w:fldChar w:fldCharType="separate"/>
            </w:r>
            <w:r w:rsidRPr="000D2C88">
              <w:rPr>
                <w:rFonts w:ascii="Arial" w:hAnsi="Arial" w:cs="Arial"/>
                <w:b/>
                <w:i/>
                <w:sz w:val="16"/>
                <w:szCs w:val="16"/>
              </w:rPr>
              <w:t> </w:t>
            </w:r>
            <w:r w:rsidRPr="000D2C88">
              <w:rPr>
                <w:rFonts w:ascii="Arial" w:hAnsi="Arial" w:cs="Arial"/>
                <w:b/>
                <w:i/>
                <w:sz w:val="16"/>
                <w:szCs w:val="16"/>
              </w:rPr>
              <w:t> </w:t>
            </w:r>
            <w:r w:rsidRPr="000D2C88">
              <w:rPr>
                <w:rFonts w:ascii="Arial" w:hAnsi="Arial" w:cs="Arial"/>
                <w:b/>
                <w:i/>
                <w:sz w:val="16"/>
                <w:szCs w:val="16"/>
              </w:rPr>
              <w:t> </w:t>
            </w:r>
            <w:r w:rsidRPr="000D2C88">
              <w:rPr>
                <w:rFonts w:ascii="Arial" w:hAnsi="Arial" w:cs="Arial"/>
                <w:b/>
                <w:i/>
                <w:sz w:val="16"/>
                <w:szCs w:val="16"/>
              </w:rPr>
              <w:t> </w:t>
            </w:r>
            <w:r w:rsidRPr="000D2C88">
              <w:rPr>
                <w:rFonts w:ascii="Arial" w:hAnsi="Arial" w:cs="Arial"/>
                <w:b/>
                <w:i/>
                <w:sz w:val="16"/>
                <w:szCs w:val="16"/>
              </w:rPr>
              <w:t> </w:t>
            </w:r>
            <w:r w:rsidRPr="000D2C88">
              <w:rPr>
                <w:rFonts w:ascii="Arial" w:hAnsi="Arial" w:cs="Arial"/>
                <w:b/>
                <w:i/>
                <w:sz w:val="16"/>
                <w:szCs w:val="16"/>
              </w:rPr>
              <w:fldChar w:fldCharType="end"/>
            </w:r>
            <w:r w:rsidRPr="000D2C88">
              <w:rPr>
                <w:rFonts w:ascii="Arial" w:hAnsi="Arial" w:cs="Arial"/>
                <w:b/>
                <w:i/>
                <w:sz w:val="16"/>
                <w:szCs w:val="16"/>
              </w:rPr>
              <w:t xml:space="preserve"> </w:t>
            </w:r>
            <w:r w:rsidRPr="000D2C88">
              <w:rPr>
                <w:rFonts w:ascii="Arial" w:hAnsi="Arial" w:cs="Arial"/>
                <w:b/>
                <w:sz w:val="16"/>
                <w:szCs w:val="16"/>
              </w:rPr>
              <w:t>% del importe del importe de adjudicación, IVA excluido</w:t>
            </w:r>
          </w:p>
          <w:p w:rsidR="00647A56" w:rsidRPr="000D2C88" w:rsidRDefault="00647A56" w:rsidP="00585F5E">
            <w:pPr>
              <w:spacing w:before="60" w:after="60"/>
              <w:jc w:val="both"/>
              <w:rPr>
                <w:rFonts w:ascii="Arial" w:hAnsi="Arial" w:cs="Arial"/>
                <w:b/>
                <w:i/>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lang w:val="pt-BR"/>
              </w:rPr>
              <w:t xml:space="preserve">   </w:t>
            </w:r>
            <w:r>
              <w:rPr>
                <w:rFonts w:ascii="Arial" w:hAnsi="Arial" w:cs="Arial"/>
                <w:b/>
                <w:i/>
                <w:sz w:val="16"/>
                <w:szCs w:val="16"/>
              </w:rPr>
              <w:t xml:space="preserve">5 </w:t>
            </w:r>
            <w:r w:rsidRPr="000D2C88">
              <w:rPr>
                <w:rFonts w:ascii="Arial" w:hAnsi="Arial" w:cs="Arial"/>
                <w:b/>
                <w:i/>
                <w:sz w:val="16"/>
                <w:szCs w:val="16"/>
              </w:rPr>
              <w:t>%</w:t>
            </w:r>
            <w:r>
              <w:rPr>
                <w:rFonts w:ascii="Arial" w:hAnsi="Arial" w:cs="Arial"/>
                <w:b/>
                <w:i/>
                <w:sz w:val="16"/>
                <w:szCs w:val="16"/>
              </w:rPr>
              <w:t xml:space="preserve">  </w:t>
            </w:r>
            <w:r w:rsidRPr="000D2C88">
              <w:rPr>
                <w:rFonts w:ascii="Arial" w:hAnsi="Arial" w:cs="Arial"/>
                <w:b/>
                <w:sz w:val="16"/>
                <w:szCs w:val="16"/>
              </w:rPr>
              <w:t xml:space="preserve"> del presupuesto base de licitación, IVA excluido (en caso de precios unitarios)</w:t>
            </w:r>
          </w:p>
          <w:p w:rsidR="00647A56" w:rsidRPr="000D2C88" w:rsidRDefault="00647A56" w:rsidP="00585F5E">
            <w:pPr>
              <w:spacing w:before="60" w:after="60"/>
              <w:jc w:val="both"/>
              <w:rPr>
                <w:rFonts w:ascii="Arial" w:hAnsi="Arial" w:cs="Arial"/>
                <w:b/>
                <w:sz w:val="16"/>
                <w:szCs w:val="16"/>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w:t>
            </w:r>
            <w:r>
              <w:rPr>
                <w:rFonts w:ascii="Arial" w:hAnsi="Arial" w:cs="Arial"/>
                <w:b/>
                <w:sz w:val="16"/>
                <w:szCs w:val="16"/>
              </w:rPr>
              <w:t>A</w:t>
            </w:r>
            <w:r w:rsidRPr="000D2C88">
              <w:rPr>
                <w:rFonts w:ascii="Arial" w:hAnsi="Arial" w:cs="Arial"/>
                <w:b/>
                <w:sz w:val="16"/>
                <w:szCs w:val="16"/>
              </w:rPr>
              <w:t>dmitida constitución mediante retención de precio</w:t>
            </w:r>
          </w:p>
        </w:tc>
        <w:tc>
          <w:tcPr>
            <w:tcW w:w="1565" w:type="pct"/>
            <w:gridSpan w:val="3"/>
            <w:tcBorders>
              <w:top w:val="single" w:sz="4" w:space="0" w:color="auto"/>
              <w:bottom w:val="single" w:sz="4" w:space="0" w:color="auto"/>
              <w:right w:val="single" w:sz="4" w:space="0" w:color="auto"/>
            </w:tcBorders>
          </w:tcPr>
          <w:p w:rsidR="00647A56" w:rsidRPr="000D2C88" w:rsidRDefault="00647A56" w:rsidP="00585F5E">
            <w:pPr>
              <w:spacing w:before="40" w:after="40"/>
              <w:rPr>
                <w:rFonts w:ascii="Arial" w:hAnsi="Arial" w:cs="Arial"/>
                <w:b/>
                <w:sz w:val="16"/>
                <w:szCs w:val="16"/>
              </w:rPr>
            </w:pPr>
            <w:r w:rsidRPr="000D2C88">
              <w:rPr>
                <w:rFonts w:ascii="Arial" w:hAnsi="Arial" w:cs="Arial"/>
                <w:b/>
                <w:sz w:val="16"/>
                <w:szCs w:val="16"/>
              </w:rPr>
              <w:t xml:space="preserve">   COMPLEMENTARIA: </w:t>
            </w:r>
          </w:p>
          <w:p w:rsidR="00647A56" w:rsidRPr="000D2C88" w:rsidRDefault="00647A56" w:rsidP="00585F5E">
            <w:pPr>
              <w:spacing w:before="40" w:after="40"/>
              <w:rPr>
                <w:rFonts w:ascii="Arial" w:hAnsi="Arial" w:cs="Arial"/>
                <w:b/>
                <w:sz w:val="16"/>
                <w:szCs w:val="16"/>
              </w:rPr>
            </w:pPr>
            <w:r w:rsidRPr="000D2C88">
              <w:rPr>
                <w:rFonts w:ascii="Arial" w:hAnsi="Arial" w:cs="Arial"/>
                <w:b/>
                <w:sz w:val="16"/>
                <w:szCs w:val="16"/>
              </w:rPr>
              <w:t xml:space="preserve">   </w:t>
            </w:r>
            <w:r w:rsidRPr="000D2C88">
              <w:rPr>
                <w:rFonts w:ascii="Arial" w:hAnsi="Arial" w:cs="Arial"/>
                <w:b/>
                <w:sz w:val="16"/>
                <w:szCs w:val="16"/>
              </w:rPr>
              <w:fldChar w:fldCharType="begin">
                <w:ffData>
                  <w:name w:val="Casilla6"/>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Exigida:  </w:t>
            </w:r>
            <w:r w:rsidRPr="000D2C88">
              <w:rPr>
                <w:rFonts w:ascii="Arial" w:hAnsi="Arial" w:cs="Arial"/>
                <w:b/>
                <w:sz w:val="16"/>
                <w:szCs w:val="16"/>
              </w:rPr>
              <w:fldChar w:fldCharType="begin">
                <w:ffData>
                  <w:name w:val="Texto34"/>
                  <w:enabled/>
                  <w:calcOnExit w:val="0"/>
                  <w:textInput/>
                </w:ffData>
              </w:fldChar>
            </w:r>
            <w:r w:rsidRPr="000D2C88">
              <w:rPr>
                <w:rFonts w:ascii="Arial" w:hAnsi="Arial" w:cs="Arial"/>
                <w:b/>
                <w:sz w:val="16"/>
                <w:szCs w:val="16"/>
              </w:rPr>
              <w:instrText xml:space="preserve"> FORMTEXT </w:instrText>
            </w:r>
            <w:r w:rsidRPr="000D2C88">
              <w:rPr>
                <w:rFonts w:ascii="Arial" w:hAnsi="Arial" w:cs="Arial"/>
                <w:b/>
                <w:sz w:val="16"/>
                <w:szCs w:val="16"/>
              </w:rPr>
            </w:r>
            <w:r w:rsidRPr="000D2C88">
              <w:rPr>
                <w:rFonts w:ascii="Arial" w:hAnsi="Arial" w:cs="Arial"/>
                <w:b/>
                <w:sz w:val="16"/>
                <w:szCs w:val="16"/>
              </w:rPr>
              <w:fldChar w:fldCharType="separate"/>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t> </w:t>
            </w:r>
            <w:r w:rsidRPr="000D2C88">
              <w:rPr>
                <w:rFonts w:ascii="Arial" w:hAnsi="Arial" w:cs="Arial"/>
                <w:b/>
                <w:sz w:val="16"/>
                <w:szCs w:val="16"/>
              </w:rPr>
              <w:fldChar w:fldCharType="end"/>
            </w:r>
            <w:r w:rsidRPr="000D2C88">
              <w:rPr>
                <w:rFonts w:ascii="Arial" w:hAnsi="Arial" w:cs="Arial"/>
                <w:b/>
                <w:sz w:val="16"/>
                <w:szCs w:val="16"/>
              </w:rPr>
              <w:t xml:space="preserve"> % </w:t>
            </w:r>
          </w:p>
          <w:p w:rsidR="00647A56" w:rsidRPr="000D2C88" w:rsidRDefault="00647A56" w:rsidP="00585F5E">
            <w:pPr>
              <w:spacing w:before="40" w:after="40"/>
              <w:rPr>
                <w:rFonts w:ascii="Arial" w:hAnsi="Arial" w:cs="Arial"/>
                <w:b/>
                <w:sz w:val="16"/>
                <w:szCs w:val="16"/>
              </w:rPr>
            </w:pPr>
            <w:r w:rsidRPr="000D2C88">
              <w:rPr>
                <w:rFonts w:ascii="Arial" w:hAnsi="Arial" w:cs="Arial"/>
                <w:b/>
                <w:sz w:val="16"/>
                <w:szCs w:val="16"/>
              </w:rPr>
              <w:t xml:space="preserve">   </w:t>
            </w:r>
            <w:r>
              <w:rPr>
                <w:rFonts w:ascii="Arial" w:hAnsi="Arial" w:cs="Arial"/>
                <w:b/>
                <w:i/>
                <w:sz w:val="16"/>
                <w:szCs w:val="16"/>
              </w:rPr>
              <w:fldChar w:fldCharType="begin">
                <w:ffData>
                  <w:name w:val=""/>
                  <w:enabled/>
                  <w:calcOnExit w:val="0"/>
                  <w:checkBox>
                    <w:sizeAuto/>
                    <w:default w:val="1"/>
                  </w:checkBox>
                </w:ffData>
              </w:fldChar>
            </w:r>
            <w:r>
              <w:rPr>
                <w:rFonts w:ascii="Arial" w:hAnsi="Arial" w:cs="Arial"/>
                <w:b/>
                <w:i/>
                <w:sz w:val="16"/>
                <w:szCs w:val="16"/>
              </w:rPr>
              <w:instrText xml:space="preserve"> FORMCHECKBOX </w:instrText>
            </w:r>
            <w:r w:rsidR="00C33D95">
              <w:rPr>
                <w:rFonts w:ascii="Arial" w:hAnsi="Arial" w:cs="Arial"/>
                <w:b/>
                <w:i/>
                <w:sz w:val="16"/>
                <w:szCs w:val="16"/>
              </w:rPr>
            </w:r>
            <w:r w:rsidR="00C33D95">
              <w:rPr>
                <w:rFonts w:ascii="Arial" w:hAnsi="Arial" w:cs="Arial"/>
                <w:b/>
                <w:i/>
                <w:sz w:val="16"/>
                <w:szCs w:val="16"/>
              </w:rPr>
              <w:fldChar w:fldCharType="separate"/>
            </w:r>
            <w:r>
              <w:rPr>
                <w:rFonts w:ascii="Arial" w:hAnsi="Arial" w:cs="Arial"/>
                <w:b/>
                <w:i/>
                <w:sz w:val="16"/>
                <w:szCs w:val="16"/>
              </w:rPr>
              <w:fldChar w:fldCharType="end"/>
            </w:r>
            <w:r w:rsidRPr="000D2C88">
              <w:rPr>
                <w:rFonts w:ascii="Arial" w:hAnsi="Arial" w:cs="Arial"/>
                <w:b/>
                <w:sz w:val="16"/>
                <w:szCs w:val="16"/>
              </w:rPr>
              <w:t xml:space="preserve"> No Exigida</w:t>
            </w:r>
          </w:p>
        </w:tc>
      </w:tr>
      <w:tr w:rsidR="00647A56" w:rsidRPr="000D2C88" w:rsidTr="00585F5E">
        <w:tblPrEx>
          <w:tblCellMar>
            <w:left w:w="28" w:type="dxa"/>
            <w:right w:w="2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152"/>
              <w:rPr>
                <w:rFonts w:ascii="Arial" w:hAnsi="Arial" w:cs="Arial"/>
                <w:b/>
                <w:sz w:val="16"/>
                <w:szCs w:val="16"/>
              </w:rPr>
            </w:pPr>
            <w:r w:rsidRPr="00887712">
              <w:rPr>
                <w:rFonts w:ascii="Arial" w:hAnsi="Arial" w:cs="Arial"/>
                <w:b/>
                <w:color w:val="993366"/>
                <w:sz w:val="16"/>
                <w:szCs w:val="16"/>
              </w:rPr>
              <w:t>ADSCRIPCIÓN OBLIGATORIA DE MEDIOS</w:t>
            </w:r>
            <w:r w:rsidRPr="003E5386">
              <w:rPr>
                <w:rFonts w:ascii="Arial" w:hAnsi="Arial" w:cs="Arial"/>
                <w:b/>
                <w:sz w:val="16"/>
                <w:szCs w:val="16"/>
              </w:rPr>
              <w:t xml:space="preserve">  </w:t>
            </w:r>
          </w:p>
        </w:tc>
      </w:tr>
      <w:tr w:rsidR="00647A56" w:rsidRPr="000D2C88" w:rsidTr="00585F5E">
        <w:tblPrEx>
          <w:tblCellMar>
            <w:left w:w="28" w:type="dxa"/>
            <w:right w:w="2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647A56" w:rsidP="00585F5E">
            <w:pPr>
              <w:pStyle w:val="Ttulo9"/>
              <w:widowControl w:val="0"/>
              <w:numPr>
                <w:ilvl w:val="0"/>
                <w:numId w:val="0"/>
              </w:numPr>
              <w:spacing w:before="120" w:after="120"/>
              <w:rPr>
                <w:rFonts w:ascii="Arial" w:hAnsi="Arial" w:cs="Arial"/>
                <w:b/>
                <w:sz w:val="16"/>
                <w:szCs w:val="16"/>
                <w:lang w:val="pt-BR"/>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lang w:val="pt-BR"/>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lang w:val="pt-BR"/>
              </w:rPr>
              <w:t xml:space="preserve">   SI, ver Anexo nº VI                           </w:t>
            </w: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lang w:val="pt-BR"/>
              </w:rPr>
              <w:t xml:space="preserve">   NO</w:t>
            </w:r>
          </w:p>
        </w:tc>
      </w:tr>
      <w:tr w:rsidR="00647A56" w:rsidRPr="000D2C88" w:rsidTr="00585F5E">
        <w:tblPrEx>
          <w:tblCellMar>
            <w:left w:w="108" w:type="dxa"/>
            <w:right w:w="108" w:type="dxa"/>
          </w:tblCellMar>
        </w:tblPrEx>
        <w:trPr>
          <w:trHeight w:val="284"/>
        </w:trPr>
        <w:tc>
          <w:tcPr>
            <w:tcW w:w="5000" w:type="pct"/>
            <w:gridSpan w:val="12"/>
            <w:tcBorders>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249"/>
              <w:rPr>
                <w:rFonts w:ascii="Arial" w:hAnsi="Arial" w:cs="Arial"/>
                <w:b/>
                <w:sz w:val="16"/>
                <w:szCs w:val="16"/>
              </w:rPr>
            </w:pPr>
            <w:r w:rsidRPr="000D2C88">
              <w:rPr>
                <w:rFonts w:ascii="Arial" w:hAnsi="Arial" w:cs="Arial"/>
                <w:b/>
                <w:color w:val="993366"/>
                <w:sz w:val="16"/>
                <w:szCs w:val="16"/>
              </w:rPr>
              <w:t xml:space="preserve"> SUBCONTRATACIÓN </w:t>
            </w:r>
          </w:p>
        </w:tc>
      </w:tr>
      <w:tr w:rsidR="00647A56" w:rsidRPr="000D2C88" w:rsidTr="00585F5E">
        <w:tblPrEx>
          <w:tblCellMar>
            <w:left w:w="108" w:type="dxa"/>
            <w:right w:w="108" w:type="dxa"/>
          </w:tblCellMar>
        </w:tblPrEx>
        <w:trPr>
          <w:trHeight w:val="284"/>
        </w:trPr>
        <w:tc>
          <w:tcPr>
            <w:tcW w:w="5000" w:type="pct"/>
            <w:gridSpan w:val="12"/>
            <w:tcBorders>
              <w:left w:val="single" w:sz="4" w:space="0" w:color="auto"/>
              <w:right w:val="single" w:sz="4" w:space="0" w:color="auto"/>
            </w:tcBorders>
          </w:tcPr>
          <w:p w:rsidR="00647A56" w:rsidRDefault="00647A56" w:rsidP="00585F5E">
            <w:pPr>
              <w:keepNext/>
              <w:keepLines/>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Lines="60" w:before="144" w:afterLines="60" w:after="144" w:line="276" w:lineRule="auto"/>
              <w:ind w:right="40"/>
              <w:rPr>
                <w:rFonts w:ascii="Arial" w:hAnsi="Arial" w:cs="Arial"/>
                <w:b/>
                <w:sz w:val="16"/>
                <w:szCs w:val="16"/>
              </w:rPr>
            </w:pPr>
            <w:r w:rsidRPr="000D2C88">
              <w:rPr>
                <w:rFonts w:ascii="Arial" w:hAnsi="Arial" w:cs="Arial"/>
                <w:b/>
                <w:sz w:val="16"/>
                <w:szCs w:val="16"/>
              </w:rPr>
              <w:t xml:space="preserve">   </w:t>
            </w:r>
            <w:r>
              <w:rPr>
                <w:rFonts w:ascii="Arial" w:hAnsi="Arial" w:cs="Arial"/>
                <w:b/>
                <w:sz w:val="16"/>
                <w:szCs w:val="16"/>
              </w:rPr>
              <w:t>Condiciones de subcontratación para p</w:t>
            </w:r>
            <w:r w:rsidRPr="00E05346">
              <w:rPr>
                <w:rFonts w:ascii="Arial" w:hAnsi="Arial" w:cs="Arial"/>
                <w:b/>
                <w:sz w:val="16"/>
                <w:szCs w:val="16"/>
              </w:rPr>
              <w:t>restaciones parciales</w:t>
            </w:r>
            <w:r>
              <w:rPr>
                <w:rFonts w:ascii="Arial" w:hAnsi="Arial" w:cs="Arial"/>
                <w:b/>
                <w:sz w:val="16"/>
                <w:szCs w:val="16"/>
              </w:rPr>
              <w:t>: Ver Anexo VII</w:t>
            </w:r>
          </w:p>
          <w:p w:rsidR="00647A56" w:rsidRPr="000D2C88" w:rsidRDefault="00647A56" w:rsidP="00585F5E">
            <w:pPr>
              <w:keepNext/>
              <w:keepLines/>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Lines="60" w:before="144" w:afterLines="60" w:after="144" w:line="276" w:lineRule="auto"/>
              <w:ind w:right="40"/>
              <w:rPr>
                <w:rFonts w:ascii="Arial" w:hAnsi="Arial" w:cs="Arial"/>
                <w:b/>
                <w:sz w:val="16"/>
                <w:szCs w:val="16"/>
              </w:rPr>
            </w:pPr>
            <w:r w:rsidRPr="000D2C88">
              <w:rPr>
                <w:rFonts w:ascii="Arial" w:hAnsi="Arial" w:cs="Arial"/>
                <w:b/>
                <w:sz w:val="16"/>
                <w:szCs w:val="16"/>
              </w:rPr>
              <w:t xml:space="preserve">   </w:t>
            </w:r>
            <w:r w:rsidRPr="000D2C88">
              <w:rPr>
                <w:rFonts w:ascii="Arial" w:hAnsi="Arial" w:cs="Arial"/>
                <w:b/>
                <w:sz w:val="16"/>
                <w:szCs w:val="16"/>
              </w:rPr>
              <w:fldChar w:fldCharType="begin">
                <w:ffData>
                  <w:name w:val="Casilla3"/>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Tareas críticas que NO admiten subcontratación. </w:t>
            </w:r>
          </w:p>
          <w:p w:rsidR="00647A56" w:rsidRPr="000D2C88" w:rsidRDefault="00647A56" w:rsidP="00585F5E">
            <w:pPr>
              <w:keepNext/>
              <w:keepLines/>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s>
              <w:spacing w:beforeLines="60" w:before="144" w:afterLines="60" w:after="144" w:line="276" w:lineRule="auto"/>
              <w:ind w:right="40"/>
              <w:rPr>
                <w:rFonts w:ascii="Arial" w:hAnsi="Arial" w:cs="Arial"/>
                <w:b/>
                <w:sz w:val="16"/>
                <w:szCs w:val="16"/>
              </w:rPr>
            </w:pPr>
            <w:r w:rsidRPr="000D2C88">
              <w:rPr>
                <w:rFonts w:ascii="Arial" w:hAnsi="Arial" w:cs="Arial"/>
                <w:b/>
                <w:sz w:val="16"/>
                <w:szCs w:val="16"/>
              </w:rPr>
              <w:t xml:space="preserve">   </w:t>
            </w:r>
            <w:r w:rsidRPr="000D2C88">
              <w:rPr>
                <w:rFonts w:ascii="Arial" w:hAnsi="Arial" w:cs="Arial"/>
                <w:b/>
                <w:sz w:val="16"/>
                <w:szCs w:val="16"/>
              </w:rPr>
              <w:fldChar w:fldCharType="begin">
                <w:ffData>
                  <w:name w:val="Casilla3"/>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Obligación de indicar en la oferta la parte del contrato que tenga previsto subcontratar: SI </w:t>
            </w:r>
            <w:r w:rsidRPr="000D2C88">
              <w:rPr>
                <w:rFonts w:ascii="Arial" w:hAnsi="Arial" w:cs="Arial"/>
                <w:b/>
                <w:sz w:val="16"/>
                <w:szCs w:val="16"/>
              </w:rPr>
              <w:fldChar w:fldCharType="begin">
                <w:ffData>
                  <w:name w:val="Casilla3"/>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NO </w:t>
            </w:r>
            <w:r w:rsidRPr="000D2C88">
              <w:rPr>
                <w:rFonts w:ascii="Arial" w:hAnsi="Arial" w:cs="Arial"/>
                <w:b/>
                <w:sz w:val="16"/>
                <w:szCs w:val="16"/>
              </w:rPr>
              <w:fldChar w:fldCharType="begin">
                <w:ffData>
                  <w:name w:val="Casilla3"/>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w:t>
            </w:r>
          </w:p>
        </w:tc>
      </w:tr>
      <w:tr w:rsidR="00647A56" w:rsidRPr="000D2C88" w:rsidTr="00585F5E">
        <w:tblPrEx>
          <w:tblCellMar>
            <w:left w:w="108" w:type="dxa"/>
            <w:right w:w="108" w:type="dxa"/>
          </w:tblCellMar>
        </w:tblPrEx>
        <w:trPr>
          <w:trHeight w:val="284"/>
        </w:trPr>
        <w:tc>
          <w:tcPr>
            <w:tcW w:w="5000" w:type="pct"/>
            <w:gridSpan w:val="12"/>
            <w:tcBorders>
              <w:left w:val="nil"/>
              <w:right w:val="nil"/>
            </w:tcBorders>
          </w:tcPr>
          <w:p w:rsidR="00647A56" w:rsidRPr="000D2C88" w:rsidRDefault="00647A56" w:rsidP="00585F5E">
            <w:pPr>
              <w:pStyle w:val="Ttulo9"/>
              <w:widowControl w:val="0"/>
              <w:numPr>
                <w:ilvl w:val="0"/>
                <w:numId w:val="7"/>
              </w:numPr>
              <w:tabs>
                <w:tab w:val="num" w:pos="252"/>
              </w:tabs>
              <w:spacing w:before="120" w:after="120"/>
              <w:ind w:left="249" w:hanging="177"/>
              <w:rPr>
                <w:rFonts w:ascii="Arial" w:hAnsi="Arial" w:cs="Arial"/>
                <w:b/>
                <w:color w:val="993366"/>
                <w:sz w:val="16"/>
                <w:szCs w:val="16"/>
              </w:rPr>
            </w:pPr>
            <w:r w:rsidRPr="000D2C88">
              <w:rPr>
                <w:rFonts w:ascii="Arial" w:hAnsi="Arial" w:cs="Arial"/>
                <w:b/>
                <w:color w:val="993366"/>
                <w:sz w:val="16"/>
                <w:szCs w:val="16"/>
              </w:rPr>
              <w:t xml:space="preserve">  MODIFICACIONES CONTRACTUALES PREVISTAS</w:t>
            </w:r>
          </w:p>
        </w:tc>
      </w:tr>
      <w:tr w:rsidR="00647A56" w:rsidRPr="000D2C88" w:rsidTr="00585F5E">
        <w:tblPrEx>
          <w:tblCellMar>
            <w:left w:w="108" w:type="dxa"/>
            <w:right w:w="108" w:type="dxa"/>
          </w:tblCellMar>
          <w:tblLook w:val="01E0" w:firstRow="1" w:lastRow="1" w:firstColumn="1" w:lastColumn="1" w:noHBand="0" w:noVBand="0"/>
        </w:tblPrEx>
        <w:trPr>
          <w:trHeight w:val="284"/>
        </w:trPr>
        <w:tc>
          <w:tcPr>
            <w:tcW w:w="5000" w:type="pct"/>
            <w:gridSpan w:val="12"/>
            <w:shd w:val="clear" w:color="auto" w:fill="auto"/>
          </w:tcPr>
          <w:p w:rsidR="00647A56" w:rsidRPr="000D2C88" w:rsidRDefault="00647A56" w:rsidP="00666302">
            <w:pPr>
              <w:widowControl w:val="0"/>
              <w:spacing w:before="40" w:after="40"/>
              <w:rPr>
                <w:rFonts w:ascii="Arial" w:hAnsi="Arial" w:cs="Arial"/>
                <w:b/>
                <w:sz w:val="16"/>
                <w:szCs w:val="16"/>
                <w:lang w:val="pt-BR"/>
              </w:rPr>
            </w:pPr>
            <w:r w:rsidRPr="000D2C88">
              <w:rPr>
                <w:rFonts w:ascii="Arial" w:hAnsi="Arial" w:cs="Arial"/>
                <w:b/>
                <w:sz w:val="16"/>
                <w:szCs w:val="16"/>
                <w:lang w:val="pt-BR"/>
              </w:rPr>
              <w:t xml:space="preserve">  </w:t>
            </w:r>
            <w:r w:rsidRPr="000D2C88">
              <w:rPr>
                <w:rFonts w:ascii="Arial" w:hAnsi="Arial" w:cs="Arial"/>
                <w:b/>
                <w:sz w:val="16"/>
                <w:szCs w:val="16"/>
              </w:rPr>
              <w:t xml:space="preserve">  </w:t>
            </w:r>
            <w:r w:rsidR="00666302">
              <w:rPr>
                <w:rFonts w:ascii="Arial" w:hAnsi="Arial" w:cs="Arial"/>
                <w:b/>
                <w:sz w:val="16"/>
                <w:szCs w:val="16"/>
              </w:rPr>
              <w:fldChar w:fldCharType="begin">
                <w:ffData>
                  <w:name w:val=""/>
                  <w:enabled/>
                  <w:calcOnExit w:val="0"/>
                  <w:checkBox>
                    <w:sizeAuto/>
                    <w:default w:val="1"/>
                  </w:checkBox>
                </w:ffData>
              </w:fldChar>
            </w:r>
            <w:r w:rsidR="00666302">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666302">
              <w:rPr>
                <w:rFonts w:ascii="Arial" w:hAnsi="Arial" w:cs="Arial"/>
                <w:b/>
                <w:sz w:val="16"/>
                <w:szCs w:val="16"/>
              </w:rPr>
              <w:fldChar w:fldCharType="end"/>
            </w:r>
            <w:r w:rsidRPr="000D2C88">
              <w:rPr>
                <w:rFonts w:ascii="Arial" w:hAnsi="Arial" w:cs="Arial"/>
                <w:b/>
                <w:sz w:val="16"/>
                <w:szCs w:val="16"/>
                <w:lang w:val="pt-BR"/>
              </w:rPr>
              <w:t xml:space="preserve">   SI, ver Anexo nº XVI                      </w:t>
            </w:r>
            <w:r w:rsidR="00666302">
              <w:rPr>
                <w:rFonts w:ascii="Arial" w:hAnsi="Arial" w:cs="Arial"/>
                <w:b/>
                <w:sz w:val="16"/>
                <w:szCs w:val="16"/>
              </w:rPr>
              <w:fldChar w:fldCharType="begin">
                <w:ffData>
                  <w:name w:val=""/>
                  <w:enabled/>
                  <w:calcOnExit w:val="0"/>
                  <w:checkBox>
                    <w:sizeAuto/>
                    <w:default w:val="0"/>
                  </w:checkBox>
                </w:ffData>
              </w:fldChar>
            </w:r>
            <w:r w:rsidR="00666302">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00666302">
              <w:rPr>
                <w:rFonts w:ascii="Arial" w:hAnsi="Arial" w:cs="Arial"/>
                <w:b/>
                <w:sz w:val="16"/>
                <w:szCs w:val="16"/>
              </w:rPr>
              <w:fldChar w:fldCharType="end"/>
            </w:r>
            <w:r w:rsidRPr="000D2C88">
              <w:rPr>
                <w:rFonts w:ascii="Arial" w:hAnsi="Arial" w:cs="Arial"/>
                <w:b/>
                <w:sz w:val="16"/>
                <w:szCs w:val="16"/>
                <w:lang w:val="pt-BR"/>
              </w:rPr>
              <w:t xml:space="preserve">   NO</w:t>
            </w:r>
          </w:p>
        </w:tc>
      </w:tr>
      <w:tr w:rsidR="00647A56" w:rsidRPr="000D2C88" w:rsidTr="00585F5E">
        <w:tblPrEx>
          <w:tblBorders>
            <w:top w:val="none" w:sz="0" w:space="0" w:color="auto"/>
          </w:tblBorders>
        </w:tblPrEx>
        <w:trPr>
          <w:trHeight w:val="284"/>
        </w:trPr>
        <w:tc>
          <w:tcPr>
            <w:tcW w:w="5000" w:type="pct"/>
            <w:gridSpan w:val="12"/>
            <w:tcBorders>
              <w:top w:val="nil"/>
              <w:left w:val="nil"/>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154"/>
              <w:rPr>
                <w:rFonts w:ascii="Arial" w:hAnsi="Arial" w:cs="Arial"/>
                <w:b/>
                <w:color w:val="993366"/>
                <w:sz w:val="16"/>
                <w:szCs w:val="16"/>
              </w:rPr>
            </w:pPr>
            <w:r w:rsidRPr="000D2C88">
              <w:rPr>
                <w:rFonts w:ascii="Arial" w:hAnsi="Arial" w:cs="Arial"/>
                <w:b/>
                <w:color w:val="993366"/>
                <w:sz w:val="16"/>
                <w:szCs w:val="16"/>
              </w:rPr>
              <w:t>DATOS DE FACTURACIÓN</w:t>
            </w:r>
          </w:p>
        </w:tc>
      </w:tr>
      <w:tr w:rsidR="00647A56" w:rsidRPr="000D2C88" w:rsidTr="00585F5E">
        <w:tblPrEx>
          <w:tblBorders>
            <w:top w:val="none" w:sz="0" w:space="0" w:color="auto"/>
          </w:tblBorders>
        </w:tblPrEx>
        <w:trPr>
          <w:trHeight w:val="397"/>
        </w:trPr>
        <w:tc>
          <w:tcPr>
            <w:tcW w:w="1660" w:type="pct"/>
            <w:gridSpan w:val="4"/>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t>Entidad contratante</w:t>
            </w:r>
          </w:p>
        </w:tc>
        <w:tc>
          <w:tcPr>
            <w:tcW w:w="3340" w:type="pct"/>
            <w:gridSpan w:val="8"/>
            <w:vAlign w:val="center"/>
          </w:tcPr>
          <w:p w:rsidR="00647A56" w:rsidRPr="000D2C88" w:rsidRDefault="00283A3E" w:rsidP="00283A3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6"/>
                <w:szCs w:val="16"/>
              </w:rPr>
            </w:pPr>
            <w:r>
              <w:rPr>
                <w:rFonts w:ascii="Arial" w:hAnsi="Arial" w:cs="Arial"/>
                <w:b/>
                <w:i/>
                <w:sz w:val="16"/>
                <w:szCs w:val="16"/>
              </w:rPr>
              <w:t>SALUD- SECTOR ZARAGOZA III</w:t>
            </w:r>
          </w:p>
        </w:tc>
      </w:tr>
      <w:tr w:rsidR="00647A56" w:rsidRPr="000D2C88" w:rsidTr="001D2A0F">
        <w:tblPrEx>
          <w:tblBorders>
            <w:top w:val="none" w:sz="0" w:space="0" w:color="auto"/>
          </w:tblBorders>
        </w:tblPrEx>
        <w:trPr>
          <w:trHeight w:val="397"/>
        </w:trPr>
        <w:tc>
          <w:tcPr>
            <w:tcW w:w="1660" w:type="pct"/>
            <w:gridSpan w:val="4"/>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t>Órgano de contratación</w:t>
            </w:r>
          </w:p>
        </w:tc>
        <w:tc>
          <w:tcPr>
            <w:tcW w:w="1072" w:type="pct"/>
            <w:gridSpan w:val="2"/>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sz w:val="18"/>
                <w:szCs w:val="18"/>
              </w:rPr>
            </w:pPr>
            <w:r w:rsidRPr="0098111C">
              <w:rPr>
                <w:rFonts w:ascii="Arial" w:hAnsi="Arial" w:cs="Arial"/>
                <w:b/>
                <w:sz w:val="18"/>
                <w:szCs w:val="18"/>
              </w:rPr>
              <w:t>Gerente de Sector Zaragoza III</w:t>
            </w:r>
          </w:p>
        </w:tc>
        <w:tc>
          <w:tcPr>
            <w:tcW w:w="1072" w:type="pct"/>
            <w:gridSpan w:val="4"/>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8"/>
                <w:szCs w:val="18"/>
              </w:rPr>
            </w:pPr>
            <w:r w:rsidRPr="0098111C">
              <w:rPr>
                <w:rFonts w:ascii="Arial" w:hAnsi="Arial" w:cs="Arial"/>
                <w:b/>
                <w:sz w:val="18"/>
                <w:szCs w:val="18"/>
              </w:rPr>
              <w:t>CODIGO DIR 3</w:t>
            </w:r>
          </w:p>
        </w:tc>
        <w:tc>
          <w:tcPr>
            <w:tcW w:w="1196" w:type="pct"/>
            <w:gridSpan w:val="2"/>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i/>
                <w:sz w:val="18"/>
                <w:szCs w:val="18"/>
              </w:rPr>
            </w:pPr>
            <w:r w:rsidRPr="0098111C">
              <w:rPr>
                <w:rFonts w:ascii="Arial" w:hAnsi="Arial" w:cs="Arial"/>
                <w:b/>
                <w:sz w:val="18"/>
                <w:szCs w:val="18"/>
              </w:rPr>
              <w:t>A02006770</w:t>
            </w:r>
          </w:p>
        </w:tc>
      </w:tr>
      <w:tr w:rsidR="00647A56" w:rsidRPr="000D2C88" w:rsidTr="001D2A0F">
        <w:tblPrEx>
          <w:tblBorders>
            <w:top w:val="none" w:sz="0" w:space="0" w:color="auto"/>
          </w:tblBorders>
        </w:tblPrEx>
        <w:trPr>
          <w:trHeight w:val="284"/>
        </w:trPr>
        <w:tc>
          <w:tcPr>
            <w:tcW w:w="1660" w:type="pct"/>
            <w:gridSpan w:val="4"/>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t xml:space="preserve">Órgano con competencias en materia de </w:t>
            </w:r>
            <w:r w:rsidRPr="000D2C88">
              <w:rPr>
                <w:rFonts w:ascii="Arial" w:hAnsi="Arial" w:cs="Arial"/>
                <w:b/>
                <w:sz w:val="16"/>
                <w:szCs w:val="16"/>
              </w:rPr>
              <w:lastRenderedPageBreak/>
              <w:t>contabilidad (Oficina contable)</w:t>
            </w:r>
          </w:p>
        </w:tc>
        <w:tc>
          <w:tcPr>
            <w:tcW w:w="1072" w:type="pct"/>
            <w:gridSpan w:val="2"/>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sz w:val="18"/>
                <w:szCs w:val="18"/>
              </w:rPr>
            </w:pPr>
            <w:r w:rsidRPr="0098111C">
              <w:rPr>
                <w:rFonts w:ascii="Arial" w:hAnsi="Arial" w:cs="Arial"/>
                <w:b/>
                <w:sz w:val="18"/>
                <w:szCs w:val="18"/>
              </w:rPr>
              <w:lastRenderedPageBreak/>
              <w:t xml:space="preserve">Intervención Delegada </w:t>
            </w:r>
            <w:r w:rsidRPr="0098111C">
              <w:rPr>
                <w:rFonts w:ascii="Arial" w:hAnsi="Arial" w:cs="Arial"/>
                <w:b/>
                <w:sz w:val="18"/>
                <w:szCs w:val="18"/>
              </w:rPr>
              <w:lastRenderedPageBreak/>
              <w:t>OO.AA.</w:t>
            </w:r>
          </w:p>
        </w:tc>
        <w:tc>
          <w:tcPr>
            <w:tcW w:w="1072" w:type="pct"/>
            <w:gridSpan w:val="4"/>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8"/>
                <w:szCs w:val="18"/>
              </w:rPr>
            </w:pPr>
            <w:r w:rsidRPr="0098111C">
              <w:rPr>
                <w:rFonts w:ascii="Arial" w:hAnsi="Arial" w:cs="Arial"/>
                <w:b/>
                <w:sz w:val="18"/>
                <w:szCs w:val="18"/>
              </w:rPr>
              <w:lastRenderedPageBreak/>
              <w:t>CODIGO DIR3</w:t>
            </w:r>
          </w:p>
        </w:tc>
        <w:tc>
          <w:tcPr>
            <w:tcW w:w="1196" w:type="pct"/>
            <w:gridSpan w:val="2"/>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i/>
                <w:sz w:val="18"/>
                <w:szCs w:val="18"/>
              </w:rPr>
            </w:pPr>
            <w:r w:rsidRPr="0098111C">
              <w:rPr>
                <w:rFonts w:ascii="Arial" w:hAnsi="Arial" w:cs="Arial"/>
                <w:b/>
                <w:sz w:val="18"/>
                <w:szCs w:val="18"/>
              </w:rPr>
              <w:t>GE0000675</w:t>
            </w:r>
          </w:p>
        </w:tc>
      </w:tr>
      <w:tr w:rsidR="00647A56" w:rsidRPr="000D2C88" w:rsidTr="001D2A0F">
        <w:tblPrEx>
          <w:tblBorders>
            <w:top w:val="none" w:sz="0" w:space="0" w:color="auto"/>
          </w:tblBorders>
        </w:tblPrEx>
        <w:trPr>
          <w:trHeight w:val="284"/>
        </w:trPr>
        <w:tc>
          <w:tcPr>
            <w:tcW w:w="1660" w:type="pct"/>
            <w:gridSpan w:val="4"/>
            <w:tcBorders>
              <w:bottom w:val="single" w:sz="4" w:space="0" w:color="auto"/>
            </w:tcBorders>
            <w:vAlign w:val="center"/>
          </w:tcPr>
          <w:p w:rsidR="00647A56" w:rsidRPr="000D2C88"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6"/>
                <w:szCs w:val="16"/>
              </w:rPr>
            </w:pPr>
            <w:r w:rsidRPr="000D2C88">
              <w:rPr>
                <w:rFonts w:ascii="Arial" w:hAnsi="Arial" w:cs="Arial"/>
                <w:b/>
                <w:sz w:val="16"/>
                <w:szCs w:val="16"/>
              </w:rPr>
              <w:t>Destinatario de la prestación (Unidad tramitadora)</w:t>
            </w:r>
          </w:p>
        </w:tc>
        <w:tc>
          <w:tcPr>
            <w:tcW w:w="1072" w:type="pct"/>
            <w:gridSpan w:val="2"/>
            <w:tcBorders>
              <w:bottom w:val="single" w:sz="4" w:space="0" w:color="auto"/>
            </w:tcBorders>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i/>
                <w:strike/>
                <w:sz w:val="18"/>
                <w:szCs w:val="18"/>
              </w:rPr>
            </w:pPr>
            <w:r w:rsidRPr="0098111C">
              <w:rPr>
                <w:rFonts w:ascii="Arial" w:hAnsi="Arial" w:cs="Arial"/>
                <w:b/>
                <w:sz w:val="18"/>
                <w:szCs w:val="18"/>
              </w:rPr>
              <w:t>Gerente de Sector Zaragoza III</w:t>
            </w:r>
          </w:p>
        </w:tc>
        <w:tc>
          <w:tcPr>
            <w:tcW w:w="1072" w:type="pct"/>
            <w:gridSpan w:val="4"/>
            <w:tcBorders>
              <w:bottom w:val="single" w:sz="4" w:space="0" w:color="auto"/>
            </w:tcBorders>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jc w:val="center"/>
              <w:rPr>
                <w:rFonts w:ascii="Arial" w:hAnsi="Arial" w:cs="Arial"/>
                <w:b/>
                <w:sz w:val="18"/>
                <w:szCs w:val="18"/>
              </w:rPr>
            </w:pPr>
            <w:r w:rsidRPr="0098111C">
              <w:rPr>
                <w:rFonts w:ascii="Arial" w:hAnsi="Arial" w:cs="Arial"/>
                <w:b/>
                <w:sz w:val="18"/>
                <w:szCs w:val="18"/>
              </w:rPr>
              <w:t>CODIGO DIR 3</w:t>
            </w:r>
          </w:p>
        </w:tc>
        <w:tc>
          <w:tcPr>
            <w:tcW w:w="1196" w:type="pct"/>
            <w:gridSpan w:val="2"/>
            <w:tcBorders>
              <w:bottom w:val="single" w:sz="4" w:space="0" w:color="auto"/>
            </w:tcBorders>
            <w:vAlign w:val="center"/>
          </w:tcPr>
          <w:p w:rsidR="00647A56" w:rsidRPr="0098111C" w:rsidRDefault="00647A56" w:rsidP="00585F5E">
            <w:pPr>
              <w:widowControl w:val="0"/>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Lines="20" w:before="48" w:afterLines="20" w:after="48"/>
              <w:jc w:val="center"/>
              <w:rPr>
                <w:rFonts w:ascii="Arial" w:hAnsi="Arial" w:cs="Arial"/>
                <w:b/>
                <w:i/>
                <w:sz w:val="18"/>
                <w:szCs w:val="18"/>
              </w:rPr>
            </w:pPr>
            <w:r w:rsidRPr="0098111C">
              <w:rPr>
                <w:rFonts w:ascii="Arial" w:hAnsi="Arial" w:cs="Arial"/>
                <w:b/>
                <w:sz w:val="18"/>
                <w:szCs w:val="18"/>
              </w:rPr>
              <w:t>A02006770</w:t>
            </w:r>
          </w:p>
        </w:tc>
      </w:tr>
      <w:tr w:rsidR="00647A56" w:rsidRPr="000D2C88" w:rsidTr="00585F5E">
        <w:tblPrEx>
          <w:tblBorders>
            <w:top w:val="none" w:sz="0" w:space="0" w:color="auto"/>
          </w:tblBorders>
        </w:tblPrEx>
        <w:trPr>
          <w:trHeight w:val="284"/>
        </w:trPr>
        <w:tc>
          <w:tcPr>
            <w:tcW w:w="5000" w:type="pct"/>
            <w:gridSpan w:val="12"/>
            <w:tcBorders>
              <w:top w:val="single" w:sz="4" w:space="0" w:color="auto"/>
              <w:left w:val="nil"/>
              <w:right w:val="nil"/>
            </w:tcBorders>
            <w:vAlign w:val="center"/>
          </w:tcPr>
          <w:p w:rsidR="00647A56" w:rsidRPr="000D2C88" w:rsidRDefault="00647A56" w:rsidP="00585F5E">
            <w:pPr>
              <w:pStyle w:val="Ttulo9"/>
              <w:widowControl w:val="0"/>
              <w:numPr>
                <w:ilvl w:val="0"/>
                <w:numId w:val="7"/>
              </w:numPr>
              <w:tabs>
                <w:tab w:val="num" w:pos="252"/>
              </w:tabs>
              <w:spacing w:before="120" w:after="120"/>
              <w:ind w:left="249" w:hanging="154"/>
              <w:rPr>
                <w:rFonts w:ascii="Arial" w:hAnsi="Arial" w:cs="Arial"/>
                <w:b/>
                <w:i/>
                <w:color w:val="993366"/>
                <w:sz w:val="16"/>
                <w:szCs w:val="16"/>
              </w:rPr>
            </w:pPr>
            <w:r w:rsidRPr="000D2C88">
              <w:rPr>
                <w:rFonts w:ascii="Arial" w:hAnsi="Arial" w:cs="Arial"/>
                <w:b/>
                <w:color w:val="993366"/>
                <w:sz w:val="16"/>
                <w:szCs w:val="16"/>
              </w:rPr>
              <w:t xml:space="preserve">   RÉGIMEN DE RECURSOS CONTRA LOS PLIEGOS</w:t>
            </w:r>
          </w:p>
        </w:tc>
      </w:tr>
      <w:tr w:rsidR="00647A56" w:rsidRPr="000D2C88" w:rsidTr="00585F5E">
        <w:tblPrEx>
          <w:tblBorders>
            <w:top w:val="none" w:sz="0" w:space="0" w:color="auto"/>
          </w:tblBorders>
        </w:tblPrEx>
        <w:trPr>
          <w:trHeight w:val="284"/>
        </w:trPr>
        <w:tc>
          <w:tcPr>
            <w:tcW w:w="5000" w:type="pct"/>
            <w:gridSpan w:val="12"/>
            <w:tcBorders>
              <w:bottom w:val="single" w:sz="4" w:space="0" w:color="auto"/>
            </w:tcBorders>
            <w:vAlign w:val="center"/>
          </w:tcPr>
          <w:p w:rsidR="00647A56" w:rsidRPr="000D2C88" w:rsidRDefault="00F17E19" w:rsidP="00585F5E">
            <w:pPr>
              <w:tabs>
                <w:tab w:val="left" w:pos="0"/>
                <w:tab w:val="left" w:pos="873"/>
                <w:tab w:val="left" w:pos="0"/>
                <w:tab w:val="left" w:pos="873"/>
                <w:tab w:val="left" w:leader="dot" w:pos="4955"/>
              </w:tabs>
              <w:spacing w:before="60" w:after="60"/>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lang w:val="es-ES"/>
              </w:rPr>
              <w:t xml:space="preserve">  </w:t>
            </w:r>
            <w:r w:rsidR="00647A56" w:rsidRPr="000D2C88">
              <w:rPr>
                <w:rFonts w:ascii="Arial" w:hAnsi="Arial" w:cs="Arial"/>
                <w:b/>
                <w:sz w:val="16"/>
                <w:szCs w:val="16"/>
              </w:rPr>
              <w:t xml:space="preserve">Contrato sometido a recurso especial en materia de contratación ante el Tribunal Administrativo de Contratos Públicos de Aragón   </w:t>
            </w:r>
            <w:r w:rsidR="00647A56" w:rsidRPr="000D2C88">
              <w:rPr>
                <w:rFonts w:ascii="Arial" w:hAnsi="Arial" w:cs="Arial"/>
                <w:b/>
                <w:sz w:val="16"/>
                <w:szCs w:val="16"/>
                <w:lang w:val="es-ES"/>
              </w:rPr>
              <w:t xml:space="preserve">    </w:t>
            </w:r>
          </w:p>
          <w:p w:rsidR="00647A56" w:rsidRPr="000D2C88" w:rsidRDefault="00F17E19" w:rsidP="00585F5E">
            <w:pPr>
              <w:tabs>
                <w:tab w:val="left" w:pos="0"/>
                <w:tab w:val="left" w:pos="873"/>
                <w:tab w:val="left" w:pos="0"/>
                <w:tab w:val="left" w:pos="873"/>
                <w:tab w:val="left" w:leader="dot" w:pos="4955"/>
              </w:tabs>
              <w:spacing w:before="60" w:after="60"/>
              <w:rPr>
                <w:rFonts w:ascii="Arial" w:hAnsi="Arial" w:cs="Arial"/>
                <w:b/>
                <w:sz w:val="16"/>
                <w:szCs w:val="16"/>
              </w:rPr>
            </w:pPr>
            <w:r>
              <w:rPr>
                <w:rFonts w:ascii="Arial" w:hAnsi="Arial" w:cs="Arial"/>
                <w:b/>
                <w:sz w:val="16"/>
                <w:szCs w:val="16"/>
              </w:rPr>
              <w:fldChar w:fldCharType="begin">
                <w:ffData>
                  <w:name w:val=""/>
                  <w:enabled/>
                  <w:calcOnExit w:val="0"/>
                  <w:checkBox>
                    <w:sizeAuto/>
                    <w:default w:val="0"/>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lang w:val="es-ES"/>
              </w:rPr>
              <w:t xml:space="preserve">  </w:t>
            </w:r>
            <w:r w:rsidR="00647A56" w:rsidRPr="000D2C88">
              <w:rPr>
                <w:rFonts w:ascii="Arial" w:hAnsi="Arial" w:cs="Arial"/>
                <w:b/>
                <w:sz w:val="16"/>
                <w:szCs w:val="16"/>
              </w:rPr>
              <w:t xml:space="preserve">Contrato sometido a recurso ordinario </w:t>
            </w:r>
          </w:p>
          <w:p w:rsidR="00647A56" w:rsidRPr="000D2C88" w:rsidRDefault="00F17E19" w:rsidP="00585F5E">
            <w:pPr>
              <w:tabs>
                <w:tab w:val="left" w:pos="275"/>
                <w:tab w:val="left" w:pos="0"/>
                <w:tab w:val="left" w:pos="455"/>
                <w:tab w:val="left" w:pos="725"/>
              </w:tabs>
              <w:spacing w:before="60" w:after="60"/>
              <w:ind w:left="284"/>
              <w:rPr>
                <w:rFonts w:ascii="Arial" w:hAnsi="Arial" w:cs="Arial"/>
                <w:b/>
                <w:sz w:val="16"/>
                <w:szCs w:val="16"/>
              </w:rPr>
            </w:pPr>
            <w:r>
              <w:rPr>
                <w:rFonts w:ascii="Arial" w:hAnsi="Arial" w:cs="Arial"/>
                <w:b/>
                <w:sz w:val="16"/>
                <w:szCs w:val="16"/>
              </w:rPr>
              <w:fldChar w:fldCharType="begin">
                <w:ffData>
                  <w:name w:val=""/>
                  <w:enabled/>
                  <w:calcOnExit w:val="0"/>
                  <w:checkBox>
                    <w:size w:val="12"/>
                    <w:default w:val="0"/>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lang w:val="es-ES"/>
              </w:rPr>
              <w:t xml:space="preserve">  </w:t>
            </w:r>
            <w:r w:rsidR="00647A56" w:rsidRPr="000D2C88">
              <w:rPr>
                <w:rFonts w:ascii="Arial" w:hAnsi="Arial" w:cs="Arial"/>
                <w:b/>
                <w:sz w:val="16"/>
                <w:szCs w:val="16"/>
              </w:rPr>
              <w:t>Recurso de alzada</w:t>
            </w:r>
            <w:r w:rsidR="00647A56" w:rsidRPr="000D2C88">
              <w:rPr>
                <w:rFonts w:ascii="Arial" w:hAnsi="Arial" w:cs="Arial"/>
                <w:b/>
                <w:sz w:val="16"/>
                <w:szCs w:val="16"/>
                <w:lang w:val="pt-BR"/>
              </w:rPr>
              <w:t xml:space="preserve">   </w:t>
            </w:r>
          </w:p>
          <w:p w:rsidR="00647A56" w:rsidRPr="000D2C88" w:rsidRDefault="00647A56" w:rsidP="00585F5E">
            <w:pPr>
              <w:widowControl w:val="0"/>
              <w:tabs>
                <w:tab w:val="left" w:pos="275"/>
                <w:tab w:val="left" w:pos="455"/>
                <w:tab w:val="left" w:pos="72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ind w:left="284"/>
              <w:jc w:val="both"/>
              <w:rPr>
                <w:rFonts w:ascii="Arial" w:hAnsi="Arial" w:cs="Arial"/>
                <w:b/>
                <w:i/>
                <w:sz w:val="16"/>
                <w:szCs w:val="16"/>
              </w:rPr>
            </w:pPr>
            <w:r w:rsidRPr="000D2C88">
              <w:rPr>
                <w:rFonts w:ascii="Arial" w:hAnsi="Arial" w:cs="Arial"/>
                <w:b/>
                <w:sz w:val="16"/>
                <w:szCs w:val="16"/>
              </w:rPr>
              <w:fldChar w:fldCharType="begin">
                <w:ffData>
                  <w:name w:val=""/>
                  <w:enabled/>
                  <w:calcOnExit w:val="0"/>
                  <w:checkBox>
                    <w:size w:val="12"/>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lang w:val="es-ES"/>
              </w:rPr>
              <w:t xml:space="preserve">  </w:t>
            </w:r>
            <w:r w:rsidRPr="000D2C88">
              <w:rPr>
                <w:rFonts w:ascii="Arial" w:hAnsi="Arial" w:cs="Arial"/>
                <w:b/>
                <w:sz w:val="16"/>
                <w:szCs w:val="16"/>
              </w:rPr>
              <w:t>Recurso potestativo de reposición</w:t>
            </w:r>
            <w:r w:rsidRPr="000D2C88">
              <w:rPr>
                <w:rFonts w:ascii="Arial" w:hAnsi="Arial" w:cs="Arial"/>
                <w:b/>
                <w:sz w:val="16"/>
                <w:szCs w:val="16"/>
                <w:lang w:val="pt-BR"/>
              </w:rPr>
              <w:t xml:space="preserve">   </w:t>
            </w:r>
          </w:p>
          <w:p w:rsidR="00647A56" w:rsidRPr="000D2C88" w:rsidRDefault="00647A56" w:rsidP="00585F5E">
            <w:pPr>
              <w:widowControl w:val="0"/>
              <w:tabs>
                <w:tab w:val="left" w:pos="275"/>
                <w:tab w:val="left" w:pos="455"/>
                <w:tab w:val="left" w:pos="72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40"/>
                <w:tab w:val="left" w:pos="0"/>
                <w:tab w:val="left" w:pos="40"/>
                <w:tab w:val="left" w:pos="0"/>
                <w:tab w:val="left" w:pos="40"/>
              </w:tabs>
              <w:spacing w:before="60" w:after="60"/>
              <w:ind w:left="284"/>
              <w:jc w:val="both"/>
              <w:rPr>
                <w:rFonts w:ascii="Arial" w:hAnsi="Arial" w:cs="Arial"/>
                <w:b/>
                <w:i/>
                <w:sz w:val="16"/>
                <w:szCs w:val="16"/>
              </w:rPr>
            </w:pPr>
            <w:r w:rsidRPr="000D2C88">
              <w:rPr>
                <w:rFonts w:ascii="Arial" w:hAnsi="Arial" w:cs="Arial"/>
                <w:b/>
                <w:sz w:val="16"/>
                <w:szCs w:val="16"/>
              </w:rPr>
              <w:t>Órgano ante el que interponer el recurso</w:t>
            </w:r>
            <w:r>
              <w:rPr>
                <w:rFonts w:ascii="Arial" w:hAnsi="Arial" w:cs="Arial"/>
                <w:b/>
                <w:sz w:val="16"/>
                <w:szCs w:val="16"/>
              </w:rPr>
              <w:t>:</w:t>
            </w:r>
            <w:r w:rsidRPr="000D2C88">
              <w:rPr>
                <w:rFonts w:ascii="Arial" w:hAnsi="Arial" w:cs="Arial"/>
                <w:b/>
                <w:sz w:val="16"/>
                <w:szCs w:val="16"/>
              </w:rPr>
              <w:t xml:space="preserve"> </w:t>
            </w:r>
            <w:r>
              <w:rPr>
                <w:rFonts w:ascii="Arial" w:hAnsi="Arial" w:cs="Arial"/>
                <w:b/>
                <w:sz w:val="16"/>
                <w:szCs w:val="16"/>
              </w:rPr>
              <w:t>Gerencia de Sector Zaragoza III</w:t>
            </w:r>
          </w:p>
        </w:tc>
      </w:tr>
      <w:tr w:rsidR="00647A56" w:rsidRPr="000D2C88" w:rsidTr="00585F5E">
        <w:tblPrEx>
          <w:tblCellMar>
            <w:left w:w="28" w:type="dxa"/>
            <w:right w:w="28" w:type="dxa"/>
          </w:tblCellMar>
        </w:tblPrEx>
        <w:trPr>
          <w:trHeight w:val="284"/>
        </w:trPr>
        <w:tc>
          <w:tcPr>
            <w:tcW w:w="5000" w:type="pct"/>
            <w:gridSpan w:val="12"/>
            <w:tcBorders>
              <w:top w:val="single" w:sz="4" w:space="0" w:color="auto"/>
              <w:left w:val="nil"/>
              <w:bottom w:val="single" w:sz="4" w:space="0" w:color="auto"/>
              <w:right w:val="nil"/>
            </w:tcBorders>
          </w:tcPr>
          <w:p w:rsidR="00647A56" w:rsidRPr="000D2C88" w:rsidRDefault="00647A56" w:rsidP="00585F5E">
            <w:pPr>
              <w:pStyle w:val="Ttulo9"/>
              <w:widowControl w:val="0"/>
              <w:numPr>
                <w:ilvl w:val="0"/>
                <w:numId w:val="7"/>
              </w:numPr>
              <w:tabs>
                <w:tab w:val="num" w:pos="252"/>
              </w:tabs>
              <w:spacing w:before="120" w:after="120"/>
              <w:ind w:left="249" w:hanging="154"/>
              <w:rPr>
                <w:rFonts w:ascii="Arial" w:hAnsi="Arial" w:cs="Arial"/>
                <w:b/>
                <w:color w:val="993366"/>
                <w:sz w:val="16"/>
                <w:szCs w:val="16"/>
              </w:rPr>
            </w:pPr>
            <w:r w:rsidRPr="000D2C88">
              <w:rPr>
                <w:rFonts w:ascii="Arial" w:hAnsi="Arial" w:cs="Arial"/>
                <w:b/>
                <w:color w:val="993366"/>
                <w:sz w:val="16"/>
                <w:szCs w:val="16"/>
              </w:rPr>
              <w:t>CESIÓN DE CONTRATO</w:t>
            </w:r>
          </w:p>
        </w:tc>
      </w:tr>
      <w:tr w:rsidR="00647A56" w:rsidRPr="000D2C88" w:rsidTr="00585F5E">
        <w:tblPrEx>
          <w:tblCellMar>
            <w:left w:w="28" w:type="dxa"/>
            <w:right w:w="28" w:type="dxa"/>
          </w:tblCellMar>
        </w:tblPrEx>
        <w:trPr>
          <w:trHeight w:val="284"/>
        </w:trPr>
        <w:tc>
          <w:tcPr>
            <w:tcW w:w="5000" w:type="pct"/>
            <w:gridSpan w:val="12"/>
            <w:tcBorders>
              <w:top w:val="single" w:sz="4" w:space="0" w:color="auto"/>
              <w:left w:val="single" w:sz="4" w:space="0" w:color="auto"/>
              <w:bottom w:val="single" w:sz="4" w:space="0" w:color="auto"/>
              <w:right w:val="single" w:sz="4" w:space="0" w:color="auto"/>
            </w:tcBorders>
          </w:tcPr>
          <w:p w:rsidR="00647A56" w:rsidRPr="000D2C88" w:rsidRDefault="00BA3995" w:rsidP="00BA3995">
            <w:pPr>
              <w:pStyle w:val="Ttulo9"/>
              <w:widowControl w:val="0"/>
              <w:numPr>
                <w:ilvl w:val="0"/>
                <w:numId w:val="0"/>
              </w:numPr>
              <w:spacing w:before="120" w:after="120"/>
              <w:ind w:left="360"/>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lang w:val="pt-BR"/>
              </w:rPr>
              <w:t xml:space="preserve">   SI, ver Anexo nº VII             </w:t>
            </w:r>
            <w:r>
              <w:rPr>
                <w:rFonts w:ascii="Arial" w:hAnsi="Arial" w:cs="Arial"/>
                <w:b/>
                <w:sz w:val="16"/>
                <w:szCs w:val="16"/>
              </w:rPr>
              <w:fldChar w:fldCharType="begin">
                <w:ffData>
                  <w:name w:val=""/>
                  <w:enabled/>
                  <w:calcOnExit w:val="0"/>
                  <w:checkBox>
                    <w:sizeAuto/>
                    <w:default w:val="0"/>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lang w:val="pt-BR"/>
              </w:rPr>
              <w:t xml:space="preserve">   NO</w:t>
            </w:r>
          </w:p>
        </w:tc>
      </w:tr>
      <w:tr w:rsidR="00647A56" w:rsidRPr="002F75B9" w:rsidTr="00585F5E">
        <w:tblPrEx>
          <w:tblBorders>
            <w:top w:val="none" w:sz="0" w:space="0" w:color="auto"/>
          </w:tblBorders>
        </w:tblPrEx>
        <w:trPr>
          <w:trHeight w:val="284"/>
        </w:trPr>
        <w:tc>
          <w:tcPr>
            <w:tcW w:w="5000" w:type="pct"/>
            <w:gridSpan w:val="12"/>
            <w:tcBorders>
              <w:top w:val="nil"/>
              <w:left w:val="nil"/>
              <w:bottom w:val="single" w:sz="4" w:space="0" w:color="auto"/>
              <w:right w:val="nil"/>
            </w:tcBorders>
            <w:vAlign w:val="center"/>
          </w:tcPr>
          <w:p w:rsidR="00647A56" w:rsidRPr="002F75B9" w:rsidRDefault="00647A56" w:rsidP="00585F5E">
            <w:pPr>
              <w:pStyle w:val="Ttulo9"/>
              <w:widowControl w:val="0"/>
              <w:numPr>
                <w:ilvl w:val="0"/>
                <w:numId w:val="7"/>
              </w:numPr>
              <w:tabs>
                <w:tab w:val="clear" w:pos="360"/>
                <w:tab w:val="num" w:pos="341"/>
              </w:tabs>
              <w:spacing w:before="120" w:after="120"/>
              <w:ind w:left="249" w:hanging="154"/>
              <w:rPr>
                <w:rFonts w:ascii="Arial" w:hAnsi="Arial" w:cs="Arial"/>
                <w:b/>
                <w:color w:val="FF0000"/>
                <w:sz w:val="16"/>
                <w:szCs w:val="16"/>
              </w:rPr>
            </w:pPr>
            <w:r w:rsidRPr="00B83F9F">
              <w:rPr>
                <w:rFonts w:ascii="Arial" w:hAnsi="Arial" w:cs="Arial"/>
                <w:b/>
                <w:color w:val="993366"/>
                <w:sz w:val="16"/>
                <w:szCs w:val="16"/>
              </w:rPr>
              <w:t>PROTECCIÓN DE DATOS DE CARÁCTER PERSONAL</w:t>
            </w:r>
          </w:p>
        </w:tc>
      </w:tr>
      <w:tr w:rsidR="00647A56" w:rsidRPr="002F75B9" w:rsidTr="00585F5E">
        <w:tblPrEx>
          <w:tblBorders>
            <w:top w:val="none" w:sz="0" w:space="0" w:color="auto"/>
          </w:tblBorders>
        </w:tblPrEx>
        <w:trPr>
          <w:trHeight w:val="284"/>
        </w:trPr>
        <w:tc>
          <w:tcPr>
            <w:tcW w:w="5000" w:type="pct"/>
            <w:gridSpan w:val="12"/>
            <w:tcBorders>
              <w:top w:val="single" w:sz="4" w:space="0" w:color="auto"/>
              <w:left w:val="single" w:sz="4" w:space="0" w:color="auto"/>
              <w:bottom w:val="single" w:sz="4" w:space="0" w:color="auto"/>
              <w:right w:val="single" w:sz="4" w:space="0" w:color="auto"/>
            </w:tcBorders>
            <w:vAlign w:val="center"/>
          </w:tcPr>
          <w:p w:rsidR="00647A56" w:rsidRPr="00B83F9F" w:rsidRDefault="00647A56" w:rsidP="00585F5E">
            <w:pPr>
              <w:pStyle w:val="Ttulo9"/>
              <w:widowControl w:val="0"/>
              <w:numPr>
                <w:ilvl w:val="0"/>
                <w:numId w:val="0"/>
              </w:numPr>
              <w:spacing w:before="120" w:after="120"/>
              <w:rPr>
                <w:rFonts w:ascii="Arial" w:hAnsi="Arial" w:cs="Arial"/>
                <w:sz w:val="16"/>
                <w:szCs w:val="16"/>
              </w:rPr>
            </w:pPr>
            <w:r w:rsidRPr="00B83F9F">
              <w:rPr>
                <w:rFonts w:ascii="Arial" w:hAnsi="Arial" w:cs="Arial"/>
                <w:sz w:val="16"/>
                <w:szCs w:val="16"/>
              </w:rPr>
              <w:t xml:space="preserve">Responsable del tratamiento:     </w:t>
            </w:r>
            <w:r>
              <w:rPr>
                <w:rFonts w:ascii="Arial" w:hAnsi="Arial" w:cs="Arial"/>
                <w:sz w:val="16"/>
                <w:szCs w:val="16"/>
              </w:rPr>
              <w:t>SERVICIO ARAGONES DE SALUD</w:t>
            </w:r>
          </w:p>
          <w:p w:rsidR="00647A56" w:rsidRPr="00B83F9F" w:rsidRDefault="00647A56" w:rsidP="00585F5E">
            <w:pPr>
              <w:pStyle w:val="Ttulo9"/>
              <w:widowControl w:val="0"/>
              <w:numPr>
                <w:ilvl w:val="0"/>
                <w:numId w:val="0"/>
              </w:numPr>
              <w:spacing w:before="120" w:after="120"/>
              <w:rPr>
                <w:rFonts w:ascii="Arial" w:hAnsi="Arial" w:cs="Arial"/>
                <w:sz w:val="16"/>
                <w:szCs w:val="16"/>
              </w:rPr>
            </w:pPr>
            <w:r w:rsidRPr="00B83F9F">
              <w:rPr>
                <w:rFonts w:ascii="Arial" w:hAnsi="Arial" w:cs="Arial"/>
                <w:sz w:val="16"/>
                <w:szCs w:val="16"/>
              </w:rPr>
              <w:t>Denominación de la Actividad de Tratamiento:</w:t>
            </w:r>
            <w:r>
              <w:rPr>
                <w:rFonts w:ascii="Arial" w:hAnsi="Arial" w:cs="Arial"/>
                <w:sz w:val="16"/>
                <w:szCs w:val="16"/>
              </w:rPr>
              <w:t xml:space="preserve"> CONTRATACION PUBLICA</w:t>
            </w:r>
          </w:p>
          <w:p w:rsidR="00647A56" w:rsidRPr="00B83F9F" w:rsidRDefault="00647A56" w:rsidP="00585F5E">
            <w:pPr>
              <w:pStyle w:val="Ttulo9"/>
              <w:widowControl w:val="0"/>
              <w:numPr>
                <w:ilvl w:val="0"/>
                <w:numId w:val="0"/>
              </w:numPr>
              <w:spacing w:before="120" w:after="120"/>
              <w:rPr>
                <w:rFonts w:ascii="Arial" w:hAnsi="Arial" w:cs="Arial"/>
                <w:b/>
                <w:sz w:val="16"/>
                <w:szCs w:val="16"/>
              </w:rPr>
            </w:pPr>
            <w:r w:rsidRPr="00B83F9F">
              <w:rPr>
                <w:rFonts w:ascii="Arial" w:hAnsi="Arial" w:cs="Arial"/>
                <w:sz w:val="16"/>
                <w:szCs w:val="16"/>
              </w:rPr>
              <w:t>Información básica  de la actividad de tratamiento: ver</w:t>
            </w:r>
            <w:r w:rsidRPr="00B83F9F">
              <w:rPr>
                <w:rFonts w:ascii="Arial" w:hAnsi="Arial" w:cs="Arial"/>
                <w:b/>
                <w:sz w:val="16"/>
                <w:szCs w:val="16"/>
              </w:rPr>
              <w:t xml:space="preserve"> Anexo XX</w:t>
            </w:r>
          </w:p>
        </w:tc>
      </w:tr>
      <w:tr w:rsidR="00647A56" w:rsidRPr="002F75B9" w:rsidTr="00585F5E">
        <w:tblPrEx>
          <w:tblBorders>
            <w:top w:val="none" w:sz="0" w:space="0" w:color="auto"/>
          </w:tblBorders>
        </w:tblPrEx>
        <w:trPr>
          <w:trHeight w:val="284"/>
        </w:trPr>
        <w:tc>
          <w:tcPr>
            <w:tcW w:w="5000" w:type="pct"/>
            <w:gridSpan w:val="12"/>
            <w:tcBorders>
              <w:top w:val="single" w:sz="4" w:space="0" w:color="auto"/>
              <w:left w:val="single" w:sz="4" w:space="0" w:color="auto"/>
              <w:bottom w:val="single" w:sz="4" w:space="0" w:color="auto"/>
              <w:right w:val="single" w:sz="4" w:space="0" w:color="auto"/>
            </w:tcBorders>
            <w:vAlign w:val="center"/>
          </w:tcPr>
          <w:p w:rsidR="00647A56" w:rsidRPr="00B83F9F" w:rsidRDefault="00647A56" w:rsidP="00585F5E">
            <w:pPr>
              <w:pStyle w:val="Ttulo9"/>
              <w:widowControl w:val="0"/>
              <w:numPr>
                <w:ilvl w:val="0"/>
                <w:numId w:val="0"/>
              </w:numPr>
              <w:spacing w:before="120" w:after="120"/>
              <w:rPr>
                <w:rFonts w:ascii="Arial" w:hAnsi="Arial" w:cs="Arial"/>
                <w:sz w:val="16"/>
                <w:szCs w:val="16"/>
                <w:lang w:val="es-ES_tradnl"/>
              </w:rPr>
            </w:pPr>
            <w:r w:rsidRPr="00B83F9F">
              <w:rPr>
                <w:rFonts w:ascii="Arial" w:hAnsi="Arial" w:cs="Arial"/>
                <w:sz w:val="16"/>
                <w:szCs w:val="16"/>
                <w:lang w:val="es-ES_tradnl"/>
              </w:rPr>
              <w:t>En el presente contrato el adjudicatario tratará datos de carácter personal:</w:t>
            </w:r>
          </w:p>
          <w:p w:rsidR="00647A56" w:rsidRPr="00B83F9F" w:rsidRDefault="00647A56" w:rsidP="00585F5E">
            <w:pPr>
              <w:pStyle w:val="Ttulo9"/>
              <w:widowControl w:val="0"/>
              <w:numPr>
                <w:ilvl w:val="0"/>
                <w:numId w:val="0"/>
              </w:numPr>
              <w:spacing w:before="120" w:after="120"/>
              <w:rPr>
                <w:rFonts w:ascii="Arial" w:hAnsi="Arial" w:cs="Arial"/>
                <w:b/>
                <w:sz w:val="16"/>
                <w:szCs w:val="16"/>
              </w:rPr>
            </w:pPr>
            <w:r w:rsidRPr="00B83F9F">
              <w:rPr>
                <w:rFonts w:ascii="Arial" w:hAnsi="Arial" w:cs="Arial"/>
                <w:sz w:val="16"/>
                <w:szCs w:val="16"/>
                <w:lang w:val="es-ES_tradnl"/>
              </w:rPr>
              <w:t xml:space="preserve"> </w:t>
            </w:r>
            <w:r w:rsidRPr="00B83F9F">
              <w:rPr>
                <w:rFonts w:ascii="Arial" w:hAnsi="Arial" w:cs="Arial"/>
                <w:sz w:val="16"/>
                <w:szCs w:val="16"/>
                <w:lang w:val="es-ES_tradnl"/>
              </w:rPr>
              <w:fldChar w:fldCharType="begin">
                <w:ffData>
                  <w:name w:val="Casilla15"/>
                  <w:enabled/>
                  <w:calcOnExit w:val="0"/>
                  <w:checkBox>
                    <w:sizeAuto/>
                    <w:default w:val="0"/>
                  </w:checkBox>
                </w:ffData>
              </w:fldChar>
            </w:r>
            <w:r w:rsidRPr="00B83F9F">
              <w:rPr>
                <w:rFonts w:ascii="Arial" w:hAnsi="Arial" w:cs="Arial"/>
                <w:sz w:val="16"/>
                <w:szCs w:val="16"/>
                <w:lang w:val="es-ES_tradnl"/>
              </w:rPr>
              <w:instrText xml:space="preserve"> FORMCHECKBOX </w:instrText>
            </w:r>
            <w:r w:rsidR="00C33D95">
              <w:rPr>
                <w:rFonts w:ascii="Arial" w:hAnsi="Arial" w:cs="Arial"/>
                <w:sz w:val="16"/>
                <w:szCs w:val="16"/>
                <w:lang w:val="es-ES_tradnl"/>
              </w:rPr>
            </w:r>
            <w:r w:rsidR="00C33D95">
              <w:rPr>
                <w:rFonts w:ascii="Arial" w:hAnsi="Arial" w:cs="Arial"/>
                <w:sz w:val="16"/>
                <w:szCs w:val="16"/>
                <w:lang w:val="es-ES_tradnl"/>
              </w:rPr>
              <w:fldChar w:fldCharType="separate"/>
            </w:r>
            <w:r w:rsidRPr="00B83F9F">
              <w:rPr>
                <w:rFonts w:ascii="Arial" w:hAnsi="Arial" w:cs="Arial"/>
                <w:sz w:val="16"/>
                <w:szCs w:val="16"/>
              </w:rPr>
              <w:fldChar w:fldCharType="end"/>
            </w:r>
            <w:r w:rsidRPr="00B83F9F">
              <w:rPr>
                <w:rFonts w:ascii="Arial" w:hAnsi="Arial" w:cs="Arial"/>
                <w:sz w:val="16"/>
                <w:szCs w:val="16"/>
                <w:lang w:val="es-ES_tradnl"/>
              </w:rPr>
              <w:t xml:space="preserve"> SI, ver </w:t>
            </w:r>
            <w:r w:rsidRPr="00B83F9F">
              <w:rPr>
                <w:rFonts w:ascii="Arial" w:hAnsi="Arial" w:cs="Arial"/>
                <w:sz w:val="16"/>
                <w:szCs w:val="16"/>
              </w:rPr>
              <w:t xml:space="preserve">Acuerdo de Encargado del Tratamiento </w:t>
            </w:r>
            <w:r w:rsidRPr="00B83F9F">
              <w:rPr>
                <w:rFonts w:ascii="Arial" w:hAnsi="Arial" w:cs="Arial"/>
                <w:sz w:val="16"/>
                <w:szCs w:val="16"/>
                <w:lang w:val="es-ES_tradnl"/>
              </w:rPr>
              <w:t>en</w:t>
            </w:r>
            <w:r w:rsidRPr="00B83F9F">
              <w:rPr>
                <w:rFonts w:ascii="Arial" w:hAnsi="Arial" w:cs="Arial"/>
                <w:b/>
                <w:sz w:val="16"/>
                <w:szCs w:val="16"/>
                <w:lang w:val="es-ES_tradnl"/>
              </w:rPr>
              <w:t xml:space="preserve"> Anexo XXI     </w:t>
            </w:r>
            <w:r>
              <w:rPr>
                <w:rFonts w:ascii="Arial" w:hAnsi="Arial" w:cs="Arial"/>
                <w:b/>
                <w:sz w:val="16"/>
                <w:szCs w:val="16"/>
                <w:lang w:val="es-ES_tradnl"/>
              </w:rPr>
              <w:fldChar w:fldCharType="begin">
                <w:ffData>
                  <w:name w:val=""/>
                  <w:enabled/>
                  <w:calcOnExit w:val="0"/>
                  <w:checkBox>
                    <w:sizeAuto/>
                    <w:default w:val="1"/>
                  </w:checkBox>
                </w:ffData>
              </w:fldChar>
            </w:r>
            <w:r>
              <w:rPr>
                <w:rFonts w:ascii="Arial" w:hAnsi="Arial" w:cs="Arial"/>
                <w:b/>
                <w:sz w:val="16"/>
                <w:szCs w:val="16"/>
                <w:lang w:val="es-ES_tradnl"/>
              </w:rPr>
              <w:instrText xml:space="preserve"> FORMCHECKBOX </w:instrText>
            </w:r>
            <w:r w:rsidR="00C33D95">
              <w:rPr>
                <w:rFonts w:ascii="Arial" w:hAnsi="Arial" w:cs="Arial"/>
                <w:b/>
                <w:sz w:val="16"/>
                <w:szCs w:val="16"/>
                <w:lang w:val="es-ES_tradnl"/>
              </w:rPr>
            </w:r>
            <w:r w:rsidR="00C33D95">
              <w:rPr>
                <w:rFonts w:ascii="Arial" w:hAnsi="Arial" w:cs="Arial"/>
                <w:b/>
                <w:sz w:val="16"/>
                <w:szCs w:val="16"/>
                <w:lang w:val="es-ES_tradnl"/>
              </w:rPr>
              <w:fldChar w:fldCharType="separate"/>
            </w:r>
            <w:r>
              <w:rPr>
                <w:rFonts w:ascii="Arial" w:hAnsi="Arial" w:cs="Arial"/>
                <w:b/>
                <w:sz w:val="16"/>
                <w:szCs w:val="16"/>
                <w:lang w:val="es-ES_tradnl"/>
              </w:rPr>
              <w:fldChar w:fldCharType="end"/>
            </w:r>
            <w:r w:rsidRPr="00B83F9F">
              <w:rPr>
                <w:rFonts w:ascii="Arial" w:hAnsi="Arial" w:cs="Arial"/>
                <w:b/>
                <w:sz w:val="16"/>
                <w:szCs w:val="16"/>
                <w:lang w:val="es-ES_tradnl"/>
              </w:rPr>
              <w:t xml:space="preserve"> </w:t>
            </w:r>
            <w:r w:rsidRPr="00B83F9F">
              <w:rPr>
                <w:rFonts w:ascii="Arial" w:hAnsi="Arial" w:cs="Arial"/>
                <w:sz w:val="16"/>
                <w:szCs w:val="16"/>
                <w:lang w:val="es-ES_tradnl"/>
              </w:rPr>
              <w:t>NO</w:t>
            </w:r>
          </w:p>
        </w:tc>
      </w:tr>
      <w:tr w:rsidR="00647A56" w:rsidRPr="000D2C88" w:rsidTr="00585F5E">
        <w:tblPrEx>
          <w:tblBorders>
            <w:top w:val="none" w:sz="0" w:space="0" w:color="auto"/>
          </w:tblBorders>
        </w:tblPrEx>
        <w:trPr>
          <w:trHeight w:val="284"/>
        </w:trPr>
        <w:tc>
          <w:tcPr>
            <w:tcW w:w="5000" w:type="pct"/>
            <w:gridSpan w:val="12"/>
            <w:tcBorders>
              <w:top w:val="nil"/>
              <w:left w:val="nil"/>
              <w:bottom w:val="single" w:sz="4" w:space="0" w:color="auto"/>
              <w:right w:val="nil"/>
            </w:tcBorders>
            <w:vAlign w:val="center"/>
          </w:tcPr>
          <w:p w:rsidR="00647A56" w:rsidRPr="003611C4" w:rsidRDefault="00647A56" w:rsidP="00585F5E">
            <w:pPr>
              <w:pStyle w:val="Ttulo9"/>
              <w:widowControl w:val="0"/>
              <w:numPr>
                <w:ilvl w:val="0"/>
                <w:numId w:val="7"/>
              </w:numPr>
              <w:tabs>
                <w:tab w:val="num" w:pos="95"/>
              </w:tabs>
              <w:spacing w:before="120" w:after="120"/>
              <w:ind w:left="249" w:hanging="154"/>
              <w:rPr>
                <w:rFonts w:ascii="Arial" w:hAnsi="Arial" w:cs="Arial"/>
                <w:b/>
                <w:color w:val="993366"/>
                <w:sz w:val="16"/>
                <w:szCs w:val="16"/>
              </w:rPr>
            </w:pPr>
            <w:r w:rsidRPr="003611C4">
              <w:rPr>
                <w:rFonts w:ascii="Arial" w:hAnsi="Arial" w:cs="Arial"/>
                <w:b/>
                <w:color w:val="993366"/>
                <w:sz w:val="16"/>
                <w:szCs w:val="16"/>
              </w:rPr>
              <w:t>ÍNDICE DE ANEXOS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tcBorders>
              <w:top w:val="single" w:sz="4" w:space="0" w:color="auto"/>
            </w:tcBorders>
            <w:shd w:val="clear" w:color="auto" w:fill="auto"/>
            <w:vAlign w:val="center"/>
          </w:tcPr>
          <w:p w:rsidR="00647A56" w:rsidRPr="000D2C88" w:rsidRDefault="00647A56" w:rsidP="00585F5E">
            <w:pPr>
              <w:widowControl w:val="0"/>
              <w:spacing w:before="60" w:after="60"/>
              <w:rPr>
                <w:rFonts w:ascii="Arial" w:hAnsi="Arial" w:cs="Arial"/>
                <w:b/>
                <w:sz w:val="16"/>
                <w:szCs w:val="16"/>
                <w:lang w:val="es-ES"/>
              </w:rPr>
            </w:pPr>
            <w:r w:rsidRPr="000D2C88">
              <w:rPr>
                <w:rFonts w:ascii="Arial" w:hAnsi="Arial" w:cs="Arial"/>
                <w:b/>
                <w:sz w:val="16"/>
                <w:szCs w:val="16"/>
                <w:lang w:val="es-ES"/>
              </w:rPr>
              <w:fldChar w:fldCharType="begin">
                <w:ffData>
                  <w:name w:val="Casilla4"/>
                  <w:enabled/>
                  <w:calcOnExit w:val="0"/>
                  <w:checkBox>
                    <w:sizeAuto/>
                    <w:default w:val="0"/>
                  </w:checkBox>
                </w:ffData>
              </w:fldChar>
            </w:r>
            <w:r w:rsidRPr="000D2C88">
              <w:rPr>
                <w:rFonts w:ascii="Arial" w:hAnsi="Arial" w:cs="Arial"/>
                <w:b/>
                <w:sz w:val="16"/>
                <w:szCs w:val="16"/>
                <w:lang w:val="es-ES"/>
              </w:rPr>
              <w:instrText xml:space="preserve"> FORMCHECKBOX </w:instrText>
            </w:r>
            <w:r w:rsidR="00C33D95">
              <w:rPr>
                <w:rFonts w:ascii="Arial" w:hAnsi="Arial" w:cs="Arial"/>
                <w:b/>
                <w:sz w:val="16"/>
                <w:szCs w:val="16"/>
                <w:lang w:val="es-ES"/>
              </w:rPr>
            </w:r>
            <w:r w:rsidR="00C33D95">
              <w:rPr>
                <w:rFonts w:ascii="Arial" w:hAnsi="Arial" w:cs="Arial"/>
                <w:b/>
                <w:sz w:val="16"/>
                <w:szCs w:val="16"/>
                <w:lang w:val="es-ES"/>
              </w:rPr>
              <w:fldChar w:fldCharType="separate"/>
            </w:r>
            <w:r w:rsidRPr="000D2C88">
              <w:rPr>
                <w:rFonts w:ascii="Arial" w:hAnsi="Arial" w:cs="Arial"/>
                <w:b/>
                <w:sz w:val="16"/>
                <w:szCs w:val="16"/>
                <w:lang w:val="es-ES"/>
              </w:rPr>
              <w:fldChar w:fldCharType="end"/>
            </w:r>
            <w:r w:rsidRPr="000D2C88">
              <w:rPr>
                <w:rFonts w:ascii="Arial" w:hAnsi="Arial" w:cs="Arial"/>
                <w:b/>
                <w:sz w:val="16"/>
                <w:szCs w:val="16"/>
                <w:lang w:val="es-ES"/>
              </w:rPr>
              <w:t xml:space="preserve">   ANEXO I</w:t>
            </w:r>
          </w:p>
        </w:tc>
        <w:tc>
          <w:tcPr>
            <w:tcW w:w="4099" w:type="pct"/>
            <w:gridSpan w:val="10"/>
            <w:tcBorders>
              <w:top w:val="single" w:sz="4" w:space="0" w:color="auto"/>
            </w:tcBorders>
            <w:shd w:val="clear" w:color="auto" w:fill="auto"/>
            <w:vAlign w:val="center"/>
          </w:tcPr>
          <w:p w:rsidR="00647A56" w:rsidRPr="000D2C88" w:rsidRDefault="00647A56" w:rsidP="00585F5E">
            <w:pPr>
              <w:widowControl w:val="0"/>
              <w:spacing w:before="60" w:after="60"/>
              <w:rPr>
                <w:rFonts w:ascii="Arial" w:hAnsi="Arial" w:cs="Arial"/>
                <w:b/>
                <w:sz w:val="16"/>
                <w:szCs w:val="16"/>
                <w:lang w:val="es-ES"/>
              </w:rPr>
            </w:pPr>
            <w:r w:rsidRPr="000D2C88">
              <w:rPr>
                <w:rFonts w:ascii="Arial" w:hAnsi="Arial" w:cs="Arial"/>
                <w:b/>
                <w:sz w:val="16"/>
                <w:szCs w:val="16"/>
                <w:lang w:val="es-ES"/>
              </w:rPr>
              <w:t>LIMITACIONES EN LOTES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585F5E" w:rsidP="00585F5E">
            <w:pPr>
              <w:widowControl w:val="0"/>
              <w:spacing w:before="60" w:after="60"/>
              <w:rPr>
                <w:rFonts w:ascii="Arial" w:hAnsi="Arial" w:cs="Arial"/>
                <w:b/>
                <w:sz w:val="16"/>
                <w:szCs w:val="16"/>
                <w:lang w:val="es-ES"/>
              </w:rPr>
            </w:pPr>
            <w:r>
              <w:rPr>
                <w:rFonts w:ascii="Arial" w:hAnsi="Arial" w:cs="Arial"/>
                <w:b/>
                <w:sz w:val="16"/>
                <w:szCs w:val="16"/>
                <w:lang w:val="es-ES"/>
              </w:rPr>
              <w:fldChar w:fldCharType="begin">
                <w:ffData>
                  <w:name w:val=""/>
                  <w:enabled/>
                  <w:calcOnExit w:val="0"/>
                  <w:checkBox>
                    <w:sizeAuto/>
                    <w:default w:val="1"/>
                  </w:checkBox>
                </w:ffData>
              </w:fldChar>
            </w:r>
            <w:r>
              <w:rPr>
                <w:rFonts w:ascii="Arial" w:hAnsi="Arial" w:cs="Arial"/>
                <w:b/>
                <w:sz w:val="16"/>
                <w:szCs w:val="16"/>
                <w:lang w:val="es-ES"/>
              </w:rPr>
              <w:instrText xml:space="preserve"> FORMCHECKBOX </w:instrText>
            </w:r>
            <w:r w:rsidR="00C33D95">
              <w:rPr>
                <w:rFonts w:ascii="Arial" w:hAnsi="Arial" w:cs="Arial"/>
                <w:b/>
                <w:sz w:val="16"/>
                <w:szCs w:val="16"/>
                <w:lang w:val="es-ES"/>
              </w:rPr>
            </w:r>
            <w:r w:rsidR="00C33D95">
              <w:rPr>
                <w:rFonts w:ascii="Arial" w:hAnsi="Arial" w:cs="Arial"/>
                <w:b/>
                <w:sz w:val="16"/>
                <w:szCs w:val="16"/>
                <w:lang w:val="es-ES"/>
              </w:rPr>
              <w:fldChar w:fldCharType="separate"/>
            </w:r>
            <w:r>
              <w:rPr>
                <w:rFonts w:ascii="Arial" w:hAnsi="Arial" w:cs="Arial"/>
                <w:b/>
                <w:sz w:val="16"/>
                <w:szCs w:val="16"/>
                <w:lang w:val="es-ES"/>
              </w:rPr>
              <w:fldChar w:fldCharType="end"/>
            </w:r>
            <w:r w:rsidR="00647A56" w:rsidRPr="000D2C88">
              <w:rPr>
                <w:rFonts w:ascii="Arial" w:hAnsi="Arial" w:cs="Arial"/>
                <w:b/>
                <w:sz w:val="16"/>
                <w:szCs w:val="16"/>
                <w:lang w:val="es-ES"/>
              </w:rPr>
              <w:t xml:space="preserve">   ANEXO II</w:t>
            </w:r>
          </w:p>
        </w:tc>
        <w:tc>
          <w:tcPr>
            <w:tcW w:w="4099" w:type="pct"/>
            <w:gridSpan w:val="10"/>
            <w:shd w:val="clear" w:color="auto" w:fill="auto"/>
            <w:vAlign w:val="center"/>
          </w:tcPr>
          <w:p w:rsidR="00647A56" w:rsidRPr="000D2C88" w:rsidRDefault="00647A56" w:rsidP="00585F5E">
            <w:pPr>
              <w:widowControl w:val="0"/>
              <w:spacing w:before="60" w:after="60"/>
              <w:rPr>
                <w:rFonts w:ascii="Arial" w:hAnsi="Arial" w:cs="Arial"/>
                <w:b/>
                <w:sz w:val="16"/>
                <w:szCs w:val="16"/>
                <w:lang w:val="es-ES"/>
              </w:rPr>
            </w:pPr>
            <w:r w:rsidRPr="000D2C88">
              <w:rPr>
                <w:rFonts w:ascii="Arial" w:hAnsi="Arial" w:cs="Arial"/>
                <w:b/>
                <w:sz w:val="16"/>
                <w:szCs w:val="16"/>
                <w:lang w:val="es-ES"/>
              </w:rPr>
              <w:t>PRESUPUESTO BASE DE LICITACIÓN (DESGLOSE)</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rPr>
                <w:rFonts w:ascii="Arial" w:hAnsi="Arial" w:cs="Arial"/>
                <w:b/>
                <w:sz w:val="16"/>
                <w:szCs w:val="16"/>
                <w:lang w:val="es-ES"/>
              </w:rPr>
            </w:pPr>
            <w:r>
              <w:rPr>
                <w:rFonts w:ascii="Arial" w:hAnsi="Arial" w:cs="Arial"/>
                <w:b/>
                <w:sz w:val="16"/>
                <w:szCs w:val="16"/>
                <w:lang w:val="es-ES"/>
              </w:rPr>
              <w:fldChar w:fldCharType="begin">
                <w:ffData>
                  <w:name w:val=""/>
                  <w:enabled/>
                  <w:calcOnExit w:val="0"/>
                  <w:checkBox>
                    <w:sizeAuto/>
                    <w:default w:val="1"/>
                  </w:checkBox>
                </w:ffData>
              </w:fldChar>
            </w:r>
            <w:r>
              <w:rPr>
                <w:rFonts w:ascii="Arial" w:hAnsi="Arial" w:cs="Arial"/>
                <w:b/>
                <w:sz w:val="16"/>
                <w:szCs w:val="16"/>
                <w:lang w:val="es-ES"/>
              </w:rPr>
              <w:instrText xml:space="preserve"> FORMCHECKBOX </w:instrText>
            </w:r>
            <w:r w:rsidR="00C33D95">
              <w:rPr>
                <w:rFonts w:ascii="Arial" w:hAnsi="Arial" w:cs="Arial"/>
                <w:b/>
                <w:sz w:val="16"/>
                <w:szCs w:val="16"/>
                <w:lang w:val="es-ES"/>
              </w:rPr>
            </w:r>
            <w:r w:rsidR="00C33D95">
              <w:rPr>
                <w:rFonts w:ascii="Arial" w:hAnsi="Arial" w:cs="Arial"/>
                <w:b/>
                <w:sz w:val="16"/>
                <w:szCs w:val="16"/>
                <w:lang w:val="es-ES"/>
              </w:rPr>
              <w:fldChar w:fldCharType="separate"/>
            </w:r>
            <w:r>
              <w:rPr>
                <w:rFonts w:ascii="Arial" w:hAnsi="Arial" w:cs="Arial"/>
                <w:b/>
                <w:sz w:val="16"/>
                <w:szCs w:val="16"/>
                <w:lang w:val="es-ES"/>
              </w:rPr>
              <w:fldChar w:fldCharType="end"/>
            </w:r>
            <w:r w:rsidRPr="000D2C88">
              <w:rPr>
                <w:rFonts w:ascii="Arial" w:hAnsi="Arial" w:cs="Arial"/>
                <w:b/>
                <w:sz w:val="16"/>
                <w:szCs w:val="16"/>
                <w:lang w:val="es-ES"/>
              </w:rPr>
              <w:t xml:space="preserve">   ANEXO III</w:t>
            </w:r>
          </w:p>
        </w:tc>
        <w:tc>
          <w:tcPr>
            <w:tcW w:w="4099" w:type="pct"/>
            <w:gridSpan w:val="10"/>
            <w:shd w:val="clear" w:color="auto" w:fill="auto"/>
            <w:vAlign w:val="center"/>
          </w:tcPr>
          <w:p w:rsidR="00647A56" w:rsidRPr="000D2C88" w:rsidRDefault="00647A56" w:rsidP="00585F5E">
            <w:pPr>
              <w:widowControl w:val="0"/>
              <w:spacing w:before="60" w:after="60"/>
              <w:rPr>
                <w:rFonts w:ascii="Arial" w:hAnsi="Arial" w:cs="Arial"/>
                <w:b/>
                <w:sz w:val="16"/>
                <w:szCs w:val="16"/>
                <w:lang w:val="es-ES"/>
              </w:rPr>
            </w:pPr>
            <w:r w:rsidRPr="000D2C88">
              <w:rPr>
                <w:rFonts w:ascii="Arial" w:hAnsi="Arial" w:cs="Arial"/>
                <w:b/>
                <w:sz w:val="16"/>
                <w:szCs w:val="16"/>
              </w:rPr>
              <w:t>INSTRUCCIONES PARA CUMPLIMENTAR EL DOCUMENTO EUROPEO ÚNICO DE CONTRATACIÓN</w:t>
            </w:r>
            <w:r w:rsidRPr="000D2C88">
              <w:rPr>
                <w:rFonts w:ascii="Arial" w:hAnsi="Arial" w:cs="Arial"/>
                <w:b/>
                <w:sz w:val="16"/>
                <w:szCs w:val="16"/>
                <w:lang w:val="es-ES"/>
              </w:rPr>
              <w:t xml:space="preserve"> (DEUC)</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lang w:val="es-ES"/>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IV</w:t>
            </w:r>
          </w:p>
        </w:tc>
        <w:tc>
          <w:tcPr>
            <w:tcW w:w="4099" w:type="pct"/>
            <w:gridSpan w:val="10"/>
            <w:shd w:val="clear" w:color="auto" w:fill="auto"/>
          </w:tcPr>
          <w:p w:rsidR="00647A56" w:rsidRPr="000D2C88" w:rsidRDefault="00647A56" w:rsidP="00585F5E">
            <w:pPr>
              <w:widowControl w:val="0"/>
              <w:spacing w:before="60" w:after="60"/>
              <w:ind w:right="539"/>
              <w:jc w:val="both"/>
              <w:rPr>
                <w:rFonts w:ascii="Arial" w:hAnsi="Arial" w:cs="Arial"/>
                <w:b/>
                <w:sz w:val="16"/>
                <w:szCs w:val="16"/>
                <w:lang w:val="es-ES"/>
              </w:rPr>
            </w:pPr>
            <w:r w:rsidRPr="000D2C88">
              <w:rPr>
                <w:rFonts w:ascii="Arial" w:hAnsi="Arial" w:cs="Arial"/>
                <w:b/>
                <w:sz w:val="16"/>
                <w:szCs w:val="16"/>
                <w:lang w:val="es-ES"/>
              </w:rPr>
              <w:t>DECLARACIÓN RELATIVA AL GRUPO EMPRESARIAL</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V</w:t>
            </w:r>
          </w:p>
        </w:tc>
        <w:tc>
          <w:tcPr>
            <w:tcW w:w="4099" w:type="pct"/>
            <w:gridSpan w:val="10"/>
            <w:shd w:val="clear" w:color="auto" w:fill="auto"/>
          </w:tcPr>
          <w:p w:rsidR="00647A56" w:rsidRPr="000D2C88" w:rsidRDefault="00647A56" w:rsidP="00585F5E">
            <w:pPr>
              <w:widowControl w:val="0"/>
              <w:spacing w:before="60" w:after="60"/>
              <w:ind w:right="539"/>
              <w:jc w:val="both"/>
              <w:rPr>
                <w:rFonts w:ascii="Arial" w:hAnsi="Arial" w:cs="Arial"/>
                <w:b/>
                <w:sz w:val="16"/>
                <w:szCs w:val="16"/>
                <w:lang w:val="es-ES"/>
              </w:rPr>
            </w:pPr>
            <w:r w:rsidRPr="000D2C88">
              <w:rPr>
                <w:rFonts w:ascii="Arial" w:hAnsi="Arial" w:cs="Arial"/>
                <w:b/>
                <w:sz w:val="16"/>
                <w:szCs w:val="16"/>
                <w:lang w:val="es-ES"/>
              </w:rPr>
              <w:t>SOLVENCIA ECONÓMICA Y FINANCIERA Y TÉCNICA</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lang w:val="es-ES"/>
              </w:rPr>
            </w:pPr>
            <w:r>
              <w:rPr>
                <w:rFonts w:ascii="Arial" w:hAnsi="Arial" w:cs="Arial"/>
                <w:b/>
                <w:sz w:val="16"/>
                <w:szCs w:val="16"/>
              </w:rPr>
              <w:fldChar w:fldCharType="begin">
                <w:ffData>
                  <w:name w:val=""/>
                  <w:enabled/>
                  <w:calcOnExit w:val="0"/>
                  <w:checkBox>
                    <w:sizeAuto/>
                    <w:default w:val="0"/>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VI</w:t>
            </w:r>
          </w:p>
        </w:tc>
        <w:tc>
          <w:tcPr>
            <w:tcW w:w="4099" w:type="pct"/>
            <w:gridSpan w:val="10"/>
            <w:shd w:val="clear" w:color="auto" w:fill="auto"/>
          </w:tcPr>
          <w:p w:rsidR="00647A56" w:rsidRPr="000D2C88" w:rsidRDefault="00647A56" w:rsidP="00585F5E">
            <w:pPr>
              <w:widowControl w:val="0"/>
              <w:spacing w:before="60" w:after="60"/>
              <w:ind w:right="539"/>
              <w:jc w:val="both"/>
              <w:rPr>
                <w:rFonts w:ascii="Arial" w:hAnsi="Arial" w:cs="Arial"/>
                <w:b/>
                <w:sz w:val="16"/>
                <w:szCs w:val="16"/>
                <w:lang w:val="es-ES"/>
              </w:rPr>
            </w:pPr>
            <w:r w:rsidRPr="000D2C88">
              <w:rPr>
                <w:rFonts w:ascii="Arial" w:hAnsi="Arial" w:cs="Arial"/>
                <w:b/>
                <w:sz w:val="16"/>
                <w:szCs w:val="16"/>
                <w:lang w:val="es-ES"/>
              </w:rPr>
              <w:t>ADSCRIPCIÓN OBLIGATORIA DE MEDIOS AL CONTRATO</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BA3995" w:rsidP="00585F5E">
            <w:pPr>
              <w:widowControl w:val="0"/>
              <w:spacing w:before="60" w:after="60"/>
              <w:ind w:right="-108"/>
              <w:rPr>
                <w:rFonts w:ascii="Arial" w:hAnsi="Arial" w:cs="Arial"/>
                <w:b/>
                <w:sz w:val="16"/>
                <w:szCs w:val="16"/>
                <w:lang w:val="es-ES"/>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rPr>
              <w:t xml:space="preserve">   </w:t>
            </w:r>
            <w:r w:rsidR="00647A56" w:rsidRPr="000D2C88">
              <w:rPr>
                <w:rFonts w:ascii="Arial" w:hAnsi="Arial" w:cs="Arial"/>
                <w:b/>
                <w:sz w:val="16"/>
                <w:szCs w:val="16"/>
                <w:lang w:val="es-ES"/>
              </w:rPr>
              <w:t>ANEXO VII</w:t>
            </w:r>
          </w:p>
        </w:tc>
        <w:tc>
          <w:tcPr>
            <w:tcW w:w="4099" w:type="pct"/>
            <w:gridSpan w:val="10"/>
            <w:shd w:val="clear" w:color="auto" w:fill="auto"/>
          </w:tcPr>
          <w:p w:rsidR="00647A56" w:rsidRPr="000D2C88" w:rsidRDefault="00647A56" w:rsidP="00585F5E">
            <w:pPr>
              <w:widowControl w:val="0"/>
              <w:spacing w:before="60" w:after="60"/>
              <w:ind w:right="539"/>
              <w:jc w:val="both"/>
              <w:rPr>
                <w:rFonts w:ascii="Arial" w:hAnsi="Arial" w:cs="Arial"/>
                <w:b/>
                <w:sz w:val="16"/>
                <w:szCs w:val="16"/>
                <w:lang w:val="es-ES"/>
              </w:rPr>
            </w:pPr>
            <w:r w:rsidRPr="000D2C88">
              <w:rPr>
                <w:rFonts w:ascii="Arial" w:hAnsi="Arial" w:cs="Arial"/>
                <w:b/>
                <w:sz w:val="16"/>
                <w:szCs w:val="16"/>
                <w:lang w:val="es-ES"/>
              </w:rPr>
              <w:t>SUBCONTRATACIÓN Y CESIÓN</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tcBorders>
              <w:bottom w:val="single" w:sz="4" w:space="0" w:color="auto"/>
            </w:tcBorders>
            <w:shd w:val="clear" w:color="auto" w:fill="auto"/>
            <w:vAlign w:val="center"/>
          </w:tcPr>
          <w:p w:rsidR="00647A56" w:rsidRPr="000D2C88" w:rsidRDefault="00647A56" w:rsidP="00585F5E">
            <w:pPr>
              <w:widowControl w:val="0"/>
              <w:spacing w:before="60" w:after="60"/>
              <w:ind w:right="-108"/>
              <w:rPr>
                <w:rFonts w:ascii="Arial" w:hAnsi="Arial" w:cs="Arial"/>
                <w:b/>
                <w:sz w:val="16"/>
                <w:szCs w:val="16"/>
                <w:lang w:val="es-ES"/>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VIII</w:t>
            </w:r>
          </w:p>
        </w:tc>
        <w:tc>
          <w:tcPr>
            <w:tcW w:w="4099" w:type="pct"/>
            <w:gridSpan w:val="10"/>
            <w:tcBorders>
              <w:bottom w:val="single" w:sz="4" w:space="0" w:color="auto"/>
            </w:tcBorders>
            <w:shd w:val="clear" w:color="auto" w:fill="auto"/>
          </w:tcPr>
          <w:p w:rsidR="00647A56" w:rsidRPr="000D2C88" w:rsidRDefault="00647A56" w:rsidP="00585F5E">
            <w:pPr>
              <w:widowControl w:val="0"/>
              <w:spacing w:before="60" w:after="60"/>
              <w:ind w:right="539"/>
              <w:jc w:val="both"/>
              <w:rPr>
                <w:rFonts w:ascii="Arial" w:hAnsi="Arial" w:cs="Arial"/>
                <w:b/>
                <w:sz w:val="16"/>
                <w:szCs w:val="16"/>
                <w:lang w:val="es-ES"/>
              </w:rPr>
            </w:pPr>
            <w:r w:rsidRPr="000D2C88">
              <w:rPr>
                <w:rFonts w:ascii="Arial" w:hAnsi="Arial" w:cs="Arial"/>
                <w:b/>
                <w:sz w:val="16"/>
                <w:szCs w:val="16"/>
                <w:lang w:val="es-ES"/>
              </w:rPr>
              <w:t>MODELO OFERTA ECONÓMICA (SOBRE TRES)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IX</w:t>
            </w:r>
          </w:p>
        </w:tc>
        <w:tc>
          <w:tcPr>
            <w:tcW w:w="4099" w:type="pct"/>
            <w:gridSpan w:val="10"/>
            <w:tcBorders>
              <w:top w:val="single" w:sz="4" w:space="0" w:color="auto"/>
              <w:left w:val="single" w:sz="4" w:space="0" w:color="auto"/>
              <w:bottom w:val="single" w:sz="4" w:space="0" w:color="auto"/>
              <w:right w:val="single" w:sz="4" w:space="0" w:color="auto"/>
            </w:tcBorders>
            <w:shd w:val="clear" w:color="auto" w:fill="auto"/>
          </w:tcPr>
          <w:p w:rsidR="00647A56" w:rsidRPr="000D2C88" w:rsidRDefault="00647A56" w:rsidP="00585F5E">
            <w:pPr>
              <w:widowControl w:val="0"/>
              <w:spacing w:before="60" w:after="60"/>
              <w:ind w:right="-108"/>
              <w:jc w:val="both"/>
              <w:rPr>
                <w:rFonts w:ascii="Arial" w:hAnsi="Arial" w:cs="Arial"/>
                <w:b/>
                <w:sz w:val="16"/>
                <w:szCs w:val="16"/>
              </w:rPr>
            </w:pPr>
            <w:r w:rsidRPr="000D2C88">
              <w:rPr>
                <w:rFonts w:ascii="Arial" w:hAnsi="Arial" w:cs="Arial"/>
                <w:b/>
                <w:sz w:val="16"/>
                <w:szCs w:val="16"/>
              </w:rPr>
              <w:t>PRECIOS UNITARIOS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tcBorders>
              <w:top w:val="single" w:sz="4" w:space="0" w:color="auto"/>
            </w:tcBorders>
            <w:shd w:val="clear" w:color="auto" w:fill="auto"/>
            <w:vAlign w:val="center"/>
          </w:tcPr>
          <w:p w:rsidR="00647A56" w:rsidRPr="000D2C88" w:rsidRDefault="00647A56" w:rsidP="00585F5E">
            <w:pPr>
              <w:widowControl w:val="0"/>
              <w:spacing w:before="60" w:after="60"/>
              <w:ind w:right="-108"/>
              <w:rPr>
                <w:rFonts w:ascii="Arial" w:hAnsi="Arial" w:cs="Arial"/>
                <w:b/>
                <w:sz w:val="16"/>
                <w:szCs w:val="16"/>
                <w:lang w:val="es-ES"/>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lang w:val="es-ES"/>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sz w:val="16"/>
                <w:szCs w:val="16"/>
                <w:lang w:val="es-ES"/>
              </w:rPr>
              <w:t>ANEXO X</w:t>
            </w:r>
          </w:p>
        </w:tc>
        <w:tc>
          <w:tcPr>
            <w:tcW w:w="4099" w:type="pct"/>
            <w:gridSpan w:val="10"/>
            <w:tcBorders>
              <w:top w:val="single" w:sz="4" w:space="0" w:color="auto"/>
            </w:tcBorders>
            <w:shd w:val="clear" w:color="auto" w:fill="auto"/>
          </w:tcPr>
          <w:p w:rsidR="00647A56" w:rsidRPr="000D2C88" w:rsidRDefault="00647A56" w:rsidP="00585F5E">
            <w:pPr>
              <w:widowControl w:val="0"/>
              <w:spacing w:before="60" w:after="60"/>
              <w:ind w:right="-108"/>
              <w:jc w:val="both"/>
              <w:rPr>
                <w:rFonts w:ascii="Arial" w:hAnsi="Arial" w:cs="Arial"/>
                <w:b/>
                <w:sz w:val="16"/>
                <w:szCs w:val="16"/>
              </w:rPr>
            </w:pPr>
            <w:r w:rsidRPr="000D2C88">
              <w:rPr>
                <w:rFonts w:ascii="Arial" w:hAnsi="Arial" w:cs="Arial"/>
                <w:b/>
                <w:sz w:val="16"/>
                <w:szCs w:val="16"/>
              </w:rPr>
              <w:t xml:space="preserve">ADMISIBILIDAD DE VARIANTES </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XI</w:t>
            </w:r>
          </w:p>
        </w:tc>
        <w:tc>
          <w:tcPr>
            <w:tcW w:w="4099" w:type="pct"/>
            <w:gridSpan w:val="10"/>
            <w:shd w:val="clear" w:color="auto" w:fill="auto"/>
          </w:tcPr>
          <w:p w:rsidR="00647A56" w:rsidRPr="000D2C88" w:rsidRDefault="00647A56" w:rsidP="00585F5E">
            <w:pPr>
              <w:widowControl w:val="0"/>
              <w:spacing w:before="60" w:after="60"/>
              <w:ind w:right="-108"/>
              <w:jc w:val="both"/>
              <w:rPr>
                <w:rFonts w:ascii="Arial" w:hAnsi="Arial" w:cs="Arial"/>
                <w:b/>
                <w:sz w:val="16"/>
                <w:szCs w:val="16"/>
              </w:rPr>
            </w:pPr>
            <w:r w:rsidRPr="000D2C88">
              <w:rPr>
                <w:rFonts w:ascii="Arial" w:hAnsi="Arial" w:cs="Arial"/>
                <w:b/>
                <w:sz w:val="16"/>
                <w:szCs w:val="16"/>
              </w:rPr>
              <w:t xml:space="preserve">CRITERIOS DE ADJUDICACIÓN SUBJETIVOS SUJETOS A EVALUACIÓN PREVIA </w:t>
            </w:r>
            <w:r w:rsidRPr="000D2C88">
              <w:rPr>
                <w:rFonts w:ascii="Arial" w:hAnsi="Arial" w:cs="Arial"/>
                <w:b/>
                <w:sz w:val="16"/>
                <w:szCs w:val="16"/>
                <w:lang w:val="es-ES"/>
              </w:rPr>
              <w:t>(SOBRE DOS)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XII</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 xml:space="preserve">CRITERIOS DE ADJUDICACIÓN OBJETIVOS SUJETOS A EVALUACIÓN POSTERIOR </w:t>
            </w:r>
            <w:r w:rsidRPr="000D2C88">
              <w:rPr>
                <w:rFonts w:ascii="Arial" w:hAnsi="Arial" w:cs="Arial"/>
                <w:b/>
                <w:sz w:val="16"/>
                <w:szCs w:val="16"/>
                <w:lang w:val="es-ES"/>
              </w:rPr>
              <w:t>(SOBRE TRES)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XIII</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CONDICIONES ESPECIALES DE EJECUCIÓN</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XIV</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PENALIDADES</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XV</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OBLIGACIONES ESENCIALES DEL CONTRATO</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66302"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00647A56" w:rsidRPr="000D2C88">
              <w:rPr>
                <w:rFonts w:ascii="Arial" w:hAnsi="Arial" w:cs="Arial"/>
                <w:b/>
                <w:sz w:val="16"/>
                <w:szCs w:val="16"/>
              </w:rPr>
              <w:t xml:space="preserve">   ANEXO XVI</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 xml:space="preserve">MODIFICACIONES CONTRACTUALES  PREVISTAS </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ANEXO XVII</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CAUSAS ESPECÍFICAS DE RESOLUCIÓN CONTRACTUAL</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ANEXO XVIII</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RENUNCIA / DES</w:t>
            </w:r>
            <w:r>
              <w:rPr>
                <w:rFonts w:ascii="Arial" w:hAnsi="Arial" w:cs="Arial"/>
                <w:b/>
                <w:sz w:val="16"/>
                <w:szCs w:val="16"/>
              </w:rPr>
              <w:t>I</w:t>
            </w:r>
            <w:r w:rsidRPr="000D2C88">
              <w:rPr>
                <w:rFonts w:ascii="Arial" w:hAnsi="Arial" w:cs="Arial"/>
                <w:b/>
                <w:sz w:val="16"/>
                <w:szCs w:val="16"/>
              </w:rPr>
              <w:t xml:space="preserve">STIMIENTO A </w:t>
            </w:r>
            <w:smartTag w:uri="urn:schemas-microsoft-com:office:smarttags" w:element="PersonName">
              <w:smartTagPr>
                <w:attr w:name="ProductID" w:val="LA CELEBRACIￓN DEL"/>
              </w:smartTagPr>
              <w:smartTag w:uri="urn:schemas-microsoft-com:office:smarttags" w:element="PersonName">
                <w:smartTagPr>
                  <w:attr w:name="ProductID" w:val="LA CELEBRACIￓN"/>
                </w:smartTagPr>
                <w:r w:rsidRPr="000D2C88">
                  <w:rPr>
                    <w:rFonts w:ascii="Arial" w:hAnsi="Arial" w:cs="Arial"/>
                    <w:b/>
                    <w:sz w:val="16"/>
                    <w:szCs w:val="16"/>
                  </w:rPr>
                  <w:t>LA CELEBRACIÓN</w:t>
                </w:r>
              </w:smartTag>
              <w:r w:rsidRPr="000D2C88">
                <w:rPr>
                  <w:rFonts w:ascii="Arial" w:hAnsi="Arial" w:cs="Arial"/>
                  <w:b/>
                  <w:sz w:val="16"/>
                  <w:szCs w:val="16"/>
                </w:rPr>
                <w:t xml:space="preserve"> DEL</w:t>
              </w:r>
            </w:smartTag>
            <w:r w:rsidRPr="000D2C88">
              <w:rPr>
                <w:rFonts w:ascii="Arial" w:hAnsi="Arial" w:cs="Arial"/>
                <w:b/>
                <w:sz w:val="16"/>
                <w:szCs w:val="16"/>
              </w:rPr>
              <w:t xml:space="preserve"> CONTRATO</w:t>
            </w:r>
          </w:p>
        </w:tc>
      </w:tr>
      <w:tr w:rsidR="00647A56" w:rsidRPr="000D2C88"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0D2C88"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1"/>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0D2C88">
              <w:rPr>
                <w:rFonts w:ascii="Arial" w:hAnsi="Arial" w:cs="Arial"/>
                <w:b/>
                <w:sz w:val="16"/>
                <w:szCs w:val="16"/>
              </w:rPr>
              <w:t xml:space="preserve">   ANEXO XIX</w:t>
            </w:r>
          </w:p>
        </w:tc>
        <w:tc>
          <w:tcPr>
            <w:tcW w:w="4099" w:type="pct"/>
            <w:gridSpan w:val="10"/>
            <w:shd w:val="clear" w:color="auto" w:fill="auto"/>
          </w:tcPr>
          <w:p w:rsidR="00647A56" w:rsidRPr="000D2C88" w:rsidRDefault="00647A56" w:rsidP="00585F5E">
            <w:pPr>
              <w:widowControl w:val="0"/>
              <w:spacing w:before="60" w:after="60"/>
              <w:ind w:right="539"/>
              <w:rPr>
                <w:rFonts w:ascii="Arial" w:hAnsi="Arial" w:cs="Arial"/>
                <w:b/>
                <w:sz w:val="16"/>
                <w:szCs w:val="16"/>
              </w:rPr>
            </w:pPr>
            <w:r w:rsidRPr="000D2C88">
              <w:rPr>
                <w:rFonts w:ascii="Arial" w:hAnsi="Arial" w:cs="Arial"/>
                <w:b/>
                <w:sz w:val="16"/>
                <w:szCs w:val="16"/>
              </w:rPr>
              <w:t xml:space="preserve">COMPOSICIÓN DE </w:t>
            </w:r>
            <w:smartTag w:uri="urn:schemas-microsoft-com:office:smarttags" w:element="PersonName">
              <w:smartTagPr>
                <w:attr w:name="ProductID" w:val="LA MESA DE"/>
              </w:smartTagPr>
              <w:r w:rsidRPr="000D2C88">
                <w:rPr>
                  <w:rFonts w:ascii="Arial" w:hAnsi="Arial" w:cs="Arial"/>
                  <w:b/>
                  <w:sz w:val="16"/>
                  <w:szCs w:val="16"/>
                </w:rPr>
                <w:t>LA MESA DE</w:t>
              </w:r>
            </w:smartTag>
            <w:r w:rsidRPr="000D2C88">
              <w:rPr>
                <w:rFonts w:ascii="Arial" w:hAnsi="Arial" w:cs="Arial"/>
                <w:b/>
                <w:sz w:val="16"/>
                <w:szCs w:val="16"/>
              </w:rPr>
              <w:t xml:space="preserve"> CONTRATACIÓN</w:t>
            </w:r>
          </w:p>
        </w:tc>
      </w:tr>
      <w:tr w:rsidR="00647A56" w:rsidRPr="007E4A8E"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251C17" w:rsidRDefault="00647A56" w:rsidP="00585F5E">
            <w:pPr>
              <w:widowControl w:val="0"/>
              <w:spacing w:before="60" w:after="60"/>
              <w:ind w:right="-108"/>
              <w:rPr>
                <w:rFonts w:ascii="Arial" w:hAnsi="Arial" w:cs="Arial"/>
                <w:b/>
                <w:sz w:val="16"/>
                <w:szCs w:val="16"/>
              </w:rPr>
            </w:pPr>
            <w:r w:rsidRPr="00251C17">
              <w:rPr>
                <w:rFonts w:ascii="Arial" w:hAnsi="Arial" w:cs="Arial"/>
                <w:b/>
                <w:sz w:val="16"/>
                <w:szCs w:val="16"/>
              </w:rPr>
              <w:fldChar w:fldCharType="begin">
                <w:ffData>
                  <w:name w:val=""/>
                  <w:enabled/>
                  <w:calcOnExit w:val="0"/>
                  <w:checkBox>
                    <w:sizeAuto/>
                    <w:default w:val="1"/>
                  </w:checkBox>
                </w:ffData>
              </w:fldChar>
            </w:r>
            <w:r w:rsidRPr="00251C17">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251C17">
              <w:rPr>
                <w:rFonts w:ascii="Arial" w:hAnsi="Arial" w:cs="Arial"/>
                <w:b/>
                <w:sz w:val="16"/>
                <w:szCs w:val="16"/>
              </w:rPr>
              <w:fldChar w:fldCharType="end"/>
            </w:r>
            <w:r w:rsidRPr="00251C17">
              <w:rPr>
                <w:rFonts w:ascii="Arial" w:hAnsi="Arial" w:cs="Arial"/>
                <w:b/>
                <w:sz w:val="16"/>
                <w:szCs w:val="16"/>
              </w:rPr>
              <w:t xml:space="preserve">   ANEXO XX</w:t>
            </w:r>
          </w:p>
        </w:tc>
        <w:tc>
          <w:tcPr>
            <w:tcW w:w="4099" w:type="pct"/>
            <w:gridSpan w:val="10"/>
            <w:shd w:val="clear" w:color="auto" w:fill="auto"/>
          </w:tcPr>
          <w:p w:rsidR="00647A56" w:rsidRPr="00251C17" w:rsidRDefault="00647A56" w:rsidP="00585F5E">
            <w:pPr>
              <w:widowControl w:val="0"/>
              <w:spacing w:before="60" w:after="60"/>
              <w:ind w:right="539"/>
              <w:rPr>
                <w:rFonts w:ascii="Arial" w:hAnsi="Arial" w:cs="Arial"/>
                <w:b/>
                <w:sz w:val="16"/>
                <w:szCs w:val="16"/>
              </w:rPr>
            </w:pPr>
            <w:r w:rsidRPr="00251C17">
              <w:rPr>
                <w:rFonts w:ascii="Arial" w:hAnsi="Arial" w:cs="Arial"/>
                <w:b/>
                <w:sz w:val="16"/>
                <w:szCs w:val="16"/>
              </w:rPr>
              <w:t>INFORMACIÓN SOBRE PROTECCIÓN DE DATOS (LICITADORES)</w:t>
            </w:r>
          </w:p>
        </w:tc>
      </w:tr>
      <w:tr w:rsidR="00647A56" w:rsidRPr="007E4A8E" w:rsidTr="00585F5E">
        <w:tblPrEx>
          <w:tblBorders>
            <w:top w:val="none" w:sz="0" w:space="0" w:color="auto"/>
          </w:tblBorders>
          <w:tblCellMar>
            <w:left w:w="108" w:type="dxa"/>
            <w:right w:w="108" w:type="dxa"/>
          </w:tblCellMar>
          <w:tblLook w:val="01E0" w:firstRow="1" w:lastRow="1" w:firstColumn="1" w:lastColumn="1" w:noHBand="0" w:noVBand="0"/>
        </w:tblPrEx>
        <w:trPr>
          <w:trHeight w:val="284"/>
        </w:trPr>
        <w:tc>
          <w:tcPr>
            <w:tcW w:w="901" w:type="pct"/>
            <w:gridSpan w:val="2"/>
            <w:shd w:val="clear" w:color="auto" w:fill="auto"/>
            <w:vAlign w:val="center"/>
          </w:tcPr>
          <w:p w:rsidR="00647A56" w:rsidRPr="00251C17" w:rsidRDefault="00647A56" w:rsidP="00585F5E">
            <w:pPr>
              <w:widowControl w:val="0"/>
              <w:spacing w:before="60" w:after="60"/>
              <w:ind w:right="-108"/>
              <w:rPr>
                <w:rFonts w:ascii="Arial" w:hAnsi="Arial" w:cs="Arial"/>
                <w:b/>
                <w:sz w:val="16"/>
                <w:szCs w:val="16"/>
              </w:rPr>
            </w:pPr>
            <w:r>
              <w:rPr>
                <w:rFonts w:ascii="Arial" w:hAnsi="Arial" w:cs="Arial"/>
                <w:b/>
                <w:sz w:val="16"/>
                <w:szCs w:val="16"/>
              </w:rPr>
              <w:fldChar w:fldCharType="begin">
                <w:ffData>
                  <w:name w:val=""/>
                  <w:enabled/>
                  <w:calcOnExit w:val="0"/>
                  <w:checkBox>
                    <w:sizeAuto/>
                    <w:default w:val="0"/>
                  </w:checkBox>
                </w:ffData>
              </w:fldChar>
            </w:r>
            <w:r>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Pr>
                <w:rFonts w:ascii="Arial" w:hAnsi="Arial" w:cs="Arial"/>
                <w:b/>
                <w:sz w:val="16"/>
                <w:szCs w:val="16"/>
              </w:rPr>
              <w:fldChar w:fldCharType="end"/>
            </w:r>
            <w:r w:rsidRPr="00251C17">
              <w:rPr>
                <w:rFonts w:ascii="Arial" w:hAnsi="Arial" w:cs="Arial"/>
                <w:b/>
                <w:sz w:val="16"/>
                <w:szCs w:val="16"/>
              </w:rPr>
              <w:t xml:space="preserve">   ANEXO XXI</w:t>
            </w:r>
          </w:p>
        </w:tc>
        <w:tc>
          <w:tcPr>
            <w:tcW w:w="4099" w:type="pct"/>
            <w:gridSpan w:val="10"/>
            <w:shd w:val="clear" w:color="auto" w:fill="auto"/>
          </w:tcPr>
          <w:p w:rsidR="00647A56" w:rsidRPr="00251C17" w:rsidRDefault="00647A56" w:rsidP="00585F5E">
            <w:pPr>
              <w:widowControl w:val="0"/>
              <w:spacing w:before="60" w:after="60"/>
              <w:ind w:right="539"/>
              <w:rPr>
                <w:rFonts w:ascii="Arial" w:hAnsi="Arial" w:cs="Arial"/>
                <w:b/>
                <w:sz w:val="16"/>
                <w:szCs w:val="16"/>
              </w:rPr>
            </w:pPr>
            <w:r w:rsidRPr="00251C17">
              <w:rPr>
                <w:rFonts w:ascii="Arial" w:hAnsi="Arial" w:cs="Arial"/>
                <w:b/>
                <w:sz w:val="16"/>
                <w:szCs w:val="16"/>
              </w:rPr>
              <w:t>ACUERDO DE ENCARGADO DEL TRATAMIENTO (ADJUDICATARIO)</w:t>
            </w:r>
          </w:p>
        </w:tc>
      </w:tr>
    </w:tbl>
    <w:p w:rsidR="00647A56" w:rsidRPr="000D2C88" w:rsidRDefault="00647A56" w:rsidP="00647A56">
      <w:pPr>
        <w:widowControl w:val="0"/>
        <w:spacing w:before="100" w:after="100"/>
        <w:ind w:right="539"/>
        <w:rPr>
          <w:rFonts w:ascii="Arial" w:hAnsi="Arial" w:cs="Arial"/>
          <w:b/>
          <w:sz w:val="18"/>
          <w:szCs w:val="18"/>
        </w:rPr>
      </w:pPr>
      <w:r w:rsidRPr="000D2C88">
        <w:rPr>
          <w:rFonts w:ascii="Arial" w:hAnsi="Arial" w:cs="Arial"/>
          <w:b/>
          <w:sz w:val="16"/>
          <w:szCs w:val="16"/>
        </w:rPr>
        <w:br w:type="page"/>
      </w:r>
    </w:p>
    <w:p w:rsidR="00647A56" w:rsidRPr="000D2C88" w:rsidRDefault="00647A56" w:rsidP="00647A56">
      <w:pPr>
        <w:widowControl w:val="0"/>
        <w:spacing w:before="60" w:after="60" w:line="276" w:lineRule="auto"/>
        <w:ind w:right="539"/>
        <w:jc w:val="center"/>
        <w:rPr>
          <w:rFonts w:ascii="Arial" w:hAnsi="Arial" w:cs="Arial"/>
          <w:b/>
          <w:sz w:val="18"/>
          <w:szCs w:val="18"/>
          <w:u w:val="single"/>
        </w:rPr>
      </w:pPr>
      <w:r w:rsidRPr="000D2C88">
        <w:rPr>
          <w:rFonts w:ascii="Arial" w:hAnsi="Arial" w:cs="Arial"/>
          <w:b/>
          <w:sz w:val="18"/>
          <w:szCs w:val="18"/>
          <w:u w:val="single"/>
        </w:rPr>
        <w:lastRenderedPageBreak/>
        <w:t>ÍNDICE DEL CLAUSULADO</w:t>
      </w:r>
    </w:p>
    <w:p w:rsidR="00647A56" w:rsidRPr="000D2C88" w:rsidRDefault="00647A56" w:rsidP="00647A56">
      <w:pPr>
        <w:spacing w:before="60" w:after="60" w:line="360" w:lineRule="auto"/>
        <w:ind w:right="-567"/>
        <w:rPr>
          <w:rFonts w:ascii="Arial" w:hAnsi="Arial" w:cs="Arial"/>
          <w:b/>
          <w:sz w:val="18"/>
          <w:szCs w:val="18"/>
        </w:rPr>
      </w:pPr>
    </w:p>
    <w:p w:rsidR="00647A56" w:rsidRPr="00D46107" w:rsidRDefault="00647A56" w:rsidP="00647A56">
      <w:pPr>
        <w:pStyle w:val="TDC1"/>
        <w:rPr>
          <w:sz w:val="16"/>
          <w:szCs w:val="16"/>
          <w:lang w:val="es-ES"/>
        </w:rPr>
      </w:pPr>
      <w:r w:rsidRPr="00D32AB8">
        <w:rPr>
          <w:sz w:val="16"/>
          <w:szCs w:val="16"/>
        </w:rPr>
        <w:fldChar w:fldCharType="begin"/>
      </w:r>
      <w:r w:rsidRPr="00D32AB8">
        <w:rPr>
          <w:sz w:val="16"/>
          <w:szCs w:val="16"/>
        </w:rPr>
        <w:instrText xml:space="preserve"> TOC \o "1-3" \h \z \u </w:instrText>
      </w:r>
      <w:r w:rsidRPr="00D32AB8">
        <w:rPr>
          <w:sz w:val="16"/>
          <w:szCs w:val="16"/>
        </w:rPr>
        <w:fldChar w:fldCharType="separate"/>
      </w:r>
      <w:hyperlink w:anchor="_Toc11239702" w:history="1">
        <w:r w:rsidRPr="00D32AB8">
          <w:rPr>
            <w:rStyle w:val="Hipervnculo"/>
            <w:b/>
            <w:bCs/>
            <w:smallCaps/>
            <w:sz w:val="16"/>
            <w:szCs w:val="16"/>
          </w:rPr>
          <w:t>1.</w:t>
        </w:r>
        <w:r w:rsidRPr="00D46107">
          <w:rPr>
            <w:sz w:val="16"/>
            <w:szCs w:val="16"/>
            <w:lang w:val="es-ES"/>
          </w:rPr>
          <w:tab/>
        </w:r>
        <w:r w:rsidRPr="00D32AB8">
          <w:rPr>
            <w:rStyle w:val="Hipervnculo"/>
            <w:b/>
            <w:bCs/>
            <w:smallCaps/>
            <w:sz w:val="16"/>
            <w:szCs w:val="16"/>
          </w:rPr>
          <w:t>RÉGIMEN JURÍDICO DEL CONTRATO Y PROCEDIMIENTO DE ADJUDICACIÓN.</w:t>
        </w:r>
        <w:r w:rsidRPr="00D32AB8">
          <w:rPr>
            <w:webHidden/>
            <w:sz w:val="16"/>
            <w:szCs w:val="16"/>
          </w:rPr>
          <w:tab/>
        </w:r>
        <w:r w:rsidRPr="00D32AB8">
          <w:rPr>
            <w:webHidden/>
            <w:sz w:val="16"/>
            <w:szCs w:val="16"/>
          </w:rPr>
          <w:fldChar w:fldCharType="begin"/>
        </w:r>
        <w:r w:rsidRPr="00D32AB8">
          <w:rPr>
            <w:webHidden/>
            <w:sz w:val="16"/>
            <w:szCs w:val="16"/>
          </w:rPr>
          <w:instrText xml:space="preserve"> PAGEREF _Toc11239702 \h </w:instrText>
        </w:r>
        <w:r w:rsidRPr="00D32AB8">
          <w:rPr>
            <w:webHidden/>
            <w:sz w:val="16"/>
            <w:szCs w:val="16"/>
          </w:rPr>
        </w:r>
        <w:r w:rsidRPr="00D32AB8">
          <w:rPr>
            <w:webHidden/>
            <w:sz w:val="16"/>
            <w:szCs w:val="16"/>
          </w:rPr>
          <w:fldChar w:fldCharType="separate"/>
        </w:r>
        <w:r w:rsidR="00813E9A">
          <w:rPr>
            <w:webHidden/>
            <w:sz w:val="16"/>
            <w:szCs w:val="16"/>
          </w:rPr>
          <w:t>6</w:t>
        </w:r>
        <w:r w:rsidRPr="00D32AB8">
          <w:rPr>
            <w:webHidden/>
            <w:sz w:val="16"/>
            <w:szCs w:val="16"/>
          </w:rPr>
          <w:fldChar w:fldCharType="end"/>
        </w:r>
      </w:hyperlink>
    </w:p>
    <w:p w:rsidR="00647A56" w:rsidRPr="00D46107" w:rsidRDefault="00C33D95" w:rsidP="00647A56">
      <w:pPr>
        <w:pStyle w:val="TDC1"/>
        <w:rPr>
          <w:sz w:val="16"/>
          <w:szCs w:val="16"/>
          <w:lang w:val="es-ES"/>
        </w:rPr>
      </w:pPr>
      <w:hyperlink w:anchor="_Toc11239703" w:history="1">
        <w:r w:rsidR="00647A56" w:rsidRPr="00D32AB8">
          <w:rPr>
            <w:rStyle w:val="Hipervnculo"/>
            <w:b/>
            <w:bCs/>
            <w:smallCaps/>
            <w:sz w:val="16"/>
            <w:szCs w:val="16"/>
          </w:rPr>
          <w:t>2.</w:t>
        </w:r>
        <w:r w:rsidR="00647A56" w:rsidRPr="00D46107">
          <w:rPr>
            <w:sz w:val="16"/>
            <w:szCs w:val="16"/>
            <w:lang w:val="es-ES"/>
          </w:rPr>
          <w:tab/>
        </w:r>
        <w:r w:rsidR="00647A56" w:rsidRPr="00D32AB8">
          <w:rPr>
            <w:rStyle w:val="Hipervnculo"/>
            <w:b/>
            <w:bCs/>
            <w:smallCaps/>
            <w:sz w:val="16"/>
            <w:szCs w:val="16"/>
          </w:rPr>
          <w:t>CLÁUSULAS ADMINISTRATIVAS</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_Toc11239703 \h </w:instrText>
        </w:r>
        <w:r w:rsidR="00647A56" w:rsidRPr="00D32AB8">
          <w:rPr>
            <w:webHidden/>
            <w:sz w:val="16"/>
            <w:szCs w:val="16"/>
          </w:rPr>
        </w:r>
        <w:r w:rsidR="00647A56" w:rsidRPr="00D32AB8">
          <w:rPr>
            <w:webHidden/>
            <w:sz w:val="16"/>
            <w:szCs w:val="16"/>
          </w:rPr>
          <w:fldChar w:fldCharType="separate"/>
        </w:r>
        <w:r w:rsidR="00813E9A">
          <w:rPr>
            <w:webHidden/>
            <w:sz w:val="16"/>
            <w:szCs w:val="16"/>
          </w:rPr>
          <w:t>6</w:t>
        </w:r>
        <w:r w:rsidR="00647A56" w:rsidRPr="00D32AB8">
          <w:rPr>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04" w:history="1">
        <w:r w:rsidR="00647A56" w:rsidRPr="00D32AB8">
          <w:rPr>
            <w:rStyle w:val="Hipervnculo"/>
            <w:rFonts w:ascii="Arial" w:hAnsi="Arial" w:cs="Arial"/>
            <w:b/>
            <w:bCs/>
            <w:noProof/>
            <w:sz w:val="16"/>
            <w:szCs w:val="16"/>
          </w:rPr>
          <w:t>2.1.</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Disposiciones Generales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05" w:history="1">
        <w:r w:rsidR="00647A56" w:rsidRPr="00D32AB8">
          <w:rPr>
            <w:rStyle w:val="Hipervnculo"/>
            <w:rFonts w:ascii="Arial" w:hAnsi="Arial" w:cs="Arial"/>
            <w:b/>
            <w:iCs/>
            <w:noProof/>
            <w:sz w:val="16"/>
            <w:szCs w:val="16"/>
          </w:rPr>
          <w:t>2.1.1.</w:t>
        </w:r>
        <w:r w:rsidR="00647A56" w:rsidRPr="00D46107">
          <w:rPr>
            <w:rFonts w:ascii="Arial" w:hAnsi="Arial" w:cs="Arial"/>
            <w:noProof/>
            <w:sz w:val="16"/>
            <w:szCs w:val="16"/>
          </w:rPr>
          <w:tab/>
        </w:r>
        <w:r w:rsidR="00647A56" w:rsidRPr="00D32AB8">
          <w:rPr>
            <w:rStyle w:val="Hipervnculo"/>
            <w:rFonts w:ascii="Arial" w:hAnsi="Arial" w:cs="Arial"/>
            <w:b/>
            <w:iCs/>
            <w:noProof/>
            <w:sz w:val="16"/>
            <w:szCs w:val="16"/>
          </w:rPr>
          <w:t>Objeto y necesidad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_Toc11239705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06" w:history="1">
        <w:r w:rsidR="00647A56" w:rsidRPr="00D32AB8">
          <w:rPr>
            <w:rStyle w:val="Hipervnculo"/>
            <w:rFonts w:ascii="Arial" w:hAnsi="Arial" w:cs="Arial"/>
            <w:b/>
            <w:iCs/>
            <w:noProof/>
            <w:sz w:val="16"/>
            <w:szCs w:val="16"/>
          </w:rPr>
          <w:t>2.1.2.</w:t>
        </w:r>
        <w:r w:rsidR="00647A56" w:rsidRPr="00D46107">
          <w:rPr>
            <w:rFonts w:ascii="Arial" w:hAnsi="Arial" w:cs="Arial"/>
            <w:noProof/>
            <w:sz w:val="16"/>
            <w:szCs w:val="16"/>
          </w:rPr>
          <w:tab/>
        </w:r>
        <w:r w:rsidR="00647A56" w:rsidRPr="00D32AB8">
          <w:rPr>
            <w:rStyle w:val="Hipervnculo"/>
            <w:rFonts w:ascii="Arial" w:hAnsi="Arial" w:cs="Arial"/>
            <w:b/>
            <w:iCs/>
            <w:noProof/>
            <w:sz w:val="16"/>
            <w:szCs w:val="16"/>
          </w:rPr>
          <w:t>Valor estimado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07" w:history="1">
        <w:r w:rsidR="00647A56" w:rsidRPr="00D32AB8">
          <w:rPr>
            <w:rStyle w:val="Hipervnculo"/>
            <w:rFonts w:ascii="Arial" w:hAnsi="Arial" w:cs="Arial"/>
            <w:b/>
            <w:caps/>
            <w:noProof/>
            <w:sz w:val="16"/>
            <w:szCs w:val="16"/>
          </w:rPr>
          <w:t>2.1.3.</w:t>
        </w:r>
        <w:r w:rsidR="00647A56" w:rsidRPr="00D46107">
          <w:rPr>
            <w:rFonts w:ascii="Arial" w:hAnsi="Arial" w:cs="Arial"/>
            <w:noProof/>
            <w:sz w:val="16"/>
            <w:szCs w:val="16"/>
          </w:rPr>
          <w:tab/>
        </w:r>
        <w:r w:rsidR="00647A56" w:rsidRPr="00D32AB8">
          <w:rPr>
            <w:rStyle w:val="Hipervnculo"/>
            <w:rFonts w:ascii="Arial" w:hAnsi="Arial" w:cs="Arial"/>
            <w:b/>
            <w:caps/>
            <w:noProof/>
            <w:sz w:val="16"/>
            <w:szCs w:val="16"/>
          </w:rPr>
          <w:t>P</w:t>
        </w:r>
        <w:r w:rsidR="00647A56" w:rsidRPr="00D32AB8">
          <w:rPr>
            <w:rStyle w:val="Hipervnculo"/>
            <w:rFonts w:ascii="Arial" w:hAnsi="Arial" w:cs="Arial"/>
            <w:b/>
            <w:noProof/>
            <w:sz w:val="16"/>
            <w:szCs w:val="16"/>
          </w:rPr>
          <w:t>resupuesto base de licitación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08" w:history="1">
        <w:r w:rsidR="00647A56" w:rsidRPr="00D32AB8">
          <w:rPr>
            <w:rStyle w:val="Hipervnculo"/>
            <w:rFonts w:ascii="Arial" w:hAnsi="Arial" w:cs="Arial"/>
            <w:b/>
            <w:noProof/>
            <w:sz w:val="16"/>
            <w:szCs w:val="16"/>
          </w:rPr>
          <w:t>2.1.4.</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Precio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_Toc11239708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09" w:history="1">
        <w:r w:rsidR="00647A56" w:rsidRPr="00D32AB8">
          <w:rPr>
            <w:rStyle w:val="Hipervnculo"/>
            <w:rFonts w:ascii="Arial" w:hAnsi="Arial" w:cs="Arial"/>
            <w:b/>
            <w:noProof/>
            <w:sz w:val="16"/>
            <w:szCs w:val="16"/>
          </w:rPr>
          <w:t>2.1.5.</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Existencia de crédito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_Toc11239709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0" w:history="1">
        <w:r w:rsidR="00647A56" w:rsidRPr="00D32AB8">
          <w:rPr>
            <w:rStyle w:val="Hipervnculo"/>
            <w:rFonts w:ascii="Arial" w:hAnsi="Arial" w:cs="Arial"/>
            <w:b/>
            <w:noProof/>
            <w:sz w:val="16"/>
            <w:szCs w:val="16"/>
          </w:rPr>
          <w:t>2.1.6.</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Plazo de duración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1" w:history="1">
        <w:r w:rsidR="00647A56" w:rsidRPr="00D32AB8">
          <w:rPr>
            <w:rStyle w:val="Hipervnculo"/>
            <w:rFonts w:ascii="Arial" w:hAnsi="Arial" w:cs="Arial"/>
            <w:b/>
            <w:noProof/>
            <w:sz w:val="16"/>
            <w:szCs w:val="16"/>
          </w:rPr>
          <w:t>2.1.7.</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Plazo y lugar de entrega del suministro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2" w:history="1">
        <w:r w:rsidR="00647A56" w:rsidRPr="00D32AB8">
          <w:rPr>
            <w:rStyle w:val="Hipervnculo"/>
            <w:rFonts w:ascii="Arial" w:hAnsi="Arial" w:cs="Arial"/>
            <w:b/>
            <w:noProof/>
            <w:sz w:val="16"/>
            <w:szCs w:val="16"/>
          </w:rPr>
          <w:t>2.1.8.</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Perfil de contratante</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_Toc11239712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3" w:history="1">
        <w:r w:rsidR="00647A56" w:rsidRPr="00D32AB8">
          <w:rPr>
            <w:rStyle w:val="Hipervnculo"/>
            <w:rFonts w:ascii="Arial" w:hAnsi="Arial" w:cs="Arial"/>
            <w:b/>
            <w:bCs/>
            <w:noProof/>
            <w:sz w:val="16"/>
            <w:szCs w:val="16"/>
          </w:rPr>
          <w:t>2.1.9.</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Notificaciones telemáticas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_Toc11239713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14" w:history="1">
        <w:r w:rsidR="00647A56" w:rsidRPr="00D32AB8">
          <w:rPr>
            <w:rStyle w:val="Hipervnculo"/>
            <w:rFonts w:ascii="Arial" w:hAnsi="Arial" w:cs="Arial"/>
            <w:b/>
            <w:bCs/>
            <w:noProof/>
            <w:sz w:val="16"/>
            <w:szCs w:val="16"/>
          </w:rPr>
          <w:t>2.2.</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Cláusulas especiales de licitación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5" w:history="1">
        <w:r w:rsidR="00647A56" w:rsidRPr="00D32AB8">
          <w:rPr>
            <w:rStyle w:val="Hipervnculo"/>
            <w:rFonts w:ascii="Arial" w:hAnsi="Arial" w:cs="Arial"/>
            <w:b/>
            <w:noProof/>
            <w:sz w:val="16"/>
            <w:szCs w:val="16"/>
          </w:rPr>
          <w:t>2.2.1.</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Garantía provisional</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_Toc11239715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6" w:history="1">
        <w:r w:rsidR="00647A56" w:rsidRPr="00D32AB8">
          <w:rPr>
            <w:rStyle w:val="Hipervnculo"/>
            <w:rFonts w:ascii="Arial" w:hAnsi="Arial" w:cs="Arial"/>
            <w:b/>
            <w:noProof/>
            <w:sz w:val="16"/>
            <w:szCs w:val="16"/>
          </w:rPr>
          <w:t>2.2.2.</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Presentación de proposiciones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7" w:history="1">
        <w:r w:rsidR="00647A56" w:rsidRPr="00D32AB8">
          <w:rPr>
            <w:rStyle w:val="Hipervnculo"/>
            <w:rFonts w:ascii="Arial" w:hAnsi="Arial" w:cs="Arial"/>
            <w:b/>
            <w:noProof/>
            <w:sz w:val="16"/>
            <w:szCs w:val="16"/>
          </w:rPr>
          <w:t>2.2.3.</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Documentos y datos de los licitadores de carácter confidencial</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7</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8" w:history="1">
        <w:r w:rsidR="00647A56" w:rsidRPr="00D32AB8">
          <w:rPr>
            <w:rStyle w:val="Hipervnculo"/>
            <w:rFonts w:ascii="Arial" w:hAnsi="Arial" w:cs="Arial"/>
            <w:b/>
            <w:noProof/>
            <w:sz w:val="16"/>
            <w:szCs w:val="16"/>
          </w:rPr>
          <w:t>2.2.4.</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Subsanación de documentos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_Toc11239718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8</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19" w:history="1">
        <w:r w:rsidR="00647A56" w:rsidRPr="00D32AB8">
          <w:rPr>
            <w:rStyle w:val="Hipervnculo"/>
            <w:rFonts w:ascii="Arial" w:hAnsi="Arial" w:cs="Arial"/>
            <w:b/>
            <w:noProof/>
            <w:sz w:val="16"/>
            <w:szCs w:val="16"/>
          </w:rPr>
          <w:t>2.2.5.</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Contenido de las proposiciones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_Toc11239719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8</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0" w:history="1">
        <w:r w:rsidR="00647A56" w:rsidRPr="00D32AB8">
          <w:rPr>
            <w:rStyle w:val="Hipervnculo"/>
            <w:rFonts w:ascii="Arial" w:hAnsi="Arial" w:cs="Arial"/>
            <w:b/>
            <w:noProof/>
            <w:sz w:val="16"/>
            <w:szCs w:val="16"/>
          </w:rPr>
          <w:t>2.2.6.</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Efectos de la presentación de proposiciones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10</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1" w:history="1">
        <w:r w:rsidR="00647A56" w:rsidRPr="00D32AB8">
          <w:rPr>
            <w:rStyle w:val="Hipervnculo"/>
            <w:rFonts w:ascii="Arial" w:hAnsi="Arial" w:cs="Arial"/>
            <w:b/>
            <w:noProof/>
            <w:sz w:val="16"/>
            <w:szCs w:val="16"/>
          </w:rPr>
          <w:t>2.2.7.</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Mesa de contratación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10</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2" w:history="1">
        <w:r w:rsidR="00647A56" w:rsidRPr="00D32AB8">
          <w:rPr>
            <w:rStyle w:val="Hipervnculo"/>
            <w:rFonts w:ascii="Arial" w:hAnsi="Arial" w:cs="Arial"/>
            <w:b/>
            <w:noProof/>
            <w:sz w:val="16"/>
            <w:szCs w:val="16"/>
          </w:rPr>
          <w:t>2.2.8.</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Apertura y examen de las proposiciones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_Toc11239722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10</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3" w:history="1">
        <w:r w:rsidR="00647A56" w:rsidRPr="00D32AB8">
          <w:rPr>
            <w:rStyle w:val="Hipervnculo"/>
            <w:rFonts w:ascii="Arial" w:hAnsi="Arial" w:cs="Arial"/>
            <w:b/>
            <w:noProof/>
            <w:sz w:val="16"/>
            <w:szCs w:val="16"/>
          </w:rPr>
          <w:t>2.2.9.</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Valoración de las ofertas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_Toc11239723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11</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4" w:history="1">
        <w:r w:rsidR="00647A56" w:rsidRPr="00D32AB8">
          <w:rPr>
            <w:rStyle w:val="Hipervnculo"/>
            <w:rFonts w:ascii="Arial" w:hAnsi="Arial" w:cs="Arial"/>
            <w:b/>
            <w:noProof/>
            <w:sz w:val="16"/>
            <w:szCs w:val="16"/>
          </w:rPr>
          <w:t>2.2.10.</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Ofertas con valores anormalmente bajos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11</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25" w:history="1">
        <w:r w:rsidR="00647A56" w:rsidRPr="00D32AB8">
          <w:rPr>
            <w:rStyle w:val="Hipervnculo"/>
            <w:rFonts w:ascii="Arial" w:hAnsi="Arial" w:cs="Arial"/>
            <w:b/>
            <w:bCs/>
            <w:noProof/>
            <w:sz w:val="16"/>
            <w:szCs w:val="16"/>
          </w:rPr>
          <w:t>2.3.</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Adjudicación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_Toc11239725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11</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6" w:history="1">
        <w:r w:rsidR="00647A56" w:rsidRPr="00D32AB8">
          <w:rPr>
            <w:rStyle w:val="Hipervnculo"/>
            <w:rFonts w:ascii="Arial" w:hAnsi="Arial" w:cs="Arial"/>
            <w:b/>
            <w:noProof/>
            <w:sz w:val="16"/>
            <w:szCs w:val="16"/>
          </w:rPr>
          <w:t>2.3.1.</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Clasificación de las ofertas y propuesta de adjudicación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11</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7" w:history="1">
        <w:r w:rsidR="00647A56" w:rsidRPr="00D32AB8">
          <w:rPr>
            <w:rStyle w:val="Hipervnculo"/>
            <w:rFonts w:ascii="Arial" w:hAnsi="Arial" w:cs="Arial"/>
            <w:b/>
            <w:noProof/>
            <w:sz w:val="16"/>
            <w:szCs w:val="16"/>
          </w:rPr>
          <w:t>2.3.2.</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Presentación de la documentación justificativa del cumplimiento de los requisitos previos por el licitador que haya presentado la mejor oferta.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11</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8" w:history="1">
        <w:r w:rsidR="00647A56" w:rsidRPr="00D32AB8">
          <w:rPr>
            <w:rStyle w:val="Hipervnculo"/>
            <w:rFonts w:ascii="Arial" w:hAnsi="Arial" w:cs="Arial"/>
            <w:b/>
            <w:noProof/>
            <w:sz w:val="16"/>
            <w:szCs w:val="16"/>
          </w:rPr>
          <w:t>2.3.3.</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Garantía definitiva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_Toc11239728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13</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29" w:history="1">
        <w:r w:rsidR="00647A56" w:rsidRPr="00D32AB8">
          <w:rPr>
            <w:rStyle w:val="Hipervnculo"/>
            <w:rFonts w:ascii="Arial" w:hAnsi="Arial" w:cs="Arial"/>
            <w:b/>
            <w:noProof/>
            <w:sz w:val="16"/>
            <w:szCs w:val="16"/>
          </w:rPr>
          <w:t>2.3.4.</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Renuncia a la celebración del contrato y desistimiento del procedimiento de adjudicación por la Administración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_Toc11239729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13</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0" w:history="1">
        <w:r w:rsidR="00647A56" w:rsidRPr="00D32AB8">
          <w:rPr>
            <w:rStyle w:val="Hipervnculo"/>
            <w:rFonts w:ascii="Arial" w:hAnsi="Arial" w:cs="Arial"/>
            <w:b/>
            <w:noProof/>
            <w:sz w:val="16"/>
            <w:szCs w:val="16"/>
          </w:rPr>
          <w:t>2.3.5.</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Adjudicación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13</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31" w:history="1">
        <w:r w:rsidR="00647A56" w:rsidRPr="00D32AB8">
          <w:rPr>
            <w:rStyle w:val="Hipervnculo"/>
            <w:rFonts w:ascii="Arial" w:hAnsi="Arial" w:cs="Arial"/>
            <w:b/>
            <w:bCs/>
            <w:noProof/>
            <w:sz w:val="16"/>
            <w:szCs w:val="16"/>
          </w:rPr>
          <w:t>2.4.</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Formalización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13</w:t>
        </w:r>
        <w:r w:rsidR="00647A56" w:rsidRPr="00D32AB8">
          <w:rPr>
            <w:rFonts w:ascii="Arial" w:hAnsi="Arial" w:cs="Arial"/>
            <w:noProof/>
            <w:webHidden/>
            <w:sz w:val="16"/>
            <w:szCs w:val="16"/>
          </w:rPr>
          <w:fldChar w:fldCharType="end"/>
        </w:r>
      </w:hyperlink>
    </w:p>
    <w:p w:rsidR="00647A56" w:rsidRPr="00D46107" w:rsidRDefault="00C33D95" w:rsidP="00647A56">
      <w:pPr>
        <w:pStyle w:val="TDC1"/>
        <w:rPr>
          <w:sz w:val="16"/>
          <w:szCs w:val="16"/>
          <w:lang w:val="es-ES"/>
        </w:rPr>
      </w:pPr>
      <w:hyperlink w:anchor="_Toc11239732" w:history="1">
        <w:r w:rsidR="00647A56" w:rsidRPr="00D32AB8">
          <w:rPr>
            <w:rStyle w:val="Hipervnculo"/>
            <w:b/>
            <w:bCs/>
            <w:smallCaps/>
            <w:sz w:val="16"/>
            <w:szCs w:val="16"/>
          </w:rPr>
          <w:t>3.</w:t>
        </w:r>
        <w:r w:rsidR="00647A56" w:rsidRPr="00D46107">
          <w:rPr>
            <w:sz w:val="16"/>
            <w:szCs w:val="16"/>
            <w:lang w:val="es-ES"/>
          </w:rPr>
          <w:tab/>
        </w:r>
        <w:r w:rsidR="00647A56" w:rsidRPr="00D32AB8">
          <w:rPr>
            <w:rStyle w:val="Hipervnculo"/>
            <w:b/>
            <w:bCs/>
            <w:smallCaps/>
            <w:sz w:val="16"/>
            <w:szCs w:val="16"/>
          </w:rPr>
          <w:t>DERECHOS Y OBLIGACIONES DE LAS PARTES</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_Toc11239732 \h </w:instrText>
        </w:r>
        <w:r w:rsidR="00647A56" w:rsidRPr="00D32AB8">
          <w:rPr>
            <w:webHidden/>
            <w:sz w:val="16"/>
            <w:szCs w:val="16"/>
          </w:rPr>
        </w:r>
        <w:r w:rsidR="00647A56" w:rsidRPr="00D32AB8">
          <w:rPr>
            <w:webHidden/>
            <w:sz w:val="16"/>
            <w:szCs w:val="16"/>
          </w:rPr>
          <w:fldChar w:fldCharType="separate"/>
        </w:r>
        <w:r w:rsidR="00813E9A">
          <w:rPr>
            <w:webHidden/>
            <w:sz w:val="16"/>
            <w:szCs w:val="16"/>
          </w:rPr>
          <w:t>14</w:t>
        </w:r>
        <w:r w:rsidR="00647A56" w:rsidRPr="00D32AB8">
          <w:rPr>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33" w:history="1">
        <w:r w:rsidR="00647A56" w:rsidRPr="00D32AB8">
          <w:rPr>
            <w:rStyle w:val="Hipervnculo"/>
            <w:rFonts w:ascii="Arial" w:hAnsi="Arial" w:cs="Arial"/>
            <w:b/>
            <w:bCs/>
            <w:noProof/>
            <w:sz w:val="16"/>
            <w:szCs w:val="16"/>
          </w:rPr>
          <w:t>3.1.</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Abonos al contratista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_Toc11239733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34" w:history="1">
        <w:r w:rsidR="00647A56" w:rsidRPr="00D32AB8">
          <w:rPr>
            <w:rStyle w:val="Hipervnculo"/>
            <w:rFonts w:ascii="Arial" w:hAnsi="Arial" w:cs="Arial"/>
            <w:b/>
            <w:bCs/>
            <w:noProof/>
            <w:sz w:val="16"/>
            <w:szCs w:val="16"/>
          </w:rPr>
          <w:t>3.2.</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Obligaciones del contratista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5" w:history="1">
        <w:r w:rsidR="00647A56" w:rsidRPr="00D32AB8">
          <w:rPr>
            <w:rStyle w:val="Hipervnculo"/>
            <w:rFonts w:ascii="Arial" w:hAnsi="Arial" w:cs="Arial"/>
            <w:b/>
            <w:noProof/>
            <w:sz w:val="16"/>
            <w:szCs w:val="16"/>
          </w:rPr>
          <w:t>3.2.1.</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Obligaciones laborales, sociales, fiscales y de protección de medio ambiente</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_Toc11239735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6" w:history="1">
        <w:r w:rsidR="00647A56" w:rsidRPr="00D32AB8">
          <w:rPr>
            <w:rStyle w:val="Hipervnculo"/>
            <w:rFonts w:ascii="Arial" w:hAnsi="Arial" w:cs="Arial"/>
            <w:b/>
            <w:noProof/>
            <w:sz w:val="16"/>
            <w:szCs w:val="16"/>
          </w:rPr>
          <w:t>3.2.2.</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Obligaciones del contratista en supuestos de subcontratación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7" w:history="1">
        <w:r w:rsidR="00647A56" w:rsidRPr="00D32AB8">
          <w:rPr>
            <w:rStyle w:val="Hipervnculo"/>
            <w:rFonts w:ascii="Arial" w:hAnsi="Arial" w:cs="Arial"/>
            <w:b/>
            <w:noProof/>
            <w:sz w:val="16"/>
            <w:szCs w:val="16"/>
          </w:rPr>
          <w:t>3.2.3.</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Obligaciones relativas a la gestión de permisos, licencias y autorizaciones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8" w:history="1">
        <w:r w:rsidR="00647A56" w:rsidRPr="00D32AB8">
          <w:rPr>
            <w:rStyle w:val="Hipervnculo"/>
            <w:rFonts w:ascii="Arial" w:hAnsi="Arial" w:cs="Arial"/>
            <w:b/>
            <w:noProof/>
            <w:sz w:val="16"/>
            <w:szCs w:val="16"/>
          </w:rPr>
          <w:t>3.2.4.</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Obligaciones de transparencia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_Toc11239738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14</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39" w:history="1">
        <w:r w:rsidR="00647A56" w:rsidRPr="00D32AB8">
          <w:rPr>
            <w:rStyle w:val="Hipervnculo"/>
            <w:rFonts w:ascii="Arial" w:hAnsi="Arial" w:cs="Arial"/>
            <w:b/>
            <w:bCs/>
            <w:noProof/>
            <w:sz w:val="16"/>
            <w:szCs w:val="16"/>
          </w:rPr>
          <w:t>3.2.5.</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Obligaciones relativas a la reutilización de la información (datos abiertos)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_Toc11239739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0" w:history="1">
        <w:r w:rsidR="00647A56" w:rsidRPr="00D32AB8">
          <w:rPr>
            <w:rStyle w:val="Hipervnculo"/>
            <w:rFonts w:ascii="Arial" w:hAnsi="Arial" w:cs="Arial"/>
            <w:b/>
            <w:bCs/>
            <w:noProof/>
            <w:sz w:val="16"/>
            <w:szCs w:val="16"/>
          </w:rPr>
          <w:t>3.3.</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Tributos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1" w:history="1">
        <w:r w:rsidR="00647A56" w:rsidRPr="00D32AB8">
          <w:rPr>
            <w:rStyle w:val="Hipervnculo"/>
            <w:rFonts w:ascii="Arial" w:hAnsi="Arial" w:cs="Arial"/>
            <w:b/>
            <w:bCs/>
            <w:noProof/>
            <w:sz w:val="16"/>
            <w:szCs w:val="16"/>
          </w:rPr>
          <w:t>3.4.</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Revisión de precios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2" w:history="1">
        <w:r w:rsidR="00647A56" w:rsidRPr="00D32AB8">
          <w:rPr>
            <w:rStyle w:val="Hipervnculo"/>
            <w:rFonts w:ascii="Arial" w:hAnsi="Arial" w:cs="Arial"/>
            <w:b/>
            <w:bCs/>
            <w:noProof/>
            <w:sz w:val="16"/>
            <w:szCs w:val="16"/>
          </w:rPr>
          <w:t>3.5.</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Cesión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_Toc11239742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1"/>
        <w:rPr>
          <w:sz w:val="16"/>
          <w:szCs w:val="16"/>
          <w:lang w:val="es-ES"/>
        </w:rPr>
      </w:pPr>
      <w:hyperlink w:anchor="_Toc11239743" w:history="1">
        <w:r w:rsidR="00647A56" w:rsidRPr="00D32AB8">
          <w:rPr>
            <w:rStyle w:val="Hipervnculo"/>
            <w:b/>
            <w:bCs/>
            <w:smallCaps/>
            <w:sz w:val="16"/>
            <w:szCs w:val="16"/>
          </w:rPr>
          <w:t>4.</w:t>
        </w:r>
        <w:r w:rsidR="00647A56" w:rsidRPr="00D46107">
          <w:rPr>
            <w:sz w:val="16"/>
            <w:szCs w:val="16"/>
            <w:lang w:val="es-ES"/>
          </w:rPr>
          <w:tab/>
        </w:r>
        <w:r w:rsidR="00647A56" w:rsidRPr="00D32AB8">
          <w:rPr>
            <w:rStyle w:val="Hipervnculo"/>
            <w:b/>
            <w:bCs/>
            <w:smallCaps/>
            <w:sz w:val="16"/>
            <w:szCs w:val="16"/>
          </w:rPr>
          <w:t>EJECUCIÓN DEL CONTRATO</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_Toc11239743 \h </w:instrText>
        </w:r>
        <w:r w:rsidR="00647A56" w:rsidRPr="00D32AB8">
          <w:rPr>
            <w:webHidden/>
            <w:sz w:val="16"/>
            <w:szCs w:val="16"/>
          </w:rPr>
        </w:r>
        <w:r w:rsidR="00647A56" w:rsidRPr="00D32AB8">
          <w:rPr>
            <w:webHidden/>
            <w:sz w:val="16"/>
            <w:szCs w:val="16"/>
          </w:rPr>
          <w:fldChar w:fldCharType="separate"/>
        </w:r>
        <w:r w:rsidR="00813E9A">
          <w:rPr>
            <w:webHidden/>
            <w:sz w:val="16"/>
            <w:szCs w:val="16"/>
          </w:rPr>
          <w:t>15</w:t>
        </w:r>
        <w:r w:rsidR="00647A56" w:rsidRPr="00D32AB8">
          <w:rPr>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4" w:history="1">
        <w:r w:rsidR="00647A56" w:rsidRPr="00D32AB8">
          <w:rPr>
            <w:rStyle w:val="Hipervnculo"/>
            <w:rFonts w:ascii="Arial" w:hAnsi="Arial" w:cs="Arial"/>
            <w:b/>
            <w:bCs/>
            <w:noProof/>
            <w:sz w:val="16"/>
            <w:szCs w:val="16"/>
          </w:rPr>
          <w:t>4.1.</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Valoración de la prestación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5" w:history="1">
        <w:r w:rsidR="00647A56" w:rsidRPr="00D32AB8">
          <w:rPr>
            <w:rStyle w:val="Hipervnculo"/>
            <w:rFonts w:ascii="Arial" w:hAnsi="Arial" w:cs="Arial"/>
            <w:b/>
            <w:bCs/>
            <w:noProof/>
            <w:sz w:val="16"/>
            <w:szCs w:val="16"/>
          </w:rPr>
          <w:t>4.2.</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Condiciones especiales de ejecución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_Toc11239745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6" w:history="1">
        <w:r w:rsidR="00647A56" w:rsidRPr="00D32AB8">
          <w:rPr>
            <w:rStyle w:val="Hipervnculo"/>
            <w:rFonts w:ascii="Arial" w:hAnsi="Arial" w:cs="Arial"/>
            <w:b/>
            <w:bCs/>
            <w:noProof/>
            <w:sz w:val="16"/>
            <w:szCs w:val="16"/>
          </w:rPr>
          <w:t>4.3.</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Plazo de duración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7" w:history="1">
        <w:r w:rsidR="00647A56" w:rsidRPr="00D32AB8">
          <w:rPr>
            <w:rStyle w:val="Hipervnculo"/>
            <w:rFonts w:ascii="Arial" w:hAnsi="Arial" w:cs="Arial"/>
            <w:b/>
            <w:bCs/>
            <w:noProof/>
            <w:sz w:val="16"/>
            <w:szCs w:val="16"/>
          </w:rPr>
          <w:t>4.4.</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Responsable del contrato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8" w:history="1">
        <w:r w:rsidR="00647A56" w:rsidRPr="00D32AB8">
          <w:rPr>
            <w:rStyle w:val="Hipervnculo"/>
            <w:rFonts w:ascii="Arial" w:hAnsi="Arial" w:cs="Arial"/>
            <w:b/>
            <w:bCs/>
            <w:noProof/>
            <w:sz w:val="16"/>
            <w:szCs w:val="16"/>
          </w:rPr>
          <w:t>4.5.</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Condiciones de instalación y prestaciones complementarias del suministro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_Toc11239748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15</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49" w:history="1">
        <w:r w:rsidR="00647A56" w:rsidRPr="00D32AB8">
          <w:rPr>
            <w:rStyle w:val="Hipervnculo"/>
            <w:rFonts w:ascii="Arial" w:hAnsi="Arial" w:cs="Arial"/>
            <w:b/>
            <w:bCs/>
            <w:noProof/>
            <w:sz w:val="16"/>
            <w:szCs w:val="16"/>
          </w:rPr>
          <w:t>4.6.</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Programa de trabajo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_Toc11239749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50" w:history="1">
        <w:r w:rsidR="00647A56" w:rsidRPr="00D32AB8">
          <w:rPr>
            <w:rStyle w:val="Hipervnculo"/>
            <w:rFonts w:ascii="Arial" w:hAnsi="Arial" w:cs="Arial"/>
            <w:b/>
            <w:noProof/>
            <w:sz w:val="16"/>
            <w:szCs w:val="16"/>
          </w:rPr>
          <w:t>4.7.</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Evaluación de riesgos profesionales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51" w:history="1">
        <w:r w:rsidR="00647A56" w:rsidRPr="00D32AB8">
          <w:rPr>
            <w:rStyle w:val="Hipervnculo"/>
            <w:rFonts w:ascii="Arial" w:hAnsi="Arial" w:cs="Arial"/>
            <w:b/>
            <w:bCs/>
            <w:noProof/>
            <w:sz w:val="16"/>
            <w:szCs w:val="16"/>
          </w:rPr>
          <w:t>4.8.</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Penalidades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52" w:history="1">
        <w:r w:rsidR="00647A56" w:rsidRPr="00D32AB8">
          <w:rPr>
            <w:rStyle w:val="Hipervnculo"/>
            <w:rFonts w:ascii="Arial" w:hAnsi="Arial" w:cs="Arial"/>
            <w:b/>
            <w:noProof/>
            <w:sz w:val="16"/>
            <w:szCs w:val="16"/>
          </w:rPr>
          <w:t>4.8.1.</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Penalidades por demora</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_Toc11239752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3"/>
        <w:rPr>
          <w:rFonts w:ascii="Arial" w:hAnsi="Arial" w:cs="Arial"/>
          <w:noProof/>
          <w:sz w:val="16"/>
          <w:szCs w:val="16"/>
        </w:rPr>
      </w:pPr>
      <w:hyperlink w:anchor="_Toc11239753" w:history="1">
        <w:r w:rsidR="00647A56" w:rsidRPr="00D32AB8">
          <w:rPr>
            <w:rStyle w:val="Hipervnculo"/>
            <w:rFonts w:ascii="Arial" w:hAnsi="Arial" w:cs="Arial"/>
            <w:b/>
            <w:noProof/>
            <w:sz w:val="16"/>
            <w:szCs w:val="16"/>
          </w:rPr>
          <w:t>4.8.2.</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Otras penalidades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_Toc11239753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54" w:history="1">
        <w:r w:rsidR="00647A56" w:rsidRPr="00D32AB8">
          <w:rPr>
            <w:rStyle w:val="Hipervnculo"/>
            <w:rFonts w:ascii="Arial" w:hAnsi="Arial" w:cs="Arial"/>
            <w:b/>
            <w:noProof/>
            <w:sz w:val="16"/>
            <w:szCs w:val="16"/>
          </w:rPr>
          <w:t>4.9.</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Mantenimiento</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_Toc11239754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1"/>
        <w:rPr>
          <w:sz w:val="16"/>
          <w:szCs w:val="16"/>
          <w:lang w:val="es-ES"/>
        </w:rPr>
      </w:pPr>
      <w:hyperlink w:anchor="_Toc11239755" w:history="1">
        <w:r w:rsidR="00647A56" w:rsidRPr="00D32AB8">
          <w:rPr>
            <w:rStyle w:val="Hipervnculo"/>
            <w:b/>
            <w:bCs/>
            <w:smallCaps/>
            <w:sz w:val="16"/>
            <w:szCs w:val="16"/>
          </w:rPr>
          <w:t>5.</w:t>
        </w:r>
        <w:r w:rsidR="00647A56" w:rsidRPr="00D46107">
          <w:rPr>
            <w:sz w:val="16"/>
            <w:szCs w:val="16"/>
            <w:lang w:val="es-ES"/>
          </w:rPr>
          <w:tab/>
        </w:r>
        <w:r w:rsidR="00647A56" w:rsidRPr="00D32AB8">
          <w:rPr>
            <w:rStyle w:val="Hipervnculo"/>
            <w:b/>
            <w:bCs/>
            <w:smallCaps/>
            <w:sz w:val="16"/>
            <w:szCs w:val="16"/>
          </w:rPr>
          <w:t>RECEPCIÓN Y LIQUIDACIÓN</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_Toc11239755 \h </w:instrText>
        </w:r>
        <w:r w:rsidR="00647A56" w:rsidRPr="00D32AB8">
          <w:rPr>
            <w:webHidden/>
            <w:sz w:val="16"/>
            <w:szCs w:val="16"/>
          </w:rPr>
        </w:r>
        <w:r w:rsidR="00647A56" w:rsidRPr="00D32AB8">
          <w:rPr>
            <w:webHidden/>
            <w:sz w:val="16"/>
            <w:szCs w:val="16"/>
          </w:rPr>
          <w:fldChar w:fldCharType="separate"/>
        </w:r>
        <w:r w:rsidR="00813E9A">
          <w:rPr>
            <w:webHidden/>
            <w:sz w:val="16"/>
            <w:szCs w:val="16"/>
          </w:rPr>
          <w:t>16</w:t>
        </w:r>
        <w:r w:rsidR="00647A56" w:rsidRPr="00D32AB8">
          <w:rPr>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56" w:history="1">
        <w:r w:rsidR="00647A56" w:rsidRPr="00D32AB8">
          <w:rPr>
            <w:rStyle w:val="Hipervnculo"/>
            <w:rFonts w:ascii="Arial" w:hAnsi="Arial" w:cs="Arial"/>
            <w:b/>
            <w:bCs/>
            <w:noProof/>
            <w:sz w:val="16"/>
            <w:szCs w:val="16"/>
          </w:rPr>
          <w:t>5.1.</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Recepción</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_Toc11239756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57" w:history="1">
        <w:r w:rsidR="00647A56" w:rsidRPr="00D32AB8">
          <w:rPr>
            <w:rStyle w:val="Hipervnculo"/>
            <w:rFonts w:ascii="Arial" w:hAnsi="Arial" w:cs="Arial"/>
            <w:b/>
            <w:bCs/>
            <w:noProof/>
            <w:sz w:val="16"/>
            <w:szCs w:val="16"/>
          </w:rPr>
          <w:t>5.2.</w:t>
        </w:r>
        <w:r w:rsidR="00647A56" w:rsidRPr="00D46107">
          <w:rPr>
            <w:rFonts w:ascii="Arial" w:hAnsi="Arial" w:cs="Arial"/>
            <w:noProof/>
            <w:sz w:val="16"/>
            <w:szCs w:val="16"/>
          </w:rPr>
          <w:tab/>
        </w:r>
        <w:r w:rsidR="00647A56" w:rsidRPr="00D32AB8">
          <w:rPr>
            <w:rStyle w:val="Hipervnculo"/>
            <w:rFonts w:ascii="Arial" w:hAnsi="Arial" w:cs="Arial"/>
            <w:b/>
            <w:bCs/>
            <w:noProof/>
            <w:sz w:val="16"/>
            <w:szCs w:val="16"/>
          </w:rPr>
          <w:t>Plazo y devolución de garantía de los bienes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_Toc11239757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16</w:t>
        </w:r>
        <w:r w:rsidR="00647A56" w:rsidRPr="00D32AB8">
          <w:rPr>
            <w:rFonts w:ascii="Arial" w:hAnsi="Arial" w:cs="Arial"/>
            <w:noProof/>
            <w:webHidden/>
            <w:sz w:val="16"/>
            <w:szCs w:val="16"/>
          </w:rPr>
          <w:fldChar w:fldCharType="end"/>
        </w:r>
      </w:hyperlink>
    </w:p>
    <w:p w:rsidR="00647A56" w:rsidRPr="00D46107" w:rsidRDefault="00C33D95" w:rsidP="00647A56">
      <w:pPr>
        <w:pStyle w:val="TDC1"/>
        <w:rPr>
          <w:sz w:val="16"/>
          <w:szCs w:val="16"/>
          <w:lang w:val="es-ES"/>
        </w:rPr>
      </w:pPr>
      <w:hyperlink w:anchor="_Toc11239758" w:history="1">
        <w:r w:rsidR="00647A56" w:rsidRPr="00D32AB8">
          <w:rPr>
            <w:rStyle w:val="Hipervnculo"/>
            <w:b/>
            <w:bCs/>
            <w:smallCaps/>
            <w:sz w:val="16"/>
            <w:szCs w:val="16"/>
          </w:rPr>
          <w:t>6.</w:t>
        </w:r>
        <w:r w:rsidR="00647A56" w:rsidRPr="00D46107">
          <w:rPr>
            <w:sz w:val="16"/>
            <w:szCs w:val="16"/>
            <w:lang w:val="es-ES"/>
          </w:rPr>
          <w:tab/>
        </w:r>
        <w:r w:rsidR="00647A56" w:rsidRPr="00D32AB8">
          <w:rPr>
            <w:rStyle w:val="Hipervnculo"/>
            <w:b/>
            <w:bCs/>
            <w:smallCaps/>
            <w:sz w:val="16"/>
            <w:szCs w:val="16"/>
          </w:rPr>
          <w:t>RESOLUCIÓN DEL CONTRATO</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_Toc11239758 \h </w:instrText>
        </w:r>
        <w:r w:rsidR="00647A56" w:rsidRPr="00D32AB8">
          <w:rPr>
            <w:webHidden/>
            <w:sz w:val="16"/>
            <w:szCs w:val="16"/>
          </w:rPr>
        </w:r>
        <w:r w:rsidR="00647A56" w:rsidRPr="00D32AB8">
          <w:rPr>
            <w:webHidden/>
            <w:sz w:val="16"/>
            <w:szCs w:val="16"/>
          </w:rPr>
          <w:fldChar w:fldCharType="separate"/>
        </w:r>
        <w:r w:rsidR="00813E9A">
          <w:rPr>
            <w:webHidden/>
            <w:sz w:val="16"/>
            <w:szCs w:val="16"/>
          </w:rPr>
          <w:t>17</w:t>
        </w:r>
        <w:r w:rsidR="00647A56" w:rsidRPr="00D32AB8">
          <w:rPr>
            <w:webHidden/>
            <w:sz w:val="16"/>
            <w:szCs w:val="16"/>
          </w:rPr>
          <w:fldChar w:fldCharType="end"/>
        </w:r>
      </w:hyperlink>
    </w:p>
    <w:p w:rsidR="00647A56" w:rsidRPr="00D46107" w:rsidRDefault="00C33D95" w:rsidP="00647A56">
      <w:pPr>
        <w:pStyle w:val="TDC1"/>
        <w:rPr>
          <w:sz w:val="16"/>
          <w:szCs w:val="16"/>
          <w:lang w:val="es-ES"/>
        </w:rPr>
      </w:pPr>
      <w:hyperlink w:anchor="_Toc11239759" w:history="1">
        <w:r w:rsidR="00647A56" w:rsidRPr="00D32AB8">
          <w:rPr>
            <w:rStyle w:val="Hipervnculo"/>
            <w:b/>
            <w:bCs/>
            <w:smallCaps/>
            <w:sz w:val="16"/>
            <w:szCs w:val="16"/>
          </w:rPr>
          <w:t>7.</w:t>
        </w:r>
        <w:r w:rsidR="00647A56" w:rsidRPr="00D46107">
          <w:rPr>
            <w:sz w:val="16"/>
            <w:szCs w:val="16"/>
            <w:lang w:val="es-ES"/>
          </w:rPr>
          <w:tab/>
        </w:r>
        <w:r w:rsidR="00647A56" w:rsidRPr="00D32AB8">
          <w:rPr>
            <w:rStyle w:val="Hipervnculo"/>
            <w:b/>
            <w:bCs/>
            <w:smallCaps/>
            <w:sz w:val="16"/>
            <w:szCs w:val="16"/>
          </w:rPr>
          <w:t>PRERROGATIVAS DE LA ADMINISTRACIÓN.</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_Toc11239759 \h </w:instrText>
        </w:r>
        <w:r w:rsidR="00647A56" w:rsidRPr="00D32AB8">
          <w:rPr>
            <w:webHidden/>
            <w:sz w:val="16"/>
            <w:szCs w:val="16"/>
          </w:rPr>
        </w:r>
        <w:r w:rsidR="00647A56" w:rsidRPr="00D32AB8">
          <w:rPr>
            <w:webHidden/>
            <w:sz w:val="16"/>
            <w:szCs w:val="16"/>
          </w:rPr>
          <w:fldChar w:fldCharType="separate"/>
        </w:r>
        <w:r w:rsidR="00813E9A">
          <w:rPr>
            <w:webHidden/>
            <w:sz w:val="16"/>
            <w:szCs w:val="16"/>
          </w:rPr>
          <w:t>17</w:t>
        </w:r>
        <w:r w:rsidR="00647A56" w:rsidRPr="00D32AB8">
          <w:rPr>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60" w:history="1">
        <w:r w:rsidR="00647A56" w:rsidRPr="00D32AB8">
          <w:rPr>
            <w:rStyle w:val="Hipervnculo"/>
            <w:rFonts w:ascii="Arial" w:hAnsi="Arial" w:cs="Arial"/>
            <w:b/>
            <w:noProof/>
            <w:sz w:val="16"/>
            <w:szCs w:val="16"/>
          </w:rPr>
          <w:t>7.1.</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Modificaciones previstas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_Toc11239760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17</w:t>
        </w:r>
        <w:r w:rsidR="00647A56" w:rsidRPr="00D32AB8">
          <w:rPr>
            <w:rFonts w:ascii="Arial" w:hAnsi="Arial" w:cs="Arial"/>
            <w:noProof/>
            <w:webHidden/>
            <w:sz w:val="16"/>
            <w:szCs w:val="16"/>
          </w:rPr>
          <w:fldChar w:fldCharType="end"/>
        </w:r>
      </w:hyperlink>
    </w:p>
    <w:p w:rsidR="00647A56" w:rsidRPr="00D46107" w:rsidRDefault="00C33D95" w:rsidP="00647A56">
      <w:pPr>
        <w:pStyle w:val="TDC2"/>
        <w:rPr>
          <w:rFonts w:ascii="Arial" w:hAnsi="Arial" w:cs="Arial"/>
          <w:noProof/>
          <w:sz w:val="16"/>
          <w:szCs w:val="16"/>
        </w:rPr>
      </w:pPr>
      <w:hyperlink w:anchor="_Toc11239761" w:history="1">
        <w:r w:rsidR="00647A56" w:rsidRPr="00D32AB8">
          <w:rPr>
            <w:rStyle w:val="Hipervnculo"/>
            <w:rFonts w:ascii="Arial" w:hAnsi="Arial" w:cs="Arial"/>
            <w:b/>
            <w:noProof/>
            <w:sz w:val="16"/>
            <w:szCs w:val="16"/>
          </w:rPr>
          <w:t>7.2.</w:t>
        </w:r>
        <w:r w:rsidR="00647A56" w:rsidRPr="00D46107">
          <w:rPr>
            <w:rFonts w:ascii="Arial" w:hAnsi="Arial" w:cs="Arial"/>
            <w:noProof/>
            <w:sz w:val="16"/>
            <w:szCs w:val="16"/>
          </w:rPr>
          <w:tab/>
        </w:r>
        <w:r w:rsidR="00647A56" w:rsidRPr="00D32AB8">
          <w:rPr>
            <w:rStyle w:val="Hipervnculo"/>
            <w:rFonts w:ascii="Arial" w:hAnsi="Arial" w:cs="Arial"/>
            <w:b/>
            <w:noProof/>
            <w:sz w:val="16"/>
            <w:szCs w:val="16"/>
          </w:rPr>
          <w:t>Modificaciones no previstas</w:t>
        </w:r>
        <w:r w:rsidR="00647A56" w:rsidRPr="00D32AB8">
          <w:rPr>
            <w:rFonts w:ascii="Arial" w:hAnsi="Arial" w:cs="Arial"/>
            <w:noProof/>
            <w:webHidden/>
            <w:sz w:val="16"/>
            <w:szCs w:val="16"/>
          </w:rPr>
          <w:tab/>
        </w:r>
        <w:r w:rsidR="00647A56" w:rsidRPr="00D32AB8">
          <w:rPr>
            <w:rFonts w:ascii="Arial" w:hAnsi="Arial" w:cs="Arial"/>
            <w:noProof/>
            <w:webHidden/>
            <w:sz w:val="16"/>
            <w:szCs w:val="16"/>
          </w:rPr>
          <w:fldChar w:fldCharType="begin"/>
        </w:r>
        <w:r w:rsidR="00647A56" w:rsidRPr="00D32AB8">
          <w:rPr>
            <w:rFonts w:ascii="Arial" w:hAnsi="Arial" w:cs="Arial"/>
            <w:noProof/>
            <w:webHidden/>
            <w:sz w:val="16"/>
            <w:szCs w:val="16"/>
          </w:rPr>
          <w:instrText xml:space="preserve"> PAGEREF _Toc11239761 \h </w:instrText>
        </w:r>
        <w:r w:rsidR="00647A56" w:rsidRPr="00D32AB8">
          <w:rPr>
            <w:rFonts w:ascii="Arial" w:hAnsi="Arial" w:cs="Arial"/>
            <w:noProof/>
            <w:webHidden/>
            <w:sz w:val="16"/>
            <w:szCs w:val="16"/>
          </w:rPr>
        </w:r>
        <w:r w:rsidR="00647A56" w:rsidRPr="00D32AB8">
          <w:rPr>
            <w:rFonts w:ascii="Arial" w:hAnsi="Arial" w:cs="Arial"/>
            <w:noProof/>
            <w:webHidden/>
            <w:sz w:val="16"/>
            <w:szCs w:val="16"/>
          </w:rPr>
          <w:fldChar w:fldCharType="separate"/>
        </w:r>
        <w:r w:rsidR="00813E9A">
          <w:rPr>
            <w:rFonts w:ascii="Arial" w:hAnsi="Arial" w:cs="Arial"/>
            <w:noProof/>
            <w:webHidden/>
            <w:sz w:val="16"/>
            <w:szCs w:val="16"/>
          </w:rPr>
          <w:t>17</w:t>
        </w:r>
        <w:r w:rsidR="00647A56" w:rsidRPr="00D32AB8">
          <w:rPr>
            <w:rFonts w:ascii="Arial" w:hAnsi="Arial" w:cs="Arial"/>
            <w:noProof/>
            <w:webHidden/>
            <w:sz w:val="16"/>
            <w:szCs w:val="16"/>
          </w:rPr>
          <w:fldChar w:fldCharType="end"/>
        </w:r>
      </w:hyperlink>
    </w:p>
    <w:p w:rsidR="00647A56" w:rsidRPr="00D46107" w:rsidRDefault="00C33D95" w:rsidP="00647A56">
      <w:pPr>
        <w:pStyle w:val="TDC1"/>
        <w:rPr>
          <w:sz w:val="16"/>
          <w:szCs w:val="16"/>
          <w:lang w:val="es-ES"/>
        </w:rPr>
      </w:pPr>
      <w:hyperlink w:anchor="_Toc11239762" w:history="1">
        <w:r w:rsidR="00647A56" w:rsidRPr="00D32AB8">
          <w:rPr>
            <w:rStyle w:val="Hipervnculo"/>
            <w:b/>
            <w:bCs/>
            <w:smallCaps/>
            <w:sz w:val="16"/>
            <w:szCs w:val="16"/>
          </w:rPr>
          <w:t>8.</w:t>
        </w:r>
        <w:r w:rsidR="00647A56" w:rsidRPr="00D46107">
          <w:rPr>
            <w:sz w:val="16"/>
            <w:szCs w:val="16"/>
            <w:lang w:val="es-ES"/>
          </w:rPr>
          <w:tab/>
        </w:r>
        <w:r w:rsidR="00647A56" w:rsidRPr="00D32AB8">
          <w:rPr>
            <w:rStyle w:val="Hipervnculo"/>
            <w:b/>
            <w:bCs/>
            <w:smallCaps/>
            <w:sz w:val="16"/>
            <w:szCs w:val="16"/>
          </w:rPr>
          <w:t>RÉGIMEN DE CONFIDENCIALIDAD</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_Toc11239762 \h </w:instrText>
        </w:r>
        <w:r w:rsidR="00647A56" w:rsidRPr="00D32AB8">
          <w:rPr>
            <w:webHidden/>
            <w:sz w:val="16"/>
            <w:szCs w:val="16"/>
          </w:rPr>
        </w:r>
        <w:r w:rsidR="00647A56" w:rsidRPr="00D32AB8">
          <w:rPr>
            <w:webHidden/>
            <w:sz w:val="16"/>
            <w:szCs w:val="16"/>
          </w:rPr>
          <w:fldChar w:fldCharType="separate"/>
        </w:r>
        <w:r w:rsidR="00813E9A">
          <w:rPr>
            <w:webHidden/>
            <w:sz w:val="16"/>
            <w:szCs w:val="16"/>
          </w:rPr>
          <w:t>17</w:t>
        </w:r>
        <w:r w:rsidR="00647A56" w:rsidRPr="00D32AB8">
          <w:rPr>
            <w:webHidden/>
            <w:sz w:val="16"/>
            <w:szCs w:val="16"/>
          </w:rPr>
          <w:fldChar w:fldCharType="end"/>
        </w:r>
      </w:hyperlink>
    </w:p>
    <w:p w:rsidR="00647A56" w:rsidRPr="00D46107" w:rsidRDefault="00C33D95" w:rsidP="00647A56">
      <w:pPr>
        <w:pStyle w:val="TDC1"/>
        <w:rPr>
          <w:sz w:val="16"/>
          <w:szCs w:val="16"/>
          <w:lang w:val="es-ES"/>
        </w:rPr>
      </w:pPr>
      <w:hyperlink w:anchor="_Toc11239763" w:history="1">
        <w:r w:rsidR="00647A56" w:rsidRPr="00D32AB8">
          <w:rPr>
            <w:rStyle w:val="Hipervnculo"/>
            <w:b/>
            <w:bCs/>
            <w:smallCaps/>
            <w:sz w:val="16"/>
            <w:szCs w:val="16"/>
          </w:rPr>
          <w:t>9.</w:t>
        </w:r>
        <w:r w:rsidR="00647A56" w:rsidRPr="00D46107">
          <w:rPr>
            <w:sz w:val="16"/>
            <w:szCs w:val="16"/>
            <w:lang w:val="es-ES"/>
          </w:rPr>
          <w:tab/>
        </w:r>
        <w:r w:rsidR="00647A56" w:rsidRPr="00D32AB8">
          <w:rPr>
            <w:rStyle w:val="Hipervnculo"/>
            <w:b/>
            <w:bCs/>
            <w:smallCaps/>
            <w:sz w:val="16"/>
            <w:szCs w:val="16"/>
          </w:rPr>
          <w:t>RÉGIMEN DE PROTECCIÓN DE DATOS DE CARÁCTER PERSONAL</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_Toc11239763 \h </w:instrText>
        </w:r>
        <w:r w:rsidR="00647A56" w:rsidRPr="00D32AB8">
          <w:rPr>
            <w:webHidden/>
            <w:sz w:val="16"/>
            <w:szCs w:val="16"/>
          </w:rPr>
        </w:r>
        <w:r w:rsidR="00647A56" w:rsidRPr="00D32AB8">
          <w:rPr>
            <w:webHidden/>
            <w:sz w:val="16"/>
            <w:szCs w:val="16"/>
          </w:rPr>
          <w:fldChar w:fldCharType="separate"/>
        </w:r>
        <w:r w:rsidR="00813E9A">
          <w:rPr>
            <w:webHidden/>
            <w:sz w:val="16"/>
            <w:szCs w:val="16"/>
          </w:rPr>
          <w:t>18</w:t>
        </w:r>
        <w:r w:rsidR="00647A56" w:rsidRPr="00D32AB8">
          <w:rPr>
            <w:webHidden/>
            <w:sz w:val="16"/>
            <w:szCs w:val="16"/>
          </w:rPr>
          <w:fldChar w:fldCharType="end"/>
        </w:r>
      </w:hyperlink>
    </w:p>
    <w:p w:rsidR="00647A56" w:rsidRPr="00D46107" w:rsidRDefault="00C33D95" w:rsidP="00647A56">
      <w:pPr>
        <w:pStyle w:val="TDC1"/>
        <w:rPr>
          <w:sz w:val="16"/>
          <w:szCs w:val="16"/>
          <w:lang w:val="es-ES"/>
        </w:rPr>
      </w:pPr>
      <w:hyperlink w:anchor="_Toc11239764" w:history="1">
        <w:r w:rsidR="00647A56" w:rsidRPr="00D32AB8">
          <w:rPr>
            <w:rStyle w:val="Hipervnculo"/>
            <w:b/>
            <w:bCs/>
            <w:smallCaps/>
            <w:sz w:val="16"/>
            <w:szCs w:val="16"/>
          </w:rPr>
          <w:t>10.</w:t>
        </w:r>
        <w:r w:rsidR="00647A56" w:rsidRPr="00D46107">
          <w:rPr>
            <w:sz w:val="16"/>
            <w:szCs w:val="16"/>
            <w:lang w:val="es-ES"/>
          </w:rPr>
          <w:tab/>
        </w:r>
        <w:r w:rsidR="00647A56" w:rsidRPr="00D32AB8">
          <w:rPr>
            <w:rStyle w:val="Hipervnculo"/>
            <w:b/>
            <w:bCs/>
            <w:smallCaps/>
            <w:sz w:val="16"/>
            <w:szCs w:val="16"/>
          </w:rPr>
          <w:t>RÉGIMEN DE RECURSOS CONTRA LA DOCUMENTACIÓN QUE RIGE LA CONTRATACIÓN</w:t>
        </w:r>
        <w:r w:rsidR="00647A56" w:rsidRPr="00D32AB8">
          <w:rPr>
            <w:webHidden/>
            <w:sz w:val="16"/>
            <w:szCs w:val="16"/>
          </w:rPr>
          <w:tab/>
        </w:r>
        <w:r w:rsidR="00647A56" w:rsidRPr="00D32AB8">
          <w:rPr>
            <w:webHidden/>
            <w:sz w:val="16"/>
            <w:szCs w:val="16"/>
          </w:rPr>
          <w:fldChar w:fldCharType="begin"/>
        </w:r>
        <w:r w:rsidR="00647A56" w:rsidRPr="00D32AB8">
          <w:rPr>
            <w:webHidden/>
            <w:sz w:val="16"/>
            <w:szCs w:val="16"/>
          </w:rPr>
          <w:instrText xml:space="preserve"> PAGEREF _Toc11239764 \h </w:instrText>
        </w:r>
        <w:r w:rsidR="00647A56" w:rsidRPr="00D32AB8">
          <w:rPr>
            <w:webHidden/>
            <w:sz w:val="16"/>
            <w:szCs w:val="16"/>
          </w:rPr>
        </w:r>
        <w:r w:rsidR="00647A56" w:rsidRPr="00D32AB8">
          <w:rPr>
            <w:webHidden/>
            <w:sz w:val="16"/>
            <w:szCs w:val="16"/>
          </w:rPr>
          <w:fldChar w:fldCharType="separate"/>
        </w:r>
        <w:r w:rsidR="00813E9A">
          <w:rPr>
            <w:webHidden/>
            <w:sz w:val="16"/>
            <w:szCs w:val="16"/>
          </w:rPr>
          <w:t>18</w:t>
        </w:r>
        <w:r w:rsidR="00647A56" w:rsidRPr="00D32AB8">
          <w:rPr>
            <w:webHidden/>
            <w:sz w:val="16"/>
            <w:szCs w:val="16"/>
          </w:rPr>
          <w:fldChar w:fldCharType="end"/>
        </w:r>
      </w:hyperlink>
    </w:p>
    <w:p w:rsidR="00647A56" w:rsidRPr="00D32AB8" w:rsidRDefault="00647A56" w:rsidP="00647A56">
      <w:pPr>
        <w:spacing w:line="360" w:lineRule="auto"/>
        <w:ind w:right="566"/>
        <w:jc w:val="both"/>
        <w:rPr>
          <w:rFonts w:ascii="Arial" w:hAnsi="Arial" w:cs="Arial"/>
          <w:sz w:val="16"/>
          <w:szCs w:val="16"/>
        </w:rPr>
      </w:pPr>
      <w:r w:rsidRPr="00D32AB8">
        <w:rPr>
          <w:rFonts w:ascii="Arial" w:hAnsi="Arial" w:cs="Arial"/>
          <w:b/>
          <w:bCs/>
          <w:sz w:val="16"/>
          <w:szCs w:val="16"/>
        </w:rPr>
        <w:fldChar w:fldCharType="end"/>
      </w:r>
    </w:p>
    <w:p w:rsidR="00647A56" w:rsidRPr="006F052C" w:rsidRDefault="00647A56" w:rsidP="00647A56">
      <w:pPr>
        <w:tabs>
          <w:tab w:val="right" w:leader="dot" w:pos="9781"/>
        </w:tabs>
        <w:spacing w:before="40" w:after="40" w:line="360" w:lineRule="auto"/>
        <w:ind w:right="-567"/>
        <w:jc w:val="both"/>
        <w:rPr>
          <w:rFonts w:ascii="Arial" w:hAnsi="Arial" w:cs="Arial"/>
          <w:sz w:val="16"/>
          <w:szCs w:val="16"/>
        </w:rPr>
      </w:pPr>
    </w:p>
    <w:p w:rsidR="00647A56" w:rsidRPr="000D2C88" w:rsidRDefault="00647A56" w:rsidP="00647A56">
      <w:pPr>
        <w:pStyle w:val="Ttulo1"/>
        <w:keepNext/>
        <w:numPr>
          <w:ilvl w:val="0"/>
          <w:numId w:val="11"/>
        </w:numPr>
        <w:tabs>
          <w:tab w:val="left" w:pos="180"/>
          <w:tab w:val="right" w:leader="dot" w:pos="10631"/>
        </w:tabs>
        <w:spacing w:beforeLines="60" w:before="144" w:afterLines="60" w:after="144" w:line="276" w:lineRule="auto"/>
        <w:ind w:left="0" w:firstLine="0"/>
        <w:jc w:val="both"/>
        <w:rPr>
          <w:rFonts w:ascii="Arial" w:hAnsi="Arial" w:cs="Arial"/>
          <w:b/>
          <w:bCs/>
          <w:smallCaps/>
          <w:noProof w:val="0"/>
          <w:sz w:val="18"/>
          <w:szCs w:val="18"/>
        </w:rPr>
      </w:pPr>
      <w:r w:rsidRPr="000D2C88">
        <w:rPr>
          <w:rFonts w:ascii="Arial" w:hAnsi="Arial" w:cs="Arial"/>
          <w:sz w:val="18"/>
          <w:szCs w:val="18"/>
        </w:rPr>
        <w:br w:type="page"/>
      </w:r>
      <w:bookmarkStart w:id="8" w:name="_Toc504315635"/>
      <w:bookmarkStart w:id="9" w:name="_Toc508957257"/>
      <w:bookmarkStart w:id="10" w:name="_Toc11239702"/>
      <w:r w:rsidRPr="000D2C88">
        <w:rPr>
          <w:rFonts w:ascii="Arial" w:hAnsi="Arial" w:cs="Arial"/>
          <w:b/>
          <w:bCs/>
          <w:smallCaps/>
          <w:noProof w:val="0"/>
          <w:sz w:val="18"/>
          <w:szCs w:val="18"/>
        </w:rPr>
        <w:lastRenderedPageBreak/>
        <w:t>RÉGIMEN JURÍDICO DEL CONTRATO Y PROCEDIMIENTO DE ADJUDICACIÓN.</w:t>
      </w:r>
      <w:bookmarkEnd w:id="8"/>
      <w:bookmarkEnd w:id="9"/>
      <w:bookmarkEnd w:id="10"/>
    </w:p>
    <w:p w:rsidR="00647A56" w:rsidRPr="000D2C88" w:rsidRDefault="00647A56" w:rsidP="00647A56">
      <w:pPr>
        <w:widowControl w:val="0"/>
        <w:tabs>
          <w:tab w:val="left" w:pos="284"/>
        </w:tabs>
        <w:spacing w:beforeLines="60" w:before="144" w:afterLines="60" w:after="144" w:line="276" w:lineRule="auto"/>
        <w:jc w:val="both"/>
        <w:rPr>
          <w:rFonts w:ascii="Arial" w:hAnsi="Arial" w:cs="Arial"/>
          <w:sz w:val="18"/>
          <w:szCs w:val="18"/>
        </w:rPr>
      </w:pPr>
      <w:r w:rsidRPr="000D2C88">
        <w:rPr>
          <w:rFonts w:ascii="Arial" w:hAnsi="Arial" w:cs="Arial"/>
          <w:sz w:val="18"/>
          <w:szCs w:val="18"/>
        </w:rPr>
        <w:t>El contrato que se adjudique siguiendo el presente pliego de cláusulas administrativas particulares tendrá carácter administrativo, y le resultará de aplicación la normativa sobre contratación de las Administraciones Públicas.</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El presente pliego y demás documentos anexos revestirán carácter contractual. En caso de discordancia entre el presente pliego y cualquiera del resto de documentos contractuales, prevalecerá este pliego.</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El desconocimiento de las cláusulas del contrato en cualquiera de sus términos, de los otros documentos contractuales, y de las instrucciones o de la normativa que resulten de aplicación en la ejecución de lo pactado, no exime al adjudicatario de la obligación de cumplirlas.</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Se adjudicará por procedimiento abierto, a tenor de lo previsto en el artículo 156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9/2017, de 8 de noviembre, de Contratos del Sector Público (en adelante LCSP).</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presente contrato estará o no estará sujeto a regulación armonizada según lo previsto </w:t>
      </w:r>
      <w:r w:rsidRPr="000D2C88">
        <w:rPr>
          <w:rFonts w:ascii="Arial" w:hAnsi="Arial" w:cs="Arial"/>
          <w:b/>
          <w:sz w:val="18"/>
          <w:szCs w:val="18"/>
        </w:rPr>
        <w:t xml:space="preserve">en el apartado E </w:t>
      </w:r>
      <w:r w:rsidRPr="000D2C88">
        <w:rPr>
          <w:rFonts w:ascii="Arial" w:hAnsi="Arial" w:cs="Arial"/>
          <w:sz w:val="18"/>
          <w:szCs w:val="18"/>
        </w:rPr>
        <w:t>del cuadro-resumen en función del valor estimado del mismo.</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p>
    <w:p w:rsidR="00647A56" w:rsidRPr="000D2C88" w:rsidRDefault="00647A56" w:rsidP="00647A56">
      <w:pPr>
        <w:pStyle w:val="Ttulo1"/>
        <w:keepNext/>
        <w:numPr>
          <w:ilvl w:val="0"/>
          <w:numId w:val="11"/>
        </w:numPr>
        <w:tabs>
          <w:tab w:val="left" w:pos="180"/>
        </w:tabs>
        <w:spacing w:beforeLines="60" w:before="144" w:afterLines="60" w:after="144" w:line="276" w:lineRule="auto"/>
        <w:ind w:left="0" w:firstLine="0"/>
        <w:jc w:val="both"/>
        <w:rPr>
          <w:rFonts w:ascii="Arial" w:hAnsi="Arial" w:cs="Arial"/>
          <w:b/>
          <w:bCs/>
          <w:smallCaps/>
          <w:noProof w:val="0"/>
          <w:sz w:val="18"/>
          <w:szCs w:val="18"/>
        </w:rPr>
      </w:pPr>
      <w:bookmarkStart w:id="11" w:name="_Toc504315636"/>
      <w:bookmarkStart w:id="12" w:name="_Toc508957258"/>
      <w:bookmarkStart w:id="13" w:name="_Toc11239703"/>
      <w:r w:rsidRPr="000D2C88">
        <w:rPr>
          <w:rFonts w:ascii="Arial" w:hAnsi="Arial" w:cs="Arial"/>
          <w:b/>
          <w:bCs/>
          <w:smallCaps/>
          <w:noProof w:val="0"/>
          <w:sz w:val="18"/>
          <w:szCs w:val="18"/>
        </w:rPr>
        <w:t>CLÁUSULAS ADMINISTRATIVAS</w:t>
      </w:r>
      <w:bookmarkEnd w:id="11"/>
      <w:bookmarkEnd w:id="12"/>
      <w:bookmarkEnd w:id="13"/>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4" w:name="_Toc504315637"/>
      <w:bookmarkStart w:id="15" w:name="_Toc508957259"/>
      <w:bookmarkStart w:id="16" w:name="_Toc11239704"/>
      <w:r w:rsidRPr="000D2C88">
        <w:rPr>
          <w:rFonts w:ascii="Arial" w:hAnsi="Arial" w:cs="Arial"/>
          <w:b/>
          <w:bCs/>
          <w:noProof w:val="0"/>
          <w:sz w:val="18"/>
          <w:szCs w:val="18"/>
          <w:u w:val="single"/>
        </w:rPr>
        <w:t>Disposiciones Generales</w:t>
      </w:r>
      <w:bookmarkEnd w:id="14"/>
      <w:bookmarkEnd w:id="15"/>
      <w:bookmarkEnd w:id="16"/>
    </w:p>
    <w:p w:rsidR="00647A56" w:rsidRPr="000D2C88" w:rsidRDefault="00647A56" w:rsidP="00647A56">
      <w:pPr>
        <w:pStyle w:val="Ttulo3"/>
        <w:keepNext/>
        <w:numPr>
          <w:ilvl w:val="2"/>
          <w:numId w:val="11"/>
        </w:numPr>
        <w:tabs>
          <w:tab w:val="left" w:pos="900"/>
        </w:tabs>
        <w:spacing w:beforeLines="60" w:before="144" w:afterLines="60" w:after="144" w:line="276" w:lineRule="auto"/>
        <w:ind w:left="360" w:firstLine="0"/>
        <w:jc w:val="both"/>
        <w:rPr>
          <w:rFonts w:ascii="Arial" w:hAnsi="Arial" w:cs="Arial"/>
          <w:b/>
          <w:iCs/>
          <w:noProof w:val="0"/>
          <w:sz w:val="18"/>
          <w:szCs w:val="18"/>
        </w:rPr>
      </w:pPr>
      <w:bookmarkStart w:id="17" w:name="_Toc504315638"/>
      <w:bookmarkStart w:id="18" w:name="_Toc508957260"/>
      <w:bookmarkStart w:id="19" w:name="_Toc11239705"/>
      <w:r w:rsidRPr="000D2C88">
        <w:rPr>
          <w:rFonts w:ascii="Arial" w:hAnsi="Arial" w:cs="Arial"/>
          <w:b/>
          <w:iCs/>
          <w:noProof w:val="0"/>
          <w:sz w:val="18"/>
          <w:szCs w:val="18"/>
        </w:rPr>
        <w:t xml:space="preserve">Objeto </w:t>
      </w:r>
      <w:bookmarkEnd w:id="17"/>
      <w:r w:rsidRPr="000D2C88">
        <w:rPr>
          <w:rFonts w:ascii="Arial" w:hAnsi="Arial" w:cs="Arial"/>
          <w:b/>
          <w:iCs/>
          <w:noProof w:val="0"/>
          <w:sz w:val="18"/>
          <w:szCs w:val="18"/>
        </w:rPr>
        <w:t>y necesidad del contrato</w:t>
      </w:r>
      <w:bookmarkEnd w:id="18"/>
      <w:bookmarkEnd w:id="19"/>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El objeto del contrato al que se refiere el presente pliego es el señalado en el </w:t>
      </w:r>
      <w:r w:rsidRPr="000D2C88">
        <w:rPr>
          <w:rFonts w:ascii="Arial" w:hAnsi="Arial" w:cs="Arial"/>
          <w:b/>
          <w:sz w:val="18"/>
          <w:szCs w:val="18"/>
        </w:rPr>
        <w:t>apartado B</w:t>
      </w:r>
      <w:r w:rsidRPr="000D2C88">
        <w:rPr>
          <w:rFonts w:ascii="Arial" w:hAnsi="Arial" w:cs="Arial"/>
          <w:sz w:val="18"/>
          <w:szCs w:val="18"/>
        </w:rPr>
        <w:t xml:space="preserve"> del cuadro – resumen, de acuerdo con las condiciones establecidas en el Pliego de Prescripciones Técnicas y en su caso, las modificaciones del mismo que puedan acordarse.</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así se señala en el </w:t>
      </w:r>
      <w:r w:rsidRPr="000D2C88">
        <w:rPr>
          <w:rFonts w:ascii="Arial" w:hAnsi="Arial" w:cs="Arial"/>
          <w:b/>
          <w:sz w:val="18"/>
          <w:szCs w:val="18"/>
        </w:rPr>
        <w:t>apartado B</w:t>
      </w:r>
      <w:r w:rsidRPr="000D2C88">
        <w:rPr>
          <w:rFonts w:ascii="Arial" w:hAnsi="Arial" w:cs="Arial"/>
          <w:sz w:val="18"/>
          <w:szCs w:val="18"/>
        </w:rPr>
        <w:t xml:space="preserve"> del cuadro-resumen existirá la posibilidad de licitar por lotes. Las limitaciones en la adjudicación de los mismos se indicarán en su caso en </w:t>
      </w:r>
      <w:r w:rsidRPr="000D2C88">
        <w:rPr>
          <w:rFonts w:ascii="Arial" w:hAnsi="Arial" w:cs="Arial"/>
          <w:b/>
          <w:sz w:val="18"/>
          <w:szCs w:val="18"/>
        </w:rPr>
        <w:t xml:space="preserve">el Anexo I </w:t>
      </w:r>
      <w:r w:rsidRPr="000D2C88">
        <w:rPr>
          <w:rFonts w:ascii="Arial" w:hAnsi="Arial" w:cs="Arial"/>
          <w:sz w:val="18"/>
          <w:szCs w:val="18"/>
        </w:rPr>
        <w:t>conforme a los criterios allí indicados.</w:t>
      </w:r>
      <w:r w:rsidRPr="000D2C88">
        <w:rPr>
          <w:rFonts w:ascii="Arial" w:hAnsi="Arial" w:cs="Arial"/>
          <w:color w:val="FF0000"/>
          <w:sz w:val="18"/>
          <w:szCs w:val="18"/>
        </w:rPr>
        <w:t xml:space="preserve"> </w:t>
      </w:r>
      <w:r w:rsidRPr="000D2C88">
        <w:rPr>
          <w:rFonts w:ascii="Arial" w:hAnsi="Arial" w:cs="Arial"/>
          <w:sz w:val="18"/>
          <w:szCs w:val="18"/>
        </w:rPr>
        <w:t>Todas las referencias efectuadas en el presente pliego al contrato o adjudicatario se entenderán hechas a cada lote en los que se divida el objeto del contrato en su caso.</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así se señala en el </w:t>
      </w:r>
      <w:r w:rsidRPr="000D2C88">
        <w:rPr>
          <w:rFonts w:ascii="Arial" w:hAnsi="Arial" w:cs="Arial"/>
          <w:b/>
          <w:sz w:val="18"/>
          <w:szCs w:val="18"/>
        </w:rPr>
        <w:t xml:space="preserve">apartado C </w:t>
      </w:r>
      <w:r w:rsidRPr="000D2C88">
        <w:rPr>
          <w:rFonts w:ascii="Arial" w:hAnsi="Arial" w:cs="Arial"/>
          <w:sz w:val="18"/>
          <w:szCs w:val="18"/>
        </w:rPr>
        <w:t xml:space="preserve">la participación quedará reservada a las entidades allí indicadas, a todo el contrato o por lotes según lo indicado en el </w:t>
      </w:r>
      <w:r w:rsidRPr="000D2C88">
        <w:rPr>
          <w:rFonts w:ascii="Arial" w:hAnsi="Arial" w:cs="Arial"/>
          <w:b/>
          <w:sz w:val="18"/>
          <w:szCs w:val="18"/>
        </w:rPr>
        <w:t>Anexo I.</w:t>
      </w:r>
    </w:p>
    <w:p w:rsidR="00647A56" w:rsidRPr="000D2C88" w:rsidRDefault="00647A56" w:rsidP="00647A56">
      <w:pPr>
        <w:tabs>
          <w:tab w:val="left" w:pos="9900"/>
        </w:tabs>
        <w:suppressAutoHyphen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Las necesidades a satisfacer mediante el contrato son las contenidas en la resolución administrativa de iniciación del expediente cuya fecha de aprobación consta en el apartado A del cuadro - resumen.</w:t>
      </w:r>
    </w:p>
    <w:p w:rsidR="00647A56" w:rsidRPr="000D2C88" w:rsidRDefault="00647A56" w:rsidP="00647A56">
      <w:pPr>
        <w:pStyle w:val="Ttulo3"/>
        <w:keepNext/>
        <w:numPr>
          <w:ilvl w:val="2"/>
          <w:numId w:val="11"/>
        </w:numPr>
        <w:tabs>
          <w:tab w:val="left" w:pos="851"/>
          <w:tab w:val="left" w:pos="1260"/>
        </w:tabs>
        <w:spacing w:beforeLines="60" w:before="144" w:afterLines="60" w:after="144" w:line="276" w:lineRule="auto"/>
        <w:ind w:left="360" w:firstLine="0"/>
        <w:jc w:val="both"/>
        <w:rPr>
          <w:rFonts w:ascii="Arial" w:hAnsi="Arial" w:cs="Arial"/>
          <w:b/>
          <w:iCs/>
          <w:noProof w:val="0"/>
          <w:sz w:val="18"/>
          <w:szCs w:val="18"/>
        </w:rPr>
      </w:pPr>
      <w:bookmarkStart w:id="20" w:name="_Toc504315639"/>
      <w:bookmarkStart w:id="21" w:name="_Toc508957261"/>
      <w:bookmarkStart w:id="22" w:name="_Toc11239706"/>
      <w:r w:rsidRPr="000D2C88">
        <w:rPr>
          <w:rFonts w:ascii="Arial" w:hAnsi="Arial" w:cs="Arial"/>
          <w:b/>
          <w:iCs/>
          <w:noProof w:val="0"/>
          <w:sz w:val="18"/>
          <w:szCs w:val="18"/>
        </w:rPr>
        <w:t>Valor estimado del contrato</w:t>
      </w:r>
      <w:bookmarkEnd w:id="20"/>
      <w:bookmarkEnd w:id="21"/>
      <w:bookmarkEnd w:id="22"/>
    </w:p>
    <w:p w:rsidR="00647A56" w:rsidRPr="000D2C88" w:rsidRDefault="00647A56" w:rsidP="00647A56">
      <w:pPr>
        <w:widowControl w:val="0"/>
        <w:tabs>
          <w:tab w:val="left" w:pos="126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lang w:val="es-ES"/>
        </w:rPr>
        <w:t xml:space="preserve">El valor estimado del contrato recogido en el </w:t>
      </w:r>
      <w:r w:rsidRPr="000D2C88">
        <w:rPr>
          <w:rFonts w:ascii="Arial" w:hAnsi="Arial" w:cs="Arial"/>
          <w:b/>
          <w:sz w:val="18"/>
          <w:szCs w:val="18"/>
          <w:lang w:val="es-ES"/>
        </w:rPr>
        <w:t>apartado E</w:t>
      </w:r>
      <w:r w:rsidRPr="000D2C88">
        <w:rPr>
          <w:rFonts w:ascii="Arial" w:hAnsi="Arial" w:cs="Arial"/>
          <w:sz w:val="18"/>
          <w:szCs w:val="18"/>
          <w:lang w:val="es-ES"/>
        </w:rPr>
        <w:t xml:space="preserve"> del cuadro - resumen, ha sido tenido en cuenta para elegir el procedimiento de licitación aplicable a este contrato y la publicidad a la que va a someterse</w:t>
      </w:r>
      <w:r w:rsidRPr="000D2C88">
        <w:rPr>
          <w:rFonts w:ascii="Arial" w:hAnsi="Arial" w:cs="Arial"/>
          <w:sz w:val="18"/>
          <w:szCs w:val="18"/>
        </w:rPr>
        <w:t xml:space="preserve">. </w:t>
      </w:r>
    </w:p>
    <w:p w:rsidR="00647A56" w:rsidRPr="000D2C88" w:rsidRDefault="00647A56" w:rsidP="00647A56">
      <w:pPr>
        <w:pStyle w:val="Ttulo3"/>
        <w:keepNext/>
        <w:numPr>
          <w:ilvl w:val="2"/>
          <w:numId w:val="11"/>
        </w:numPr>
        <w:tabs>
          <w:tab w:val="left" w:pos="360"/>
          <w:tab w:val="left" w:pos="900"/>
          <w:tab w:val="left" w:pos="1260"/>
        </w:tabs>
        <w:spacing w:beforeLines="60" w:before="144" w:afterLines="60" w:after="144" w:line="276" w:lineRule="auto"/>
        <w:ind w:left="360" w:firstLine="0"/>
        <w:jc w:val="both"/>
        <w:rPr>
          <w:rFonts w:ascii="Arial" w:hAnsi="Arial" w:cs="Arial"/>
          <w:b/>
          <w:caps/>
          <w:sz w:val="18"/>
          <w:szCs w:val="18"/>
        </w:rPr>
      </w:pPr>
      <w:bookmarkStart w:id="23" w:name="_Toc504315640"/>
      <w:bookmarkStart w:id="24" w:name="_Toc508957262"/>
      <w:bookmarkStart w:id="25" w:name="_Toc11239707"/>
      <w:r w:rsidRPr="000D2C88">
        <w:rPr>
          <w:rFonts w:ascii="Arial" w:hAnsi="Arial" w:cs="Arial"/>
          <w:b/>
          <w:caps/>
          <w:sz w:val="18"/>
          <w:szCs w:val="18"/>
        </w:rPr>
        <w:t>P</w:t>
      </w:r>
      <w:r w:rsidRPr="000D2C88">
        <w:rPr>
          <w:rFonts w:ascii="Arial" w:hAnsi="Arial" w:cs="Arial"/>
          <w:b/>
          <w:sz w:val="18"/>
          <w:szCs w:val="18"/>
        </w:rPr>
        <w:t>resupuesto base de licitación</w:t>
      </w:r>
      <w:bookmarkEnd w:id="23"/>
      <w:bookmarkEnd w:id="24"/>
      <w:bookmarkEnd w:id="25"/>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El importe del presupuesto base de licitación del contrato es el señalado como máximo en el </w:t>
      </w:r>
      <w:r w:rsidRPr="000D2C88">
        <w:rPr>
          <w:rFonts w:ascii="Arial" w:hAnsi="Arial" w:cs="Arial"/>
          <w:b/>
          <w:sz w:val="18"/>
          <w:szCs w:val="18"/>
        </w:rPr>
        <w:t>apartado D</w:t>
      </w:r>
      <w:r w:rsidRPr="000D2C88">
        <w:rPr>
          <w:rFonts w:ascii="Arial" w:hAnsi="Arial" w:cs="Arial"/>
          <w:sz w:val="18"/>
          <w:szCs w:val="18"/>
        </w:rPr>
        <w:t xml:space="preserve"> del cuadro –</w:t>
      </w:r>
      <w:r w:rsidRPr="00F61268">
        <w:rPr>
          <w:rFonts w:ascii="Arial" w:hAnsi="Arial" w:cs="Arial"/>
          <w:sz w:val="18"/>
          <w:szCs w:val="18"/>
        </w:rPr>
        <w:t xml:space="preserve">resumen, conforme al desglose recogido en el </w:t>
      </w:r>
      <w:r w:rsidRPr="00F61268">
        <w:rPr>
          <w:rFonts w:ascii="Arial" w:hAnsi="Arial" w:cs="Arial"/>
          <w:b/>
          <w:sz w:val="18"/>
          <w:szCs w:val="18"/>
        </w:rPr>
        <w:t>Anexo II.</w:t>
      </w:r>
      <w:r w:rsidRPr="00F61268">
        <w:rPr>
          <w:rFonts w:ascii="Arial" w:hAnsi="Arial" w:cs="Arial"/>
          <w:sz w:val="18"/>
          <w:szCs w:val="18"/>
        </w:rPr>
        <w:t xml:space="preserve"> Cuando se indique en </w:t>
      </w:r>
      <w:r w:rsidRPr="00F61268">
        <w:rPr>
          <w:rFonts w:ascii="Arial" w:hAnsi="Arial" w:cs="Arial"/>
          <w:b/>
          <w:sz w:val="18"/>
          <w:szCs w:val="18"/>
        </w:rPr>
        <w:t>apartado D</w:t>
      </w:r>
      <w:r w:rsidRPr="00F61268">
        <w:rPr>
          <w:rFonts w:ascii="Arial" w:hAnsi="Arial" w:cs="Arial"/>
          <w:sz w:val="18"/>
          <w:szCs w:val="18"/>
        </w:rPr>
        <w:t xml:space="preserve"> del cuadro–resumen que el sistema de determinación del precio sea por precios unitarios y las prestaciones estén subordinadas a las necesidades de </w:t>
      </w:r>
      <w:smartTag w:uri="urn:schemas-microsoft-com:office:smarttags" w:element="PersonName">
        <w:smartTagPr>
          <w:attr w:name="ProductID" w:val="la Administraci￳n"/>
        </w:smartTagPr>
        <w:r w:rsidRPr="00F61268">
          <w:rPr>
            <w:rFonts w:ascii="Arial" w:hAnsi="Arial" w:cs="Arial"/>
            <w:sz w:val="18"/>
            <w:szCs w:val="18"/>
          </w:rPr>
          <w:t>la Administración</w:t>
        </w:r>
      </w:smartTag>
      <w:r w:rsidRPr="00F61268">
        <w:rPr>
          <w:rFonts w:ascii="Arial" w:hAnsi="Arial" w:cs="Arial"/>
          <w:sz w:val="18"/>
          <w:szCs w:val="18"/>
        </w:rPr>
        <w:t>, el presupuesto base de licitación tiene carácter estimativo</w:t>
      </w:r>
      <w:r>
        <w:rPr>
          <w:rFonts w:ascii="Arial" w:hAnsi="Arial" w:cs="Arial"/>
          <w:sz w:val="18"/>
          <w:szCs w:val="18"/>
        </w:rPr>
        <w:t>.</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b/>
          <w:sz w:val="18"/>
          <w:szCs w:val="18"/>
        </w:rPr>
      </w:pPr>
      <w:r w:rsidRPr="000D2C88">
        <w:rPr>
          <w:rFonts w:ascii="Arial" w:hAnsi="Arial" w:cs="Arial"/>
          <w:sz w:val="18"/>
          <w:szCs w:val="18"/>
        </w:rPr>
        <w:t xml:space="preserve">Si el sistema de determinación del precio del contrato indicado en el </w:t>
      </w:r>
      <w:r w:rsidRPr="000D2C88">
        <w:rPr>
          <w:rFonts w:ascii="Arial" w:hAnsi="Arial" w:cs="Arial"/>
          <w:b/>
          <w:sz w:val="18"/>
          <w:szCs w:val="18"/>
        </w:rPr>
        <w:t>apartado D</w:t>
      </w:r>
      <w:r w:rsidRPr="000D2C88">
        <w:rPr>
          <w:rFonts w:ascii="Arial" w:hAnsi="Arial" w:cs="Arial"/>
          <w:sz w:val="18"/>
          <w:szCs w:val="18"/>
        </w:rPr>
        <w:t xml:space="preserve"> del cuadro –resumen es el de precios unitarios, los precios máximos unitarios de licitación de los bienes a suministrar, sin incluir el IVA, serán los establecidos en el </w:t>
      </w:r>
      <w:r w:rsidRPr="000D2C88">
        <w:rPr>
          <w:rFonts w:ascii="Arial" w:hAnsi="Arial" w:cs="Arial"/>
          <w:b/>
          <w:sz w:val="18"/>
          <w:szCs w:val="18"/>
        </w:rPr>
        <w:t>Anexo IX.</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b/>
          <w:sz w:val="18"/>
          <w:szCs w:val="18"/>
        </w:rPr>
      </w:pPr>
      <w:r w:rsidRPr="000D2C88">
        <w:rPr>
          <w:rFonts w:ascii="Arial" w:hAnsi="Arial" w:cs="Arial"/>
          <w:sz w:val="18"/>
          <w:szCs w:val="18"/>
        </w:rPr>
        <w:t xml:space="preserve">Cuando se indique en </w:t>
      </w:r>
      <w:r w:rsidRPr="000D2C88">
        <w:rPr>
          <w:rFonts w:ascii="Arial" w:hAnsi="Arial" w:cs="Arial"/>
          <w:b/>
          <w:sz w:val="18"/>
          <w:szCs w:val="18"/>
        </w:rPr>
        <w:t>apartado D</w:t>
      </w:r>
      <w:r w:rsidRPr="000D2C88">
        <w:rPr>
          <w:rFonts w:ascii="Arial" w:hAnsi="Arial" w:cs="Arial"/>
          <w:sz w:val="18"/>
          <w:szCs w:val="18"/>
        </w:rPr>
        <w:t xml:space="preserve"> del cuadro –resumen que el sistema de determinación del precio sea por precios unitarios y las prestaciones estén subordinadas a las necesidades de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el presupuesto base de licitación tiene carácter estimativo.  </w:t>
      </w:r>
    </w:p>
    <w:p w:rsidR="00647A56" w:rsidRPr="000D2C88" w:rsidRDefault="00647A56" w:rsidP="00647A56">
      <w:pPr>
        <w:pStyle w:val="Ttulo3"/>
        <w:keepNext/>
        <w:numPr>
          <w:ilvl w:val="2"/>
          <w:numId w:val="11"/>
        </w:numPr>
        <w:tabs>
          <w:tab w:val="left" w:pos="900"/>
          <w:tab w:val="left" w:pos="1260"/>
        </w:tabs>
        <w:spacing w:beforeLines="60" w:before="144" w:afterLines="60" w:after="144" w:line="276" w:lineRule="auto"/>
        <w:ind w:left="360" w:firstLine="0"/>
        <w:jc w:val="both"/>
        <w:rPr>
          <w:rFonts w:ascii="Arial" w:hAnsi="Arial" w:cs="Arial"/>
          <w:b/>
          <w:sz w:val="18"/>
          <w:szCs w:val="18"/>
        </w:rPr>
      </w:pPr>
      <w:bookmarkStart w:id="26" w:name="_Toc508957263"/>
      <w:bookmarkStart w:id="27" w:name="_Toc11239708"/>
      <w:bookmarkStart w:id="28" w:name="_Toc504315641"/>
      <w:r w:rsidRPr="000D2C88">
        <w:rPr>
          <w:rFonts w:ascii="Arial" w:hAnsi="Arial" w:cs="Arial"/>
          <w:b/>
          <w:sz w:val="18"/>
          <w:szCs w:val="18"/>
        </w:rPr>
        <w:t>Precio del contrato</w:t>
      </w:r>
      <w:bookmarkEnd w:id="26"/>
      <w:bookmarkEnd w:id="27"/>
    </w:p>
    <w:p w:rsidR="00647A56" w:rsidRPr="000D2C88" w:rsidRDefault="00647A56" w:rsidP="00647A56">
      <w:pPr>
        <w:tabs>
          <w:tab w:val="left" w:pos="900"/>
        </w:tabs>
        <w:spacing w:beforeLines="60" w:before="144" w:afterLines="60" w:after="144" w:line="276" w:lineRule="auto"/>
        <w:ind w:left="360"/>
        <w:jc w:val="both"/>
        <w:rPr>
          <w:lang w:val="es-ES"/>
        </w:rPr>
      </w:pPr>
      <w:r w:rsidRPr="000D2C88">
        <w:rPr>
          <w:rFonts w:ascii="Arial" w:hAnsi="Arial" w:cs="Arial"/>
          <w:sz w:val="18"/>
          <w:szCs w:val="18"/>
        </w:rPr>
        <w:t>El precio del contrato será el que resulte de la adjudicación del mismo. En el precio del contrato se considerarán incluidos los tributos, tasas y cánones de cualquier índole que sean de aplicación, así como todos los gastos que se originen para el adjudicatario como consecuencia del cumplimiento de las obligaciones contempladas en el pliego.</w:t>
      </w:r>
    </w:p>
    <w:p w:rsidR="00647A56" w:rsidRPr="000D2C88" w:rsidRDefault="00647A56" w:rsidP="00647A56">
      <w:pPr>
        <w:pStyle w:val="Ttulo3"/>
        <w:keepNext/>
        <w:numPr>
          <w:ilvl w:val="2"/>
          <w:numId w:val="11"/>
        </w:numPr>
        <w:tabs>
          <w:tab w:val="left" w:pos="900"/>
          <w:tab w:val="left" w:pos="1260"/>
        </w:tabs>
        <w:spacing w:beforeLines="60" w:before="144" w:afterLines="60" w:after="144" w:line="276" w:lineRule="auto"/>
        <w:ind w:left="360" w:firstLine="0"/>
        <w:jc w:val="both"/>
        <w:rPr>
          <w:rFonts w:ascii="Arial" w:hAnsi="Arial" w:cs="Arial"/>
          <w:b/>
          <w:sz w:val="18"/>
          <w:szCs w:val="18"/>
        </w:rPr>
      </w:pPr>
      <w:bookmarkStart w:id="29" w:name="_Toc508957264"/>
      <w:bookmarkStart w:id="30" w:name="_Toc11239709"/>
      <w:r w:rsidRPr="000D2C88">
        <w:rPr>
          <w:rFonts w:ascii="Arial" w:hAnsi="Arial" w:cs="Arial"/>
          <w:b/>
          <w:sz w:val="18"/>
          <w:szCs w:val="18"/>
        </w:rPr>
        <w:t>Existencia de crédito</w:t>
      </w:r>
      <w:bookmarkEnd w:id="28"/>
      <w:bookmarkEnd w:id="29"/>
      <w:bookmarkEnd w:id="30"/>
    </w:p>
    <w:p w:rsidR="00647A56" w:rsidRPr="000D2C88" w:rsidRDefault="00647A56" w:rsidP="00647A56">
      <w:pPr>
        <w:widowControl w:val="0"/>
        <w:tabs>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Existe crédito suficiente hasta el importe del importe del presupuesto máximo fijado por </w:t>
      </w:r>
      <w:smartTag w:uri="urn:schemas-microsoft-com:office:smarttags" w:element="PersonName">
        <w:smartTagPr>
          <w:attr w:name="ProductID" w:val="la Administraci￳n. En"/>
        </w:smartTagPr>
        <w:r w:rsidRPr="000D2C88">
          <w:rPr>
            <w:rFonts w:ascii="Arial" w:hAnsi="Arial" w:cs="Arial"/>
            <w:sz w:val="18"/>
            <w:szCs w:val="18"/>
          </w:rPr>
          <w:t>la Administración. En</w:t>
        </w:r>
      </w:smartTag>
      <w:r w:rsidRPr="000D2C88">
        <w:rPr>
          <w:rFonts w:ascii="Arial" w:hAnsi="Arial" w:cs="Arial"/>
          <w:sz w:val="18"/>
          <w:szCs w:val="18"/>
        </w:rPr>
        <w:t xml:space="preserve"> los expedientes que se tramiten anticipadamente la adjudicación queda sometida a la condición suspensiva de existencia de crédito adecuado y suficiente para garantizar las obligaciones derivadas del contrato en el ejercicio correspondiente.</w:t>
      </w:r>
    </w:p>
    <w:p w:rsidR="00647A56" w:rsidRPr="000D2C88" w:rsidRDefault="00647A56" w:rsidP="00647A56">
      <w:pPr>
        <w:pStyle w:val="Ttulo3"/>
        <w:keepNext/>
        <w:numPr>
          <w:ilvl w:val="2"/>
          <w:numId w:val="11"/>
        </w:numPr>
        <w:tabs>
          <w:tab w:val="left" w:pos="900"/>
          <w:tab w:val="left" w:pos="1260"/>
        </w:tabs>
        <w:spacing w:beforeLines="60" w:before="144" w:afterLines="60" w:after="144" w:line="276" w:lineRule="auto"/>
        <w:ind w:left="360" w:firstLine="0"/>
        <w:jc w:val="both"/>
        <w:rPr>
          <w:rFonts w:ascii="Arial" w:hAnsi="Arial" w:cs="Arial"/>
          <w:b/>
          <w:sz w:val="18"/>
          <w:szCs w:val="18"/>
        </w:rPr>
      </w:pPr>
      <w:bookmarkStart w:id="31" w:name="_Toc504315642"/>
      <w:bookmarkStart w:id="32" w:name="_Toc508957265"/>
      <w:bookmarkStart w:id="33" w:name="_Toc11239710"/>
      <w:r w:rsidRPr="000D2C88">
        <w:rPr>
          <w:rFonts w:ascii="Arial" w:hAnsi="Arial" w:cs="Arial"/>
          <w:b/>
          <w:sz w:val="18"/>
          <w:szCs w:val="18"/>
        </w:rPr>
        <w:lastRenderedPageBreak/>
        <w:t>Plazo de duración del contrato</w:t>
      </w:r>
      <w:bookmarkEnd w:id="31"/>
      <w:bookmarkEnd w:id="32"/>
      <w:bookmarkEnd w:id="33"/>
    </w:p>
    <w:p w:rsidR="00647A56" w:rsidRPr="000D2C88" w:rsidRDefault="00647A56" w:rsidP="00647A56">
      <w:pPr>
        <w:widowControl w:val="0"/>
        <w:tabs>
          <w:tab w:val="left" w:pos="900"/>
        </w:tabs>
        <w:spacing w:beforeLines="60" w:before="144" w:afterLines="60" w:after="144" w:line="276" w:lineRule="auto"/>
        <w:ind w:left="360"/>
        <w:jc w:val="both"/>
        <w:rPr>
          <w:rFonts w:ascii="Arial" w:hAnsi="Arial" w:cs="Arial"/>
          <w:b/>
          <w:strike/>
          <w:sz w:val="18"/>
          <w:szCs w:val="18"/>
        </w:rPr>
      </w:pPr>
      <w:r w:rsidRPr="000D2C88">
        <w:rPr>
          <w:rFonts w:ascii="Arial" w:hAnsi="Arial" w:cs="Arial"/>
          <w:sz w:val="18"/>
          <w:szCs w:val="18"/>
        </w:rPr>
        <w:t xml:space="preserve">El plazo de duración será el que figure en el </w:t>
      </w:r>
      <w:r w:rsidRPr="000D2C88">
        <w:rPr>
          <w:rFonts w:ascii="Arial" w:hAnsi="Arial" w:cs="Arial"/>
          <w:b/>
          <w:sz w:val="18"/>
          <w:szCs w:val="18"/>
        </w:rPr>
        <w:t>apartado H</w:t>
      </w:r>
      <w:r w:rsidRPr="000D2C88">
        <w:rPr>
          <w:rFonts w:ascii="Arial" w:hAnsi="Arial" w:cs="Arial"/>
          <w:sz w:val="18"/>
          <w:szCs w:val="18"/>
        </w:rPr>
        <w:t xml:space="preserve"> del cuadro - resumen. Este plazo comenzará a contar a partir de la formalización del contrato o desde la fecha fijada en el documento contractual.</w:t>
      </w:r>
    </w:p>
    <w:p w:rsidR="00647A56" w:rsidRPr="000D2C88" w:rsidRDefault="00647A56" w:rsidP="00647A56">
      <w:pPr>
        <w:widowControl w:val="0"/>
        <w:tabs>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El contrato podrá ser prorrogado por el órgano de contratación, siendo la prórroga obligatoria para el contratista, siempre que su preaviso se produzca al menos con la antelación prevista en el </w:t>
      </w:r>
      <w:r w:rsidRPr="000D2C88">
        <w:rPr>
          <w:rFonts w:ascii="Arial" w:hAnsi="Arial" w:cs="Arial"/>
          <w:b/>
          <w:sz w:val="18"/>
          <w:szCs w:val="18"/>
        </w:rPr>
        <w:t>apartado H</w:t>
      </w:r>
      <w:r w:rsidRPr="000D2C88">
        <w:rPr>
          <w:rFonts w:ascii="Arial" w:hAnsi="Arial" w:cs="Arial"/>
          <w:sz w:val="18"/>
          <w:szCs w:val="18"/>
        </w:rPr>
        <w:t xml:space="preserve"> del cuadro - resumen, que no podrá ser inferior al plazo general de dos meses, respecto de la finalización del plazo de duración del contrato.</w:t>
      </w:r>
    </w:p>
    <w:p w:rsidR="00647A56" w:rsidRPr="000D2C88" w:rsidRDefault="00647A56" w:rsidP="00647A56">
      <w:pPr>
        <w:pStyle w:val="Ttulo3"/>
        <w:keepNext/>
        <w:numPr>
          <w:ilvl w:val="2"/>
          <w:numId w:val="11"/>
        </w:numPr>
        <w:tabs>
          <w:tab w:val="left" w:pos="360"/>
          <w:tab w:val="left" w:pos="900"/>
          <w:tab w:val="left" w:pos="1260"/>
        </w:tabs>
        <w:spacing w:beforeLines="60" w:before="144" w:afterLines="60" w:after="144" w:line="276" w:lineRule="auto"/>
        <w:ind w:left="360" w:firstLine="0"/>
        <w:jc w:val="both"/>
        <w:rPr>
          <w:rFonts w:ascii="Arial" w:hAnsi="Arial" w:cs="Arial"/>
          <w:b/>
          <w:sz w:val="18"/>
          <w:szCs w:val="18"/>
        </w:rPr>
      </w:pPr>
      <w:bookmarkStart w:id="34" w:name="_Toc508957266"/>
      <w:bookmarkStart w:id="35" w:name="_Toc11239711"/>
      <w:bookmarkStart w:id="36" w:name="_Toc504315643"/>
      <w:r w:rsidRPr="000D2C88">
        <w:rPr>
          <w:rFonts w:ascii="Arial" w:hAnsi="Arial" w:cs="Arial"/>
          <w:b/>
          <w:sz w:val="18"/>
          <w:szCs w:val="18"/>
        </w:rPr>
        <w:t>Plazo y lugar de entrega del suministro</w:t>
      </w:r>
      <w:bookmarkEnd w:id="34"/>
      <w:bookmarkEnd w:id="35"/>
    </w:p>
    <w:p w:rsidR="00647A56" w:rsidRPr="000D2C88" w:rsidRDefault="00647A56" w:rsidP="00647A56">
      <w:pPr>
        <w:tabs>
          <w:tab w:val="left" w:pos="360"/>
          <w:tab w:val="left" w:pos="900"/>
        </w:tabs>
        <w:spacing w:beforeLines="60" w:before="144" w:afterLines="60" w:after="144" w:line="276" w:lineRule="auto"/>
        <w:ind w:left="360"/>
        <w:rPr>
          <w:rFonts w:ascii="Arial" w:hAnsi="Arial" w:cs="Arial"/>
          <w:sz w:val="18"/>
          <w:szCs w:val="18"/>
          <w:lang w:val="es-ES"/>
        </w:rPr>
      </w:pPr>
      <w:r w:rsidRPr="000D2C88">
        <w:rPr>
          <w:rFonts w:ascii="Arial" w:hAnsi="Arial" w:cs="Arial"/>
          <w:sz w:val="18"/>
          <w:szCs w:val="18"/>
          <w:lang w:val="es-ES"/>
        </w:rPr>
        <w:t xml:space="preserve">Los plazos de entrega, parciales o totales, del suministro serán los que figuran en el </w:t>
      </w:r>
      <w:r w:rsidRPr="000D2C88">
        <w:rPr>
          <w:rFonts w:ascii="Arial" w:hAnsi="Arial" w:cs="Arial"/>
          <w:b/>
          <w:sz w:val="18"/>
          <w:szCs w:val="18"/>
          <w:lang w:val="es-ES"/>
        </w:rPr>
        <w:t>apartado N</w:t>
      </w:r>
      <w:r w:rsidRPr="000D2C88">
        <w:rPr>
          <w:rFonts w:ascii="Arial" w:hAnsi="Arial" w:cs="Arial"/>
          <w:sz w:val="18"/>
          <w:szCs w:val="18"/>
          <w:lang w:val="es-ES"/>
        </w:rPr>
        <w:t xml:space="preserve"> del cuadro – resumen.</w:t>
      </w:r>
    </w:p>
    <w:p w:rsidR="00647A56" w:rsidRPr="000D2C88" w:rsidRDefault="00647A56" w:rsidP="00647A56">
      <w:pPr>
        <w:spacing w:beforeLines="60" w:before="144" w:afterLines="60" w:after="144" w:line="276" w:lineRule="auto"/>
        <w:ind w:left="360"/>
        <w:rPr>
          <w:rFonts w:ascii="Arial" w:hAnsi="Arial" w:cs="Arial"/>
          <w:sz w:val="18"/>
          <w:szCs w:val="18"/>
          <w:lang w:val="es-ES"/>
        </w:rPr>
      </w:pPr>
      <w:r w:rsidRPr="000D2C88">
        <w:rPr>
          <w:rFonts w:ascii="Arial" w:hAnsi="Arial" w:cs="Arial"/>
          <w:sz w:val="18"/>
          <w:szCs w:val="18"/>
          <w:lang w:val="es-ES"/>
        </w:rPr>
        <w:t xml:space="preserve">El lugar de entrega del suministro será el señalado en el </w:t>
      </w:r>
      <w:r w:rsidRPr="000D2C88">
        <w:rPr>
          <w:rFonts w:ascii="Arial" w:hAnsi="Arial" w:cs="Arial"/>
          <w:b/>
          <w:sz w:val="18"/>
          <w:szCs w:val="18"/>
          <w:lang w:val="es-ES"/>
        </w:rPr>
        <w:t>apartado O</w:t>
      </w:r>
      <w:r w:rsidRPr="000D2C88">
        <w:rPr>
          <w:rFonts w:ascii="Arial" w:hAnsi="Arial" w:cs="Arial"/>
          <w:sz w:val="18"/>
          <w:szCs w:val="18"/>
          <w:lang w:val="es-ES"/>
        </w:rPr>
        <w:t xml:space="preserve"> del cuadro – resumen.</w:t>
      </w:r>
    </w:p>
    <w:p w:rsidR="00647A56" w:rsidRPr="000D2C88" w:rsidRDefault="00647A56" w:rsidP="00647A56">
      <w:pPr>
        <w:spacing w:beforeLines="60" w:before="144" w:afterLines="60" w:after="144" w:line="276" w:lineRule="auto"/>
        <w:ind w:left="360"/>
        <w:rPr>
          <w:rFonts w:ascii="Arial" w:hAnsi="Arial" w:cs="Arial"/>
          <w:sz w:val="18"/>
          <w:szCs w:val="18"/>
          <w:lang w:val="es-ES"/>
        </w:rPr>
      </w:pPr>
      <w:r w:rsidRPr="000D2C88">
        <w:rPr>
          <w:rFonts w:ascii="Arial" w:hAnsi="Arial" w:cs="Arial"/>
          <w:sz w:val="18"/>
          <w:szCs w:val="18"/>
          <w:lang w:val="es-ES"/>
        </w:rPr>
        <w:t xml:space="preserve">El plazo de mantenimiento del suministro, en su caso, será el que figure en el </w:t>
      </w:r>
      <w:r w:rsidRPr="000D2C88">
        <w:rPr>
          <w:rFonts w:ascii="Arial" w:hAnsi="Arial" w:cs="Arial"/>
          <w:b/>
          <w:sz w:val="18"/>
          <w:szCs w:val="18"/>
          <w:lang w:val="es-ES"/>
        </w:rPr>
        <w:t>apartado J</w:t>
      </w:r>
      <w:r w:rsidRPr="000D2C88">
        <w:rPr>
          <w:rFonts w:ascii="Arial" w:hAnsi="Arial" w:cs="Arial"/>
          <w:sz w:val="18"/>
          <w:szCs w:val="18"/>
          <w:lang w:val="es-ES"/>
        </w:rPr>
        <w:t xml:space="preserve"> del cuadro – resumen.</w:t>
      </w:r>
    </w:p>
    <w:p w:rsidR="00647A56" w:rsidRPr="00251C17" w:rsidRDefault="00647A56" w:rsidP="00647A56">
      <w:pPr>
        <w:pStyle w:val="Ttulo3"/>
        <w:widowControl w:val="0"/>
        <w:numPr>
          <w:ilvl w:val="2"/>
          <w:numId w:val="11"/>
        </w:numPr>
        <w:tabs>
          <w:tab w:val="left" w:pos="851"/>
          <w:tab w:val="left" w:pos="1260"/>
        </w:tabs>
        <w:spacing w:beforeLines="60" w:before="144" w:afterLines="60" w:after="144" w:line="276" w:lineRule="auto"/>
        <w:ind w:left="360" w:firstLine="0"/>
        <w:jc w:val="both"/>
        <w:rPr>
          <w:rFonts w:ascii="Arial" w:hAnsi="Arial" w:cs="Arial"/>
          <w:b/>
          <w:sz w:val="18"/>
          <w:szCs w:val="18"/>
        </w:rPr>
      </w:pPr>
      <w:bookmarkStart w:id="37" w:name="_Toc508957267"/>
      <w:bookmarkStart w:id="38" w:name="_Toc11239712"/>
      <w:r w:rsidRPr="00251C17">
        <w:rPr>
          <w:rFonts w:ascii="Arial" w:hAnsi="Arial" w:cs="Arial"/>
          <w:b/>
          <w:sz w:val="18"/>
          <w:szCs w:val="18"/>
        </w:rPr>
        <w:t>Perfil de contratante</w:t>
      </w:r>
      <w:bookmarkEnd w:id="36"/>
      <w:bookmarkEnd w:id="37"/>
      <w:bookmarkEnd w:id="38"/>
    </w:p>
    <w:p w:rsidR="00647A56" w:rsidRPr="000D2C88" w:rsidRDefault="00647A56" w:rsidP="00647A56">
      <w:pPr>
        <w:pStyle w:val="Ttulo8"/>
        <w:keepNext w:val="0"/>
        <w:widowControl w:val="0"/>
        <w:numPr>
          <w:ilvl w:val="0"/>
          <w:numId w:val="0"/>
        </w:numPr>
        <w:tabs>
          <w:tab w:val="left" w:pos="567"/>
        </w:tabs>
        <w:spacing w:beforeLines="60" w:before="144" w:afterLines="60" w:after="144" w:line="276" w:lineRule="auto"/>
        <w:ind w:left="360"/>
        <w:jc w:val="both"/>
        <w:rPr>
          <w:rStyle w:val="Hipervnculo"/>
        </w:rPr>
      </w:pPr>
      <w:r w:rsidRPr="000D2C88">
        <w:rPr>
          <w:rFonts w:cs="Arial"/>
          <w:b w:val="0"/>
          <w:color w:val="auto"/>
          <w:sz w:val="18"/>
          <w:szCs w:val="18"/>
        </w:rPr>
        <w:t xml:space="preserve">La información relativa al presente contrato que, de acuerdo con lo dispuesto en este pliego, vaya a ser publicada a través del “perfil de contratante”, podrá ser consultada en la siguiente dirección electrónica </w:t>
      </w:r>
      <w:hyperlink r:id="rId8" w:history="1">
        <w:r w:rsidRPr="000D2C88">
          <w:rPr>
            <w:rStyle w:val="Hipervnculo"/>
            <w:rFonts w:cs="Arial"/>
            <w:sz w:val="18"/>
            <w:szCs w:val="18"/>
          </w:rPr>
          <w:t>https://contrataciondelestado.es</w:t>
        </w:r>
      </w:hyperlink>
    </w:p>
    <w:p w:rsidR="00647A56" w:rsidRDefault="00647A56" w:rsidP="00647A56">
      <w:pPr>
        <w:pStyle w:val="Ttulo8"/>
        <w:keepNext w:val="0"/>
        <w:widowControl w:val="0"/>
        <w:numPr>
          <w:ilvl w:val="0"/>
          <w:numId w:val="0"/>
        </w:numPr>
        <w:tabs>
          <w:tab w:val="left" w:pos="567"/>
        </w:tabs>
        <w:spacing w:beforeLines="60" w:before="144" w:afterLines="60" w:after="144" w:line="276" w:lineRule="auto"/>
        <w:ind w:left="360"/>
        <w:jc w:val="both"/>
        <w:rPr>
          <w:rStyle w:val="Hipervnculo"/>
        </w:rPr>
      </w:pPr>
      <w:r w:rsidRPr="000D2C88">
        <w:rPr>
          <w:rFonts w:cs="Arial"/>
          <w:b w:val="0"/>
          <w:color w:val="auto"/>
          <w:sz w:val="18"/>
          <w:szCs w:val="18"/>
        </w:rPr>
        <w:t xml:space="preserve">Asimismo, se podrá consultar la información publicada en la siguiente dirección </w:t>
      </w:r>
      <w:hyperlink r:id="rId9" w:history="1">
        <w:r w:rsidRPr="000D2C88">
          <w:rPr>
            <w:rStyle w:val="Hipervnculo"/>
            <w:rFonts w:cs="Arial"/>
            <w:sz w:val="18"/>
            <w:szCs w:val="18"/>
          </w:rPr>
          <w:t>https://aplicaciones.aragon.es/pcon/pcon-public/</w:t>
        </w:r>
      </w:hyperlink>
    </w:p>
    <w:p w:rsidR="00647A56" w:rsidRPr="00251C17" w:rsidRDefault="00647A56" w:rsidP="00647A56">
      <w:pPr>
        <w:widowControl w:val="0"/>
        <w:spacing w:beforeLines="60" w:before="144" w:afterLines="60" w:after="144" w:line="276" w:lineRule="auto"/>
        <w:ind w:left="426"/>
        <w:jc w:val="both"/>
        <w:rPr>
          <w:rFonts w:ascii="Arial" w:hAnsi="Arial" w:cs="Arial"/>
          <w:sz w:val="18"/>
          <w:szCs w:val="18"/>
        </w:rPr>
      </w:pPr>
      <w:r w:rsidRPr="00251C17">
        <w:rPr>
          <w:rFonts w:ascii="Arial" w:hAnsi="Arial" w:cs="Arial"/>
          <w:sz w:val="18"/>
          <w:szCs w:val="18"/>
        </w:rPr>
        <w:t>Toda la información contenida en el perfil de contratante se publicará en formatos abiertos y reutilizables.</w:t>
      </w:r>
    </w:p>
    <w:p w:rsidR="00647A56" w:rsidRPr="000D2C88" w:rsidRDefault="00647A56" w:rsidP="00647A56">
      <w:pPr>
        <w:pStyle w:val="Ttulo3"/>
        <w:keepNext/>
        <w:numPr>
          <w:ilvl w:val="2"/>
          <w:numId w:val="11"/>
        </w:numPr>
        <w:tabs>
          <w:tab w:val="left" w:pos="851"/>
        </w:tabs>
        <w:spacing w:before="60" w:after="60" w:line="276" w:lineRule="auto"/>
        <w:ind w:left="360" w:hanging="76"/>
        <w:jc w:val="both"/>
        <w:rPr>
          <w:rFonts w:ascii="Arial" w:hAnsi="Arial" w:cs="Arial"/>
          <w:b/>
          <w:bCs/>
          <w:noProof w:val="0"/>
          <w:sz w:val="18"/>
          <w:szCs w:val="18"/>
        </w:rPr>
      </w:pPr>
      <w:bookmarkStart w:id="39" w:name="_Toc508957268"/>
      <w:bookmarkStart w:id="40" w:name="_Toc11239713"/>
      <w:r w:rsidRPr="000D2C88">
        <w:rPr>
          <w:rFonts w:ascii="Arial" w:hAnsi="Arial" w:cs="Arial"/>
          <w:b/>
          <w:sz w:val="18"/>
          <w:szCs w:val="18"/>
        </w:rPr>
        <w:t>Notificaciones telemáticas</w:t>
      </w:r>
      <w:bookmarkEnd w:id="39"/>
      <w:bookmarkEnd w:id="40"/>
    </w:p>
    <w:p w:rsidR="00647A56" w:rsidRPr="000D2C88" w:rsidRDefault="00647A56" w:rsidP="00647A56">
      <w:pPr>
        <w:spacing w:before="60" w:after="60" w:line="276" w:lineRule="auto"/>
        <w:ind w:left="360"/>
        <w:jc w:val="both"/>
        <w:rPr>
          <w:rFonts w:ascii="Arial" w:hAnsi="Arial" w:cs="Arial"/>
          <w:sz w:val="18"/>
          <w:szCs w:val="18"/>
          <w:lang w:val="es-ES"/>
        </w:rPr>
      </w:pPr>
      <w:r w:rsidRPr="000D2C88">
        <w:rPr>
          <w:rFonts w:ascii="Arial" w:hAnsi="Arial" w:cs="Arial"/>
          <w:sz w:val="18"/>
          <w:szCs w:val="18"/>
          <w:lang w:val="es-ES"/>
        </w:rPr>
        <w:t xml:space="preserve">Todas las notificaciones y comunicaciones que realice </w:t>
      </w:r>
      <w:smartTag w:uri="urn:schemas-microsoft-com:office:smarttags" w:element="PersonName">
        <w:smartTagPr>
          <w:attr w:name="ProductID" w:val="la Administraci￳n"/>
        </w:smartTagPr>
        <w:r w:rsidRPr="000D2C88">
          <w:rPr>
            <w:rFonts w:ascii="Arial" w:hAnsi="Arial" w:cs="Arial"/>
            <w:sz w:val="18"/>
            <w:szCs w:val="18"/>
            <w:lang w:val="es-ES"/>
          </w:rPr>
          <w:t>la Administración</w:t>
        </w:r>
      </w:smartTag>
      <w:r w:rsidRPr="000D2C88">
        <w:rPr>
          <w:rFonts w:ascii="Arial" w:hAnsi="Arial" w:cs="Arial"/>
          <w:sz w:val="18"/>
          <w:szCs w:val="18"/>
          <w:lang w:val="es-ES"/>
        </w:rPr>
        <w:t xml:space="preserve"> se practicarán a través del Sistema de Notificaciones Telemáticas del Gobierno de Aragón. Las notificaciones se recogerán en el </w:t>
      </w:r>
      <w:r w:rsidRPr="000D2C88">
        <w:rPr>
          <w:rFonts w:ascii="Arial" w:hAnsi="Arial" w:cs="Arial"/>
          <w:b/>
          <w:sz w:val="18"/>
          <w:szCs w:val="18"/>
          <w:lang w:val="es-ES"/>
        </w:rPr>
        <w:t>Servicio de Notificación Telemática – Portal del Ciudadano</w:t>
      </w:r>
      <w:r w:rsidRPr="000D2C88">
        <w:rPr>
          <w:rFonts w:ascii="Arial" w:hAnsi="Arial" w:cs="Arial"/>
          <w:sz w:val="18"/>
          <w:szCs w:val="18"/>
          <w:lang w:val="es-ES"/>
        </w:rPr>
        <w:t xml:space="preserve"> al que se accede a través de la siguiente dirección </w:t>
      </w:r>
      <w:hyperlink r:id="rId10" w:history="1">
        <w:r w:rsidRPr="000D2C88">
          <w:rPr>
            <w:rStyle w:val="Hipervnculo"/>
            <w:rFonts w:ascii="Arial" w:hAnsi="Arial" w:cs="Arial"/>
            <w:b/>
            <w:sz w:val="18"/>
            <w:szCs w:val="18"/>
            <w:lang w:val="es-ES"/>
          </w:rPr>
          <w:t>https://aplicaciones.aragon.es/snt_pc_v3</w:t>
        </w:r>
      </w:hyperlink>
    </w:p>
    <w:p w:rsidR="00647A56" w:rsidRPr="000D2C88" w:rsidRDefault="00647A56" w:rsidP="00647A56">
      <w:pPr>
        <w:spacing w:before="60" w:after="60" w:line="276" w:lineRule="auto"/>
        <w:ind w:left="360"/>
        <w:jc w:val="both"/>
        <w:rPr>
          <w:rFonts w:ascii="Arial" w:hAnsi="Arial" w:cs="Arial"/>
          <w:sz w:val="18"/>
          <w:szCs w:val="18"/>
          <w:lang w:val="es-ES"/>
        </w:rPr>
      </w:pPr>
      <w:r w:rsidRPr="000D2C88">
        <w:rPr>
          <w:rFonts w:ascii="Arial" w:hAnsi="Arial" w:cs="Arial"/>
          <w:sz w:val="18"/>
          <w:szCs w:val="18"/>
          <w:lang w:val="es-ES"/>
        </w:rPr>
        <w:t xml:space="preserve">El envío de documentación que pueda ser requerida al licitador por parte de los servicios correspondientes se realizará a través del </w:t>
      </w:r>
      <w:r w:rsidRPr="000D2C88">
        <w:rPr>
          <w:rFonts w:ascii="Arial" w:hAnsi="Arial" w:cs="Arial"/>
          <w:b/>
          <w:sz w:val="18"/>
          <w:szCs w:val="18"/>
          <w:lang w:val="es-ES"/>
        </w:rPr>
        <w:t>Servicio de Soporte a la Tramitación</w:t>
      </w:r>
      <w:r w:rsidRPr="000D2C88">
        <w:rPr>
          <w:rFonts w:ascii="Arial" w:hAnsi="Arial" w:cs="Arial"/>
          <w:sz w:val="18"/>
          <w:szCs w:val="18"/>
          <w:lang w:val="es-ES"/>
        </w:rPr>
        <w:t>,</w:t>
      </w:r>
      <w:r w:rsidRPr="000D2C88">
        <w:rPr>
          <w:rFonts w:ascii="Arial" w:hAnsi="Arial" w:cs="Arial"/>
          <w:b/>
          <w:color w:val="0000FF"/>
          <w:sz w:val="18"/>
          <w:szCs w:val="18"/>
          <w:lang w:val="es-ES"/>
        </w:rPr>
        <w:t xml:space="preserve"> </w:t>
      </w:r>
      <w:hyperlink r:id="rId11" w:history="1">
        <w:r w:rsidRPr="000D2C88">
          <w:rPr>
            <w:rStyle w:val="Hipervnculo"/>
            <w:rFonts w:ascii="Arial" w:hAnsi="Arial" w:cs="Arial"/>
            <w:b/>
            <w:sz w:val="18"/>
            <w:szCs w:val="18"/>
            <w:lang w:val="es-ES"/>
          </w:rPr>
          <w:t>https://aplicaciones.aragon.es/sss_pub/</w:t>
        </w:r>
      </w:hyperlink>
    </w:p>
    <w:p w:rsidR="00647A56" w:rsidRPr="000D2C88" w:rsidRDefault="00647A56" w:rsidP="00647A56">
      <w:pPr>
        <w:spacing w:before="60" w:after="60" w:line="276" w:lineRule="auto"/>
        <w:ind w:left="360"/>
        <w:jc w:val="both"/>
        <w:rPr>
          <w:rFonts w:ascii="Arial" w:hAnsi="Arial" w:cs="Arial"/>
          <w:sz w:val="18"/>
          <w:szCs w:val="18"/>
          <w:lang w:val="es-ES"/>
        </w:rPr>
      </w:pPr>
      <w:r w:rsidRPr="000D2C88">
        <w:rPr>
          <w:rFonts w:ascii="Arial" w:hAnsi="Arial" w:cs="Arial"/>
          <w:sz w:val="18"/>
          <w:szCs w:val="18"/>
          <w:lang w:val="es-ES"/>
        </w:rPr>
        <w:t xml:space="preserve">En ambos casos, los licitadores deberán contar con </w:t>
      </w:r>
      <w:r w:rsidRPr="000D2C88">
        <w:rPr>
          <w:rFonts w:ascii="Arial" w:hAnsi="Arial" w:cs="Arial"/>
          <w:sz w:val="18"/>
          <w:szCs w:val="18"/>
        </w:rPr>
        <w:t xml:space="preserve">sistemas de firma electrónica reconocida o cualificada y avanzada basados en certificados electrónicos cualificados de firma electrónica </w:t>
      </w:r>
      <w:r w:rsidRPr="000D2C88">
        <w:rPr>
          <w:rFonts w:ascii="Arial" w:hAnsi="Arial" w:cs="Arial"/>
          <w:sz w:val="18"/>
          <w:szCs w:val="18"/>
          <w:lang w:val="es-ES"/>
        </w:rPr>
        <w:t>que les permita recoger las notificaciones en la misma aplicación.</w:t>
      </w:r>
    </w:p>
    <w:p w:rsidR="00647A56" w:rsidRPr="000D2C88" w:rsidRDefault="00647A56" w:rsidP="00647A56">
      <w:pPr>
        <w:spacing w:before="60" w:after="60" w:line="276" w:lineRule="auto"/>
        <w:ind w:left="360"/>
        <w:jc w:val="both"/>
        <w:rPr>
          <w:rFonts w:ascii="Arial" w:hAnsi="Arial" w:cs="Arial"/>
          <w:sz w:val="18"/>
          <w:szCs w:val="18"/>
          <w:lang w:val="es-ES"/>
        </w:rPr>
      </w:pPr>
      <w:r w:rsidRPr="000D2C88">
        <w:rPr>
          <w:rFonts w:ascii="Arial" w:hAnsi="Arial" w:cs="Arial"/>
          <w:sz w:val="18"/>
          <w:szCs w:val="18"/>
          <w:lang w:val="es-ES"/>
        </w:rPr>
        <w:t>En el caso de que los sistemas informáticos señalados no estuvieran habilitados, los licitadores podrán presentar la documentación requerida a través del registro que se señale en el requerimiento.</w:t>
      </w:r>
    </w:p>
    <w:p w:rsidR="00647A56" w:rsidRPr="000D2C88" w:rsidRDefault="00647A56" w:rsidP="00647A56">
      <w:pPr>
        <w:widowControl w:val="0"/>
        <w:spacing w:before="60" w:after="60" w:line="276" w:lineRule="auto"/>
        <w:ind w:left="360"/>
        <w:jc w:val="both"/>
        <w:rPr>
          <w:rFonts w:ascii="Arial" w:hAnsi="Arial" w:cs="Arial"/>
          <w:b/>
          <w:sz w:val="18"/>
          <w:szCs w:val="18"/>
        </w:rPr>
      </w:pPr>
      <w:r w:rsidRPr="000D2C88">
        <w:rPr>
          <w:rFonts w:ascii="Arial" w:hAnsi="Arial" w:cs="Arial"/>
          <w:sz w:val="18"/>
          <w:szCs w:val="18"/>
          <w:lang w:val="es-ES"/>
        </w:rPr>
        <w:t xml:space="preserve">En ningún caso se podrá utilizar el Sistema de Notificaciones Telemáticas ni el Servicio de Soporte a </w:t>
      </w:r>
      <w:smartTag w:uri="urn:schemas-microsoft-com:office:smarttags" w:element="PersonName">
        <w:smartTagPr>
          <w:attr w:name="ProductID" w:val="la Tramitaci￳n"/>
        </w:smartTagPr>
        <w:r w:rsidRPr="000D2C88">
          <w:rPr>
            <w:rFonts w:ascii="Arial" w:hAnsi="Arial" w:cs="Arial"/>
            <w:sz w:val="18"/>
            <w:szCs w:val="18"/>
            <w:lang w:val="es-ES"/>
          </w:rPr>
          <w:t>la Tramitación</w:t>
        </w:r>
      </w:smartTag>
      <w:r w:rsidRPr="000D2C88">
        <w:rPr>
          <w:rFonts w:ascii="Arial" w:hAnsi="Arial" w:cs="Arial"/>
          <w:sz w:val="18"/>
          <w:szCs w:val="18"/>
          <w:lang w:val="es-ES"/>
        </w:rPr>
        <w:t xml:space="preserve"> ni otra aplicación informática de envío de documentación para presentar las ofertas objeto de licitación al no poder garantizar el secreto de las mismas hasta el momento en que proceda su apertura, teniendo que presentarse como indica la cláusula 2.2.1.</w:t>
      </w:r>
    </w:p>
    <w:p w:rsidR="00647A56" w:rsidRPr="000D2C88" w:rsidRDefault="00647A56" w:rsidP="00647A56">
      <w:pPr>
        <w:pStyle w:val="Ttulo2"/>
        <w:widowControl w:val="0"/>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41" w:name="_Toc504315644"/>
      <w:bookmarkStart w:id="42" w:name="_Toc508957269"/>
      <w:bookmarkStart w:id="43" w:name="_Toc11239714"/>
      <w:r w:rsidRPr="000D2C88">
        <w:rPr>
          <w:rFonts w:ascii="Arial" w:hAnsi="Arial" w:cs="Arial"/>
          <w:b/>
          <w:bCs/>
          <w:noProof w:val="0"/>
          <w:sz w:val="18"/>
          <w:szCs w:val="18"/>
          <w:u w:val="single"/>
        </w:rPr>
        <w:t>Cláusulas especiales de licitación</w:t>
      </w:r>
      <w:bookmarkEnd w:id="41"/>
      <w:bookmarkEnd w:id="42"/>
      <w:bookmarkEnd w:id="43"/>
    </w:p>
    <w:p w:rsidR="00647A56" w:rsidRPr="000D2C88" w:rsidRDefault="00647A56" w:rsidP="00647A56">
      <w:pPr>
        <w:pStyle w:val="Ttulo3"/>
        <w:widowControl w:val="0"/>
        <w:numPr>
          <w:ilvl w:val="2"/>
          <w:numId w:val="11"/>
        </w:numPr>
        <w:tabs>
          <w:tab w:val="left" w:pos="900"/>
          <w:tab w:val="left" w:pos="1260"/>
        </w:tabs>
        <w:spacing w:beforeLines="60" w:before="144" w:afterLines="60" w:after="144" w:line="276" w:lineRule="auto"/>
        <w:ind w:left="360" w:firstLine="0"/>
        <w:jc w:val="both"/>
        <w:rPr>
          <w:rFonts w:ascii="Arial" w:hAnsi="Arial" w:cs="Arial"/>
          <w:b/>
          <w:sz w:val="18"/>
          <w:szCs w:val="18"/>
        </w:rPr>
      </w:pPr>
      <w:bookmarkStart w:id="44" w:name="_Toc504315645"/>
      <w:bookmarkStart w:id="45" w:name="_Toc508957270"/>
      <w:bookmarkStart w:id="46" w:name="_Toc11239715"/>
      <w:r w:rsidRPr="000D2C88">
        <w:rPr>
          <w:rFonts w:ascii="Arial" w:hAnsi="Arial" w:cs="Arial"/>
          <w:b/>
          <w:sz w:val="18"/>
          <w:szCs w:val="18"/>
        </w:rPr>
        <w:t>Garantía provisional</w:t>
      </w:r>
      <w:bookmarkEnd w:id="44"/>
      <w:bookmarkEnd w:id="45"/>
      <w:bookmarkEnd w:id="46"/>
    </w:p>
    <w:p w:rsidR="00647A56" w:rsidRPr="000D2C88" w:rsidRDefault="00647A56" w:rsidP="00647A56">
      <w:pPr>
        <w:widowControl w:val="0"/>
        <w:tabs>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De forma excepcional y justificada en el expediente, el órgano de contratación podrá exigir para el presente contrato la constitución de una garantía provisional cuyo importe será el que figure en el </w:t>
      </w:r>
      <w:r w:rsidRPr="000D2C88">
        <w:rPr>
          <w:rFonts w:ascii="Arial" w:hAnsi="Arial" w:cs="Arial"/>
          <w:b/>
          <w:sz w:val="18"/>
          <w:szCs w:val="18"/>
        </w:rPr>
        <w:t>apartado P</w:t>
      </w:r>
      <w:r w:rsidRPr="000D2C88">
        <w:rPr>
          <w:rFonts w:ascii="Arial" w:hAnsi="Arial" w:cs="Arial"/>
          <w:sz w:val="18"/>
          <w:szCs w:val="18"/>
        </w:rPr>
        <w:t xml:space="preserve"> del cuadro – resumen, que no podrá ser superior al 3% del presupuesto base de licitación, IVA excluido. El régimen de la devolución, en su caso, de la garantía provisional será el previsto en el artículo 106.4 LCSP.</w:t>
      </w:r>
    </w:p>
    <w:p w:rsidR="00647A56" w:rsidRPr="000D2C88" w:rsidRDefault="00647A56" w:rsidP="00647A56">
      <w:pPr>
        <w:pStyle w:val="Ttulo3"/>
        <w:widowControl w:val="0"/>
        <w:numPr>
          <w:ilvl w:val="2"/>
          <w:numId w:val="11"/>
        </w:numPr>
        <w:tabs>
          <w:tab w:val="left" w:pos="900"/>
          <w:tab w:val="left" w:pos="1260"/>
        </w:tabs>
        <w:spacing w:beforeLines="60" w:before="144" w:afterLines="60" w:after="144" w:line="276" w:lineRule="auto"/>
        <w:ind w:left="360" w:firstLine="0"/>
        <w:jc w:val="both"/>
        <w:rPr>
          <w:rFonts w:ascii="Arial" w:hAnsi="Arial" w:cs="Arial"/>
          <w:b/>
          <w:sz w:val="18"/>
          <w:szCs w:val="18"/>
        </w:rPr>
      </w:pPr>
      <w:bookmarkStart w:id="47" w:name="_Toc504315646"/>
      <w:bookmarkStart w:id="48" w:name="_Toc508957271"/>
      <w:bookmarkStart w:id="49" w:name="_Toc11239716"/>
      <w:r w:rsidRPr="000D2C88">
        <w:rPr>
          <w:rFonts w:ascii="Arial" w:hAnsi="Arial" w:cs="Arial"/>
          <w:b/>
          <w:sz w:val="18"/>
          <w:szCs w:val="18"/>
        </w:rPr>
        <w:t>Presentación de proposiciones</w:t>
      </w:r>
      <w:bookmarkEnd w:id="47"/>
      <w:bookmarkEnd w:id="48"/>
      <w:bookmarkEnd w:id="49"/>
    </w:p>
    <w:p w:rsidR="00647A56" w:rsidRPr="000D2C88" w:rsidRDefault="00647A56" w:rsidP="00647A56">
      <w:pPr>
        <w:widowControl w:val="0"/>
        <w:tabs>
          <w:tab w:val="left" w:pos="900"/>
        </w:tabs>
        <w:spacing w:before="60" w:after="60" w:line="276" w:lineRule="auto"/>
        <w:ind w:left="425"/>
        <w:jc w:val="both"/>
        <w:rPr>
          <w:rFonts w:ascii="Arial" w:hAnsi="Arial" w:cs="Arial"/>
          <w:b/>
          <w:sz w:val="18"/>
          <w:szCs w:val="18"/>
        </w:rPr>
      </w:pPr>
      <w:bookmarkStart w:id="50" w:name="_Toc504315647"/>
      <w:r w:rsidRPr="000D2C88">
        <w:rPr>
          <w:rFonts w:ascii="Arial" w:hAnsi="Arial" w:cs="Arial"/>
          <w:sz w:val="18"/>
          <w:szCs w:val="18"/>
        </w:rPr>
        <w:t xml:space="preserve">Las proposiciones se presentarán en el lugar y plazo señalado en el anuncio de licitación publicado en el perfil de contratante y, en su caso, en el Diario Oficial de </w:t>
      </w:r>
      <w:smartTag w:uri="urn:schemas-microsoft-com:office:smarttags" w:element="PersonName">
        <w:smartTagPr>
          <w:attr w:name="ProductID" w:val="la Uni￳n Europea."/>
        </w:smartTagPr>
        <w:r w:rsidRPr="000D2C88">
          <w:rPr>
            <w:rFonts w:ascii="Arial" w:hAnsi="Arial" w:cs="Arial"/>
            <w:sz w:val="18"/>
            <w:szCs w:val="18"/>
          </w:rPr>
          <w:t>la Unión Europea.</w:t>
        </w:r>
      </w:smartTag>
    </w:p>
    <w:p w:rsidR="00647A56" w:rsidRPr="000D2C88" w:rsidRDefault="00647A56" w:rsidP="00647A56">
      <w:pPr>
        <w:widowControl w:val="0"/>
        <w:spacing w:before="60" w:after="60" w:line="276" w:lineRule="auto"/>
        <w:ind w:left="426" w:right="229"/>
        <w:jc w:val="both"/>
        <w:rPr>
          <w:rFonts w:ascii="Arial" w:hAnsi="Arial" w:cs="Arial"/>
          <w:sz w:val="18"/>
          <w:szCs w:val="18"/>
        </w:rPr>
      </w:pPr>
      <w:r w:rsidRPr="000D2C88">
        <w:rPr>
          <w:rFonts w:ascii="Arial" w:hAnsi="Arial" w:cs="Arial"/>
          <w:sz w:val="18"/>
          <w:szCs w:val="18"/>
        </w:rPr>
        <w:t xml:space="preserve">Cuando las proposiciones se envíen por correo postal deberán remitirse a la dirección señalada en el anuncio de licitación en el párrafo anterior, indicando con claridad la dirección, el órgano de contratación al que se dirigen y el procedimiento de licitación y cumplirán los requisitos señalados en el artículo 80.4 del RGLCAP, debiendo justificarse la fecha y hora de la imposición del envío en </w:t>
      </w:r>
      <w:smartTag w:uri="urn:schemas-microsoft-com:office:smarttags" w:element="PersonName">
        <w:smartTagPr>
          <w:attr w:name="ProductID" w:val="la Oficina"/>
        </w:smartTagPr>
        <w:r w:rsidRPr="000D2C88">
          <w:rPr>
            <w:rFonts w:ascii="Arial" w:hAnsi="Arial" w:cs="Arial"/>
            <w:sz w:val="18"/>
            <w:szCs w:val="18"/>
          </w:rPr>
          <w:t>la Oficina</w:t>
        </w:r>
      </w:smartTag>
      <w:r w:rsidRPr="000D2C88">
        <w:rPr>
          <w:rFonts w:ascii="Arial" w:hAnsi="Arial" w:cs="Arial"/>
          <w:sz w:val="18"/>
          <w:szCs w:val="18"/>
        </w:rPr>
        <w:t xml:space="preserve"> de Correos y anunciar en el mismo día al órgano de contratación la remisión de la oferta. Sin la concurrencia de ambos requisitos no será admitida la proposición si es recibida por el órgano de contratación con posterioridad a la fecha de terminación del plazo señalado en el anuncio de licitación</w:t>
      </w:r>
    </w:p>
    <w:p w:rsidR="00647A56" w:rsidRPr="000D2C88" w:rsidRDefault="00647A56" w:rsidP="00647A56">
      <w:pPr>
        <w:widowControl w:val="0"/>
        <w:spacing w:before="60" w:after="60" w:line="276" w:lineRule="auto"/>
        <w:ind w:left="426" w:right="229"/>
        <w:jc w:val="both"/>
        <w:rPr>
          <w:rFonts w:ascii="Arial" w:hAnsi="Arial" w:cs="Arial"/>
          <w:sz w:val="18"/>
          <w:szCs w:val="18"/>
        </w:rPr>
      </w:pPr>
      <w:r w:rsidRPr="000D2C88">
        <w:rPr>
          <w:rFonts w:ascii="Arial" w:hAnsi="Arial" w:cs="Arial"/>
          <w:sz w:val="18"/>
          <w:szCs w:val="18"/>
        </w:rPr>
        <w:t xml:space="preserve">La comunicación al órgano de contratación de haberse remitido la oferta por correo postal podrá realizarse por medios electrónicos a la dirección de correo que figura en el </w:t>
      </w:r>
      <w:r w:rsidRPr="000D2C88">
        <w:rPr>
          <w:rFonts w:ascii="Arial" w:hAnsi="Arial" w:cs="Arial"/>
          <w:b/>
          <w:sz w:val="18"/>
          <w:szCs w:val="18"/>
        </w:rPr>
        <w:t>apartado A</w:t>
      </w:r>
      <w:r w:rsidRPr="000D2C88">
        <w:rPr>
          <w:rFonts w:ascii="Arial" w:hAnsi="Arial" w:cs="Arial"/>
          <w:sz w:val="18"/>
          <w:szCs w:val="18"/>
        </w:rPr>
        <w:t xml:space="preserve"> del Cuadro – resumen, indicando el número de expediente, título completo del contrato y nombre del licitador, fecha y hora de presentación en la oficina postal, así como los datos relativos al número del certificado del envío.</w:t>
      </w:r>
    </w:p>
    <w:p w:rsidR="00647A56" w:rsidRPr="000D2C88" w:rsidRDefault="00647A56" w:rsidP="00647A56">
      <w:pPr>
        <w:pStyle w:val="Ttulo3"/>
        <w:keepNext/>
        <w:numPr>
          <w:ilvl w:val="2"/>
          <w:numId w:val="11"/>
        </w:numPr>
        <w:tabs>
          <w:tab w:val="left" w:pos="851"/>
          <w:tab w:val="left" w:pos="1260"/>
        </w:tabs>
        <w:spacing w:beforeLines="60" w:before="144" w:afterLines="60" w:after="144" w:line="276" w:lineRule="auto"/>
        <w:ind w:left="360" w:right="-1" w:firstLine="0"/>
        <w:jc w:val="both"/>
        <w:rPr>
          <w:rFonts w:ascii="Arial" w:hAnsi="Arial" w:cs="Arial"/>
          <w:b/>
          <w:sz w:val="18"/>
          <w:szCs w:val="18"/>
        </w:rPr>
      </w:pPr>
      <w:bookmarkStart w:id="51" w:name="_Toc508957272"/>
      <w:bookmarkStart w:id="52" w:name="_Toc11239717"/>
      <w:r w:rsidRPr="000D2C88">
        <w:rPr>
          <w:rFonts w:ascii="Arial" w:hAnsi="Arial" w:cs="Arial"/>
          <w:b/>
          <w:sz w:val="18"/>
          <w:szCs w:val="18"/>
        </w:rPr>
        <w:t>Documentos y datos de los licitadores de carácter confidencial</w:t>
      </w:r>
      <w:bookmarkEnd w:id="50"/>
      <w:bookmarkEnd w:id="51"/>
      <w:bookmarkEnd w:id="52"/>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Los licitadores deberán indicar qué documentos (o parte de los mismos) o datos de los incluidos en las ofertas tienen la </w:t>
      </w:r>
      <w:r w:rsidRPr="000D2C88">
        <w:rPr>
          <w:rFonts w:ascii="Arial" w:hAnsi="Arial" w:cs="Arial"/>
          <w:sz w:val="18"/>
          <w:szCs w:val="18"/>
        </w:rPr>
        <w:lastRenderedPageBreak/>
        <w:t>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que no hayan sido expresamente calificados como tales por los licitadores</w:t>
      </w:r>
    </w:p>
    <w:p w:rsidR="00647A56" w:rsidRPr="000D2C88" w:rsidRDefault="00647A56" w:rsidP="00647A56">
      <w:pPr>
        <w:pStyle w:val="Ttulo3"/>
        <w:widowControl w:val="0"/>
        <w:numPr>
          <w:ilvl w:val="2"/>
          <w:numId w:val="11"/>
        </w:numPr>
        <w:tabs>
          <w:tab w:val="left" w:pos="851"/>
          <w:tab w:val="left" w:pos="1260"/>
        </w:tabs>
        <w:spacing w:beforeLines="60" w:before="144" w:afterLines="60" w:after="144" w:line="276" w:lineRule="auto"/>
        <w:ind w:left="357" w:firstLine="0"/>
        <w:jc w:val="both"/>
        <w:rPr>
          <w:rFonts w:ascii="Arial" w:hAnsi="Arial" w:cs="Arial"/>
          <w:b/>
          <w:sz w:val="18"/>
          <w:szCs w:val="18"/>
        </w:rPr>
      </w:pPr>
      <w:bookmarkStart w:id="53" w:name="_Toc504315648"/>
      <w:bookmarkStart w:id="54" w:name="_Toc508957273"/>
      <w:bookmarkStart w:id="55" w:name="_Toc11239718"/>
      <w:r w:rsidRPr="000D2C88">
        <w:rPr>
          <w:rFonts w:ascii="Arial" w:hAnsi="Arial" w:cs="Arial"/>
          <w:b/>
          <w:sz w:val="18"/>
          <w:szCs w:val="18"/>
        </w:rPr>
        <w:t>Subsanación de documentos</w:t>
      </w:r>
      <w:bookmarkEnd w:id="53"/>
      <w:bookmarkEnd w:id="54"/>
      <w:bookmarkEnd w:id="55"/>
    </w:p>
    <w:p w:rsidR="00647A56" w:rsidRPr="000D2C88" w:rsidRDefault="00647A56" w:rsidP="00647A56">
      <w:pPr>
        <w:widowControl w:val="0"/>
        <w:spacing w:beforeLines="60" w:before="144" w:afterLines="60" w:after="144" w:line="276" w:lineRule="auto"/>
        <w:ind w:left="357"/>
        <w:jc w:val="both"/>
        <w:rPr>
          <w:rFonts w:ascii="Arial" w:hAnsi="Arial" w:cs="Arial"/>
          <w:sz w:val="18"/>
          <w:szCs w:val="18"/>
        </w:rPr>
      </w:pPr>
      <w:r w:rsidRPr="000D2C88">
        <w:rPr>
          <w:rFonts w:ascii="Arial" w:hAnsi="Arial" w:cs="Arial"/>
          <w:sz w:val="18"/>
          <w:szCs w:val="18"/>
        </w:rPr>
        <w:t xml:space="preserve">La presentación de declaraciones responsables de cumplimiento de requisitos de participación será objeto de subsanación por los licitadores a requerimiento de los servicios dependientes del órgano de contratación o la mesa de contratación, cuando no se hubiera presentado, o no estuviera adecuadamente cumplimentada la presentada. </w:t>
      </w:r>
    </w:p>
    <w:p w:rsidR="00647A56" w:rsidRPr="000D2C88" w:rsidRDefault="00647A56" w:rsidP="00647A56">
      <w:pPr>
        <w:widowControl w:val="0"/>
        <w:spacing w:beforeLines="60" w:before="144" w:afterLines="60" w:after="144" w:line="276" w:lineRule="auto"/>
        <w:ind w:left="357"/>
        <w:jc w:val="both"/>
        <w:rPr>
          <w:rFonts w:ascii="Arial" w:hAnsi="Arial" w:cs="Arial"/>
          <w:sz w:val="18"/>
          <w:szCs w:val="18"/>
        </w:rPr>
      </w:pPr>
      <w:r w:rsidRPr="000D2C88">
        <w:rPr>
          <w:rFonts w:ascii="Arial" w:hAnsi="Arial" w:cs="Arial"/>
          <w:sz w:val="18"/>
          <w:szCs w:val="18"/>
        </w:rPr>
        <w:t>Igualmente, el propuesto como adjudicatario podrá subsanar la falta o incompleta presentación de los documentos acreditativos del cumplimiento de los requisitos de participación que le sean requeridos con carácter previo a la adjudicación del contrato.</w:t>
      </w:r>
    </w:p>
    <w:p w:rsidR="00647A56" w:rsidRPr="000D2C88" w:rsidRDefault="00647A56" w:rsidP="00647A56">
      <w:pPr>
        <w:widowControl w:val="0"/>
        <w:spacing w:beforeLines="60" w:before="144" w:afterLines="60" w:after="144" w:line="276" w:lineRule="auto"/>
        <w:ind w:left="357"/>
        <w:jc w:val="both"/>
        <w:rPr>
          <w:rFonts w:ascii="Arial" w:hAnsi="Arial" w:cs="Arial"/>
          <w:sz w:val="18"/>
          <w:szCs w:val="18"/>
        </w:rPr>
      </w:pPr>
      <w:r w:rsidRPr="000D2C88">
        <w:rPr>
          <w:rFonts w:ascii="Arial" w:hAnsi="Arial" w:cs="Arial"/>
          <w:sz w:val="18"/>
          <w:szCs w:val="18"/>
        </w:rPr>
        <w:t>En ambos casos se con</w:t>
      </w:r>
      <w:r>
        <w:rPr>
          <w:rFonts w:ascii="Arial" w:hAnsi="Arial" w:cs="Arial"/>
          <w:sz w:val="18"/>
          <w:szCs w:val="18"/>
        </w:rPr>
        <w:t>cederá al licitador un plazo de</w:t>
      </w:r>
      <w:r w:rsidRPr="006C0099">
        <w:rPr>
          <w:rFonts w:ascii="Arial" w:hAnsi="Arial" w:cs="Arial"/>
          <w:sz w:val="18"/>
          <w:szCs w:val="18"/>
        </w:rPr>
        <w:t xml:space="preserve"> </w:t>
      </w:r>
      <w:r w:rsidRPr="006C0099">
        <w:rPr>
          <w:rFonts w:ascii="Arial" w:hAnsi="Arial" w:cs="Arial"/>
          <w:b/>
          <w:sz w:val="18"/>
          <w:szCs w:val="18"/>
        </w:rPr>
        <w:t>tres días</w:t>
      </w:r>
      <w:r w:rsidRPr="007A23AC">
        <w:rPr>
          <w:rFonts w:ascii="Arial" w:hAnsi="Arial" w:cs="Arial"/>
          <w:sz w:val="18"/>
          <w:szCs w:val="18"/>
        </w:rPr>
        <w:t>, a contar</w:t>
      </w:r>
      <w:r w:rsidRPr="000D2C88">
        <w:rPr>
          <w:rFonts w:ascii="Arial" w:hAnsi="Arial" w:cs="Arial"/>
          <w:sz w:val="18"/>
          <w:szCs w:val="18"/>
        </w:rPr>
        <w:t xml:space="preserve"> desde el siguiente al de recepción del requerimiento de subsanación.</w:t>
      </w:r>
    </w:p>
    <w:p w:rsidR="00647A56" w:rsidRPr="000D2C88" w:rsidRDefault="00647A56" w:rsidP="00647A56">
      <w:pPr>
        <w:widowControl w:val="0"/>
        <w:spacing w:beforeLines="60" w:before="144" w:afterLines="60" w:after="144" w:line="276" w:lineRule="auto"/>
        <w:ind w:left="357"/>
        <w:jc w:val="both"/>
        <w:rPr>
          <w:rFonts w:ascii="Arial" w:hAnsi="Arial" w:cs="Arial"/>
          <w:sz w:val="18"/>
          <w:szCs w:val="18"/>
        </w:rPr>
      </w:pPr>
      <w:r w:rsidRPr="000D2C88">
        <w:rPr>
          <w:rFonts w:ascii="Arial" w:hAnsi="Arial" w:cs="Arial"/>
          <w:sz w:val="18"/>
          <w:szCs w:val="18"/>
        </w:rPr>
        <w:t>Si no se subsanase en plazo lo requerido, el órgano o la mesa de contratación entenderán que el licitador desiste de su oferta.</w:t>
      </w:r>
      <w:bookmarkStart w:id="56" w:name="_Toc504315650"/>
    </w:p>
    <w:p w:rsidR="00647A56" w:rsidRPr="000D2C88" w:rsidRDefault="00647A56" w:rsidP="00647A56">
      <w:pPr>
        <w:pStyle w:val="Ttulo3"/>
        <w:widowControl w:val="0"/>
        <w:numPr>
          <w:ilvl w:val="2"/>
          <w:numId w:val="11"/>
        </w:numPr>
        <w:tabs>
          <w:tab w:val="left" w:pos="851"/>
          <w:tab w:val="left" w:pos="1260"/>
        </w:tabs>
        <w:spacing w:beforeLines="60" w:before="144" w:afterLines="60" w:after="144" w:line="276" w:lineRule="auto"/>
        <w:ind w:left="357" w:firstLine="0"/>
        <w:jc w:val="both"/>
        <w:rPr>
          <w:rFonts w:ascii="Arial" w:hAnsi="Arial" w:cs="Arial"/>
          <w:b/>
          <w:sz w:val="18"/>
          <w:szCs w:val="18"/>
        </w:rPr>
      </w:pPr>
      <w:bookmarkStart w:id="57" w:name="_Toc508957274"/>
      <w:bookmarkStart w:id="58" w:name="_Toc11239719"/>
      <w:r w:rsidRPr="000D2C88">
        <w:rPr>
          <w:rFonts w:ascii="Arial" w:hAnsi="Arial" w:cs="Arial"/>
          <w:b/>
          <w:sz w:val="18"/>
          <w:szCs w:val="18"/>
        </w:rPr>
        <w:t>Contenido de las proposiciones</w:t>
      </w:r>
      <w:bookmarkEnd w:id="56"/>
      <w:bookmarkEnd w:id="57"/>
      <w:bookmarkEnd w:id="58"/>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Las proposiciones constarán de los sobres que a continuación se indican, cerrados y firmados por el licitador o persona que lo representa haciendo constar en cada uno de ellos, de modo visible en el exterior el órgano de contratación al que se dirige, el procedimiento al que concurre, su respectivo contenido y el nombre del licitador. En el interior de cada sobre se hará constar en hoja independiente su contenido, ordenado numéricamente.</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No obstante, cuando en los criterios de adjudicación de las propuestas reflejados en los </w:t>
      </w:r>
      <w:r w:rsidRPr="000D2C88">
        <w:rPr>
          <w:rFonts w:ascii="Arial" w:hAnsi="Arial" w:cs="Arial"/>
          <w:b/>
          <w:sz w:val="18"/>
          <w:szCs w:val="18"/>
        </w:rPr>
        <w:t>Anexos XI y XII</w:t>
      </w:r>
      <w:r w:rsidRPr="000D2C88">
        <w:rPr>
          <w:rFonts w:ascii="Arial" w:hAnsi="Arial" w:cs="Arial"/>
          <w:sz w:val="18"/>
          <w:szCs w:val="18"/>
        </w:rPr>
        <w:t xml:space="preserve"> se concreten diferentes fases de valoración en que operarán los mismos, se presentarán, además del sobre nº UNO tantos sobres DOS y TRES como fases de valoración se hayan </w:t>
      </w:r>
      <w:proofErr w:type="spellStart"/>
      <w:r w:rsidRPr="000D2C88">
        <w:rPr>
          <w:rFonts w:ascii="Arial" w:hAnsi="Arial" w:cs="Arial"/>
          <w:sz w:val="18"/>
          <w:szCs w:val="18"/>
        </w:rPr>
        <w:t>fijado.Toda</w:t>
      </w:r>
      <w:proofErr w:type="spellEnd"/>
      <w:r w:rsidRPr="000D2C88">
        <w:rPr>
          <w:rFonts w:ascii="Arial" w:hAnsi="Arial" w:cs="Arial"/>
          <w:sz w:val="18"/>
          <w:szCs w:val="18"/>
        </w:rPr>
        <w:t xml:space="preserve"> la documentación deberá presentarse redactada en castellano. Las traducciones deberán hacerse en forma oficial.</w:t>
      </w:r>
    </w:p>
    <w:p w:rsidR="00647A56" w:rsidRPr="000D2C88" w:rsidRDefault="00647A56" w:rsidP="00647A56">
      <w:pPr>
        <w:pStyle w:val="Ttulo4"/>
        <w:numPr>
          <w:ilvl w:val="3"/>
          <w:numId w:val="11"/>
        </w:numPr>
        <w:tabs>
          <w:tab w:val="left" w:pos="1440"/>
          <w:tab w:val="left" w:pos="1800"/>
        </w:tabs>
        <w:spacing w:beforeLines="60" w:before="144" w:afterLines="60" w:after="144" w:line="276" w:lineRule="auto"/>
        <w:ind w:left="0" w:right="0" w:firstLine="720"/>
        <w:jc w:val="left"/>
        <w:rPr>
          <w:rFonts w:ascii="Arial" w:hAnsi="Arial" w:cs="Arial"/>
          <w:bCs/>
          <w:color w:val="auto"/>
          <w:szCs w:val="18"/>
          <w:lang w:val="es-ES"/>
        </w:rPr>
      </w:pPr>
      <w:bookmarkStart w:id="59" w:name="_Toc508957275"/>
      <w:r w:rsidRPr="000D2C88">
        <w:rPr>
          <w:rFonts w:ascii="Arial" w:hAnsi="Arial" w:cs="Arial"/>
          <w:bCs/>
          <w:color w:val="auto"/>
          <w:szCs w:val="18"/>
          <w:lang w:val="es-ES"/>
        </w:rPr>
        <w:t>SOBRE Nº UNO. TÍTULO: DOCUMENTACIÓN ADMINISTRATIVA</w:t>
      </w:r>
      <w:bookmarkEnd w:id="59"/>
    </w:p>
    <w:p w:rsidR="00647A56" w:rsidRPr="000D2C88" w:rsidRDefault="00647A56" w:rsidP="00647A56">
      <w:pPr>
        <w:widowControl w:val="0"/>
        <w:spacing w:beforeLines="60" w:before="144" w:afterLines="60" w:after="144" w:line="276" w:lineRule="auto"/>
        <w:ind w:left="426" w:firstLine="294"/>
        <w:jc w:val="both"/>
        <w:rPr>
          <w:rFonts w:ascii="Arial" w:hAnsi="Arial" w:cs="Arial"/>
          <w:sz w:val="18"/>
          <w:szCs w:val="18"/>
        </w:rPr>
      </w:pPr>
      <w:r w:rsidRPr="000D2C88">
        <w:rPr>
          <w:rFonts w:ascii="Arial" w:hAnsi="Arial" w:cs="Arial"/>
          <w:b/>
          <w:sz w:val="18"/>
          <w:szCs w:val="18"/>
        </w:rPr>
        <w:t xml:space="preserve">CONTENIDO: </w:t>
      </w:r>
    </w:p>
    <w:p w:rsidR="00647A56" w:rsidRPr="007F49C5"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sz w:val="18"/>
          <w:szCs w:val="18"/>
        </w:rPr>
      </w:pPr>
      <w:r w:rsidRPr="007F49C5">
        <w:rPr>
          <w:rFonts w:ascii="Arial" w:hAnsi="Arial" w:cs="Arial"/>
          <w:b/>
          <w:sz w:val="18"/>
          <w:szCs w:val="18"/>
          <w:u w:val="single"/>
        </w:rPr>
        <w:t>Í</w:t>
      </w:r>
      <w:r w:rsidRPr="007F49C5">
        <w:rPr>
          <w:rFonts w:ascii="Arial" w:hAnsi="Arial" w:cs="Arial"/>
          <w:b/>
          <w:spacing w:val="20"/>
          <w:sz w:val="18"/>
          <w:szCs w:val="18"/>
          <w:u w:val="single"/>
        </w:rPr>
        <w:t>NDICE</w:t>
      </w:r>
      <w:r w:rsidRPr="007F49C5">
        <w:rPr>
          <w:rFonts w:ascii="Arial" w:hAnsi="Arial" w:cs="Arial"/>
          <w:b/>
          <w:sz w:val="18"/>
          <w:szCs w:val="18"/>
          <w:u w:val="single"/>
        </w:rPr>
        <w:t xml:space="preserve"> Y DATOS DEL LICITADOR A EFECTOS DE NOTIFICACIÓN ELECTRÓNICA</w:t>
      </w:r>
      <w:r w:rsidRPr="007F49C5">
        <w:rPr>
          <w:rFonts w:ascii="Arial" w:hAnsi="Arial" w:cs="Arial"/>
          <w:b/>
          <w:sz w:val="18"/>
          <w:szCs w:val="18"/>
        </w:rPr>
        <w:t xml:space="preserve"> </w:t>
      </w:r>
      <w:r w:rsidRPr="007F49C5">
        <w:rPr>
          <w:rFonts w:ascii="Arial" w:hAnsi="Arial" w:cs="Arial"/>
          <w:sz w:val="18"/>
          <w:szCs w:val="18"/>
        </w:rPr>
        <w:t xml:space="preserve">(Se hará constar al menos un NIF, correspondiente a persona física o jurídica, al que dirigir las notificaciones telemáticas para su acceso mediante certificado electrónico personal o de representante). </w:t>
      </w:r>
    </w:p>
    <w:p w:rsidR="00647A56" w:rsidRPr="007F49C5"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sz w:val="18"/>
          <w:szCs w:val="18"/>
        </w:rPr>
      </w:pPr>
      <w:r w:rsidRPr="007F49C5">
        <w:rPr>
          <w:rFonts w:ascii="Arial" w:hAnsi="Arial" w:cs="Arial"/>
          <w:b/>
          <w:sz w:val="18"/>
          <w:szCs w:val="18"/>
          <w:u w:val="single"/>
        </w:rPr>
        <w:t>DOCUMENTO EUROPEO ÚNICO DE CONTRATACION (DEUC</w:t>
      </w:r>
      <w:r w:rsidRPr="007F49C5">
        <w:rPr>
          <w:rFonts w:ascii="Arial" w:hAnsi="Arial" w:cs="Arial"/>
          <w:b/>
          <w:sz w:val="18"/>
          <w:szCs w:val="18"/>
        </w:rPr>
        <w:t>)</w:t>
      </w:r>
      <w:r w:rsidRPr="007F49C5">
        <w:rPr>
          <w:rFonts w:ascii="Arial" w:hAnsi="Arial" w:cs="Arial"/>
          <w:sz w:val="18"/>
          <w:szCs w:val="18"/>
        </w:rPr>
        <w:t xml:space="preserve">. Cumplimentado conforme a las indicaciones contenidas en el </w:t>
      </w:r>
      <w:r w:rsidRPr="007F49C5">
        <w:rPr>
          <w:rFonts w:ascii="Arial" w:hAnsi="Arial" w:cs="Arial"/>
          <w:b/>
          <w:sz w:val="18"/>
          <w:szCs w:val="18"/>
        </w:rPr>
        <w:t xml:space="preserve">Anexo III, </w:t>
      </w:r>
      <w:r w:rsidRPr="007F49C5">
        <w:rPr>
          <w:rFonts w:ascii="Arial" w:hAnsi="Arial" w:cs="Arial"/>
          <w:sz w:val="18"/>
          <w:szCs w:val="18"/>
        </w:rPr>
        <w:t>firmado por el licitador o su representante. En el caso de licitación por lotes con diferentes requisitos de solvencia y capacidad, deberá presentarse tantas declaraciones como lotes en los que participa, debidamente firmadas.</w:t>
      </w:r>
    </w:p>
    <w:p w:rsidR="00647A56" w:rsidRPr="000D2C88"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sz w:val="18"/>
          <w:szCs w:val="18"/>
        </w:rPr>
      </w:pPr>
      <w:r w:rsidRPr="000D2C88">
        <w:rPr>
          <w:rFonts w:ascii="Arial" w:hAnsi="Arial" w:cs="Arial"/>
          <w:b/>
          <w:sz w:val="18"/>
          <w:szCs w:val="18"/>
          <w:u w:val="single"/>
        </w:rPr>
        <w:t>COMPROMISO DE CONSTITUCIÓN DE UNIÓN TEMPORAL DE EMPRESARIOS (UTE), EN SU CASO</w:t>
      </w:r>
      <w:r w:rsidRPr="000D2C88">
        <w:rPr>
          <w:rFonts w:ascii="Arial" w:hAnsi="Arial" w:cs="Arial"/>
          <w:sz w:val="18"/>
          <w:szCs w:val="18"/>
          <w:u w:val="single"/>
        </w:rPr>
        <w:t>.</w:t>
      </w:r>
      <w:r w:rsidRPr="000D2C88">
        <w:rPr>
          <w:rFonts w:ascii="Arial" w:hAnsi="Arial" w:cs="Arial"/>
          <w:sz w:val="18"/>
          <w:szCs w:val="18"/>
        </w:rPr>
        <w:t xml:space="preserve"> Cuando dos o más empresas acudan a una licitación con el compromiso de constituirse en Unión Temporal, se deberá aportar una declaración indicando los nombres y circunstancias de los empresarios que la suscriban, la participación de cada uno de ellos y que asumen el compromiso de constituirse formalmente en Unión Temporal, caso de resultar adjudicatarios. El citado documento deberá estar firmado por los representantes de cada una de las Empresas componentes de </w:t>
      </w:r>
      <w:smartTag w:uri="urn:schemas-microsoft-com:office:smarttags" w:element="PersonName">
        <w:smartTagPr>
          <w:attr w:name="ProductID" w:val="la Uni￳n. En"/>
        </w:smartTagPr>
        <w:r w:rsidRPr="000D2C88">
          <w:rPr>
            <w:rFonts w:ascii="Arial" w:hAnsi="Arial" w:cs="Arial"/>
            <w:sz w:val="18"/>
            <w:szCs w:val="18"/>
          </w:rPr>
          <w:t>la Unión. En</w:t>
        </w:r>
      </w:smartTag>
      <w:r w:rsidRPr="000D2C88">
        <w:rPr>
          <w:rFonts w:ascii="Arial" w:hAnsi="Arial" w:cs="Arial"/>
          <w:sz w:val="18"/>
          <w:szCs w:val="18"/>
        </w:rPr>
        <w:t xml:space="preserve"> estos casos cada una de las empresas deberá presentar su DEUC.</w:t>
      </w:r>
    </w:p>
    <w:p w:rsidR="00647A56" w:rsidRPr="000D2C88"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sz w:val="18"/>
          <w:szCs w:val="18"/>
        </w:rPr>
      </w:pPr>
      <w:r w:rsidRPr="000D2C88">
        <w:rPr>
          <w:rFonts w:ascii="Arial" w:hAnsi="Arial" w:cs="Arial"/>
          <w:b/>
          <w:spacing w:val="-2"/>
          <w:sz w:val="18"/>
          <w:szCs w:val="18"/>
          <w:u w:val="single"/>
          <w:lang w:val="es-ES"/>
        </w:rPr>
        <w:t xml:space="preserve">DOCUMENTO ACREDITATIVO DE </w:t>
      </w:r>
      <w:smartTag w:uri="urn:schemas-microsoft-com:office:smarttags" w:element="PersonName">
        <w:smartTagPr>
          <w:attr w:name="ProductID" w:val="LA GARANTￍA PROVISIONAL."/>
        </w:smartTagPr>
        <w:r w:rsidRPr="000D2C88">
          <w:rPr>
            <w:rFonts w:ascii="Arial" w:hAnsi="Arial" w:cs="Arial"/>
            <w:b/>
            <w:spacing w:val="-2"/>
            <w:sz w:val="18"/>
            <w:szCs w:val="18"/>
            <w:u w:val="single"/>
            <w:lang w:val="es-ES"/>
          </w:rPr>
          <w:t>LA GARANTÍA PROVISIONAL</w:t>
        </w:r>
        <w:r w:rsidRPr="000D2C88">
          <w:rPr>
            <w:rFonts w:ascii="Arial" w:hAnsi="Arial" w:cs="Arial"/>
            <w:spacing w:val="-2"/>
            <w:sz w:val="18"/>
            <w:szCs w:val="18"/>
            <w:lang w:val="es-ES"/>
          </w:rPr>
          <w:t>.</w:t>
        </w:r>
      </w:smartTag>
      <w:r w:rsidRPr="000D2C88">
        <w:rPr>
          <w:rFonts w:ascii="Arial" w:hAnsi="Arial" w:cs="Arial"/>
          <w:spacing w:val="-2"/>
          <w:sz w:val="18"/>
          <w:szCs w:val="18"/>
          <w:lang w:val="es-ES"/>
        </w:rPr>
        <w:t xml:space="preserve"> Si se exige garantía provisional, ésta se presentará en alguna de las formas previstas en el artículo 108 LCSP, y se presentará de la siguiente forma:</w:t>
      </w:r>
      <w:r w:rsidRPr="000D2C88">
        <w:rPr>
          <w:rFonts w:ascii="Arial" w:hAnsi="Arial" w:cs="Arial"/>
          <w:sz w:val="18"/>
          <w:szCs w:val="18"/>
        </w:rPr>
        <w:t xml:space="preserve"> </w:t>
      </w:r>
    </w:p>
    <w:p w:rsidR="00647A56" w:rsidRPr="000D2C88" w:rsidRDefault="00647A56" w:rsidP="00647A56">
      <w:pPr>
        <w:widowControl w:val="0"/>
        <w:numPr>
          <w:ilvl w:val="0"/>
          <w:numId w:val="14"/>
        </w:numPr>
        <w:tabs>
          <w:tab w:val="left" w:pos="1080"/>
        </w:tabs>
        <w:spacing w:beforeLines="60" w:before="144" w:afterLines="60" w:after="144" w:line="276" w:lineRule="auto"/>
        <w:jc w:val="both"/>
        <w:rPr>
          <w:rFonts w:ascii="Arial" w:hAnsi="Arial" w:cs="Arial"/>
          <w:sz w:val="18"/>
          <w:szCs w:val="18"/>
        </w:rPr>
      </w:pPr>
      <w:r w:rsidRPr="000D2C88">
        <w:rPr>
          <w:rFonts w:ascii="Arial" w:hAnsi="Arial" w:cs="Arial"/>
          <w:spacing w:val="-2"/>
          <w:sz w:val="18"/>
          <w:szCs w:val="18"/>
          <w:lang w:val="es-ES"/>
        </w:rPr>
        <w:t xml:space="preserve">Cuando se trate de garantías en efectivo, se depositará en </w:t>
      </w:r>
      <w:smartTag w:uri="urn:schemas-microsoft-com:office:smarttags" w:element="PersonName">
        <w:smartTagPr>
          <w:attr w:name="ProductID" w:val="la Caja"/>
        </w:smartTagPr>
        <w:r w:rsidRPr="000D2C88">
          <w:rPr>
            <w:rFonts w:ascii="Arial" w:hAnsi="Arial" w:cs="Arial"/>
            <w:spacing w:val="-2"/>
            <w:sz w:val="18"/>
            <w:szCs w:val="18"/>
            <w:lang w:val="es-ES"/>
          </w:rPr>
          <w:t>la Caja</w:t>
        </w:r>
      </w:smartTag>
      <w:r w:rsidRPr="000D2C88">
        <w:rPr>
          <w:rFonts w:ascii="Arial" w:hAnsi="Arial" w:cs="Arial"/>
          <w:spacing w:val="-2"/>
          <w:sz w:val="18"/>
          <w:szCs w:val="18"/>
          <w:lang w:val="es-ES"/>
        </w:rPr>
        <w:t xml:space="preserve"> de Depósitos de </w:t>
      </w:r>
      <w:smartTag w:uri="urn:schemas-microsoft-com:office:smarttags" w:element="PersonName">
        <w:smartTagPr>
          <w:attr w:name="ProductID" w:val="la Diputaci￳n General"/>
        </w:smartTagPr>
        <w:r w:rsidRPr="000D2C88">
          <w:rPr>
            <w:rFonts w:ascii="Arial" w:hAnsi="Arial" w:cs="Arial"/>
            <w:spacing w:val="-2"/>
            <w:sz w:val="18"/>
            <w:szCs w:val="18"/>
            <w:lang w:val="es-ES"/>
          </w:rPr>
          <w:t>la Diputación General</w:t>
        </w:r>
      </w:smartTag>
      <w:r w:rsidRPr="000D2C88">
        <w:rPr>
          <w:rFonts w:ascii="Arial" w:hAnsi="Arial" w:cs="Arial"/>
          <w:spacing w:val="-2"/>
          <w:sz w:val="18"/>
          <w:szCs w:val="18"/>
          <w:lang w:val="es-ES"/>
        </w:rPr>
        <w:t xml:space="preserve"> de Aragón, debiendo entonces incluir en el “</w:t>
      </w:r>
      <w:r w:rsidRPr="000D2C88">
        <w:rPr>
          <w:rFonts w:ascii="Arial" w:hAnsi="Arial" w:cs="Arial"/>
          <w:b/>
          <w:spacing w:val="-2"/>
          <w:sz w:val="18"/>
          <w:szCs w:val="18"/>
          <w:lang w:val="es-ES"/>
        </w:rPr>
        <w:t>sobre nº UNO</w:t>
      </w:r>
      <w:r w:rsidRPr="000D2C88">
        <w:rPr>
          <w:rFonts w:ascii="Arial" w:hAnsi="Arial" w:cs="Arial"/>
          <w:spacing w:val="-2"/>
          <w:sz w:val="18"/>
          <w:szCs w:val="18"/>
          <w:lang w:val="es-ES"/>
        </w:rPr>
        <w:t>” el correspondiente resguardo que acredite dicho depósito.</w:t>
      </w:r>
    </w:p>
    <w:p w:rsidR="00647A56" w:rsidRPr="000D2C88" w:rsidRDefault="00647A56" w:rsidP="00647A56">
      <w:pPr>
        <w:widowControl w:val="0"/>
        <w:numPr>
          <w:ilvl w:val="0"/>
          <w:numId w:val="14"/>
        </w:numPr>
        <w:tabs>
          <w:tab w:val="left" w:pos="1080"/>
        </w:tabs>
        <w:spacing w:beforeLines="60" w:before="144" w:afterLines="60" w:after="144" w:line="276" w:lineRule="auto"/>
        <w:jc w:val="both"/>
        <w:rPr>
          <w:rFonts w:ascii="Arial" w:hAnsi="Arial" w:cs="Arial"/>
          <w:spacing w:val="-2"/>
          <w:sz w:val="18"/>
          <w:szCs w:val="18"/>
          <w:lang w:val="es-ES"/>
        </w:rPr>
      </w:pPr>
      <w:r w:rsidRPr="000D2C88">
        <w:rPr>
          <w:rFonts w:ascii="Arial" w:hAnsi="Arial" w:cs="Arial"/>
          <w:spacing w:val="-2"/>
          <w:sz w:val="18"/>
          <w:szCs w:val="18"/>
          <w:lang w:val="es-ES"/>
        </w:rPr>
        <w:t>Cuando se trate de certificados de inmovilización de valores anotados, de avales o de certificados de seguro de caución, ante el órgano de contratación mediante su incorporación al “</w:t>
      </w:r>
      <w:r w:rsidRPr="000D2C88">
        <w:rPr>
          <w:rFonts w:ascii="Arial" w:hAnsi="Arial" w:cs="Arial"/>
          <w:b/>
          <w:spacing w:val="-2"/>
          <w:sz w:val="18"/>
          <w:szCs w:val="18"/>
          <w:lang w:val="es-ES"/>
        </w:rPr>
        <w:t>sobre nº UNO</w:t>
      </w:r>
      <w:r w:rsidRPr="000D2C88">
        <w:rPr>
          <w:rFonts w:ascii="Arial" w:hAnsi="Arial" w:cs="Arial"/>
          <w:spacing w:val="-2"/>
          <w:sz w:val="18"/>
          <w:szCs w:val="18"/>
          <w:lang w:val="es-ES"/>
        </w:rPr>
        <w:t xml:space="preserve">”. </w:t>
      </w:r>
    </w:p>
    <w:p w:rsidR="00647A56" w:rsidRPr="000D2C88" w:rsidRDefault="00647A56" w:rsidP="00647A56">
      <w:pPr>
        <w:widowControl w:val="0"/>
        <w:tabs>
          <w:tab w:val="left" w:pos="1080"/>
        </w:tabs>
        <w:spacing w:beforeLines="60" w:before="144" w:afterLines="60" w:after="144" w:line="276" w:lineRule="auto"/>
        <w:ind w:left="1080"/>
        <w:jc w:val="both"/>
        <w:rPr>
          <w:rFonts w:ascii="Arial" w:hAnsi="Arial" w:cs="Arial"/>
          <w:sz w:val="18"/>
          <w:szCs w:val="18"/>
        </w:rPr>
      </w:pPr>
      <w:r w:rsidRPr="000D2C88">
        <w:rPr>
          <w:rFonts w:ascii="Arial" w:hAnsi="Arial" w:cs="Arial"/>
          <w:sz w:val="18"/>
          <w:szCs w:val="18"/>
        </w:rPr>
        <w:t xml:space="preserve">En el caso de UTE las garantías provisionales podrán constituirse por una o varias de las empresas participantes siempre que en conjunto se alcance la cuantía requerida en el </w:t>
      </w:r>
      <w:r w:rsidRPr="000D2C88">
        <w:rPr>
          <w:rFonts w:ascii="Arial" w:hAnsi="Arial" w:cs="Arial"/>
          <w:b/>
          <w:sz w:val="18"/>
          <w:szCs w:val="18"/>
        </w:rPr>
        <w:t>apartado P</w:t>
      </w:r>
      <w:r w:rsidRPr="000D2C88">
        <w:rPr>
          <w:rFonts w:ascii="Arial" w:hAnsi="Arial" w:cs="Arial"/>
          <w:sz w:val="18"/>
          <w:szCs w:val="18"/>
        </w:rPr>
        <w:t xml:space="preserve"> del cuadro - resumen y se garantice solidariamente a todos los integrantes de la unión temporal.</w:t>
      </w:r>
    </w:p>
    <w:p w:rsidR="00647A56" w:rsidRPr="000D2C88"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sz w:val="18"/>
          <w:szCs w:val="18"/>
        </w:rPr>
      </w:pPr>
      <w:r w:rsidRPr="000D2C88">
        <w:rPr>
          <w:rFonts w:ascii="Arial" w:hAnsi="Arial" w:cs="Arial"/>
          <w:b/>
          <w:sz w:val="18"/>
          <w:szCs w:val="18"/>
          <w:u w:val="single"/>
        </w:rPr>
        <w:t>DECLARACIÓN DE PERTENENCIA A GRUPO EMPRESARIAL</w:t>
      </w:r>
      <w:r w:rsidRPr="000D2C88">
        <w:rPr>
          <w:rFonts w:ascii="Arial" w:hAnsi="Arial" w:cs="Arial"/>
          <w:b/>
          <w:sz w:val="18"/>
          <w:szCs w:val="18"/>
        </w:rPr>
        <w:t xml:space="preserve">, </w:t>
      </w:r>
      <w:r w:rsidRPr="000D2C88">
        <w:rPr>
          <w:rFonts w:ascii="Arial" w:hAnsi="Arial" w:cs="Arial"/>
          <w:sz w:val="18"/>
          <w:szCs w:val="18"/>
        </w:rPr>
        <w:t xml:space="preserve">conforme al modelo que se acompaña como </w:t>
      </w:r>
      <w:r w:rsidRPr="000D2C88">
        <w:rPr>
          <w:rFonts w:ascii="Arial" w:hAnsi="Arial" w:cs="Arial"/>
          <w:b/>
          <w:sz w:val="18"/>
          <w:szCs w:val="18"/>
        </w:rPr>
        <w:t>Anexo nº IV</w:t>
      </w:r>
      <w:r w:rsidRPr="000D2C88">
        <w:rPr>
          <w:rFonts w:ascii="Arial" w:hAnsi="Arial" w:cs="Arial"/>
          <w:sz w:val="18"/>
          <w:szCs w:val="18"/>
        </w:rPr>
        <w:t>.</w:t>
      </w:r>
    </w:p>
    <w:p w:rsidR="00647A56" w:rsidRPr="000D2C88"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b/>
          <w:sz w:val="18"/>
          <w:szCs w:val="18"/>
        </w:rPr>
      </w:pPr>
      <w:r w:rsidRPr="000D2C88">
        <w:rPr>
          <w:rFonts w:ascii="Arial" w:hAnsi="Arial" w:cs="Arial"/>
          <w:b/>
          <w:sz w:val="18"/>
          <w:szCs w:val="18"/>
          <w:u w:val="single"/>
        </w:rPr>
        <w:t xml:space="preserve">ESPECIALIDADES EN </w:t>
      </w:r>
      <w:smartTag w:uri="urn:schemas-microsoft-com:office:smarttags" w:element="PersonName">
        <w:smartTagPr>
          <w:attr w:name="ProductID" w:val="LA DOCUMENTACIￓN QUE"/>
        </w:smartTagPr>
        <w:r w:rsidRPr="000D2C88">
          <w:rPr>
            <w:rFonts w:ascii="Arial" w:hAnsi="Arial" w:cs="Arial"/>
            <w:b/>
            <w:sz w:val="18"/>
            <w:szCs w:val="18"/>
            <w:u w:val="single"/>
          </w:rPr>
          <w:t>LA DOCUMENTACIÓN QUE</w:t>
        </w:r>
      </w:smartTag>
      <w:r w:rsidRPr="000D2C88">
        <w:rPr>
          <w:rFonts w:ascii="Arial" w:hAnsi="Arial" w:cs="Arial"/>
          <w:b/>
          <w:sz w:val="18"/>
          <w:szCs w:val="18"/>
          <w:u w:val="single"/>
        </w:rPr>
        <w:t xml:space="preserve"> HAN DE PRESENTAR LOS EMPRESARIOS </w:t>
      </w:r>
      <w:r w:rsidRPr="000D2C88">
        <w:rPr>
          <w:rFonts w:ascii="Arial" w:hAnsi="Arial" w:cs="Arial"/>
          <w:b/>
          <w:sz w:val="18"/>
          <w:szCs w:val="18"/>
          <w:u w:val="single"/>
        </w:rPr>
        <w:lastRenderedPageBreak/>
        <w:t>EXTRANJEROS</w:t>
      </w:r>
      <w:r w:rsidRPr="000D2C88">
        <w:rPr>
          <w:rFonts w:ascii="Arial" w:hAnsi="Arial" w:cs="Arial"/>
          <w:b/>
          <w:sz w:val="18"/>
          <w:szCs w:val="18"/>
        </w:rPr>
        <w:t xml:space="preserve">. </w:t>
      </w:r>
    </w:p>
    <w:p w:rsidR="00647A56" w:rsidRPr="000D2C88" w:rsidRDefault="00647A56" w:rsidP="00647A56">
      <w:pPr>
        <w:widowControl w:val="0"/>
        <w:spacing w:beforeLines="60" w:before="144" w:afterLines="60" w:after="144" w:line="276" w:lineRule="auto"/>
        <w:ind w:left="1080"/>
        <w:jc w:val="both"/>
        <w:rPr>
          <w:rFonts w:ascii="Arial" w:hAnsi="Arial" w:cs="Arial"/>
          <w:sz w:val="18"/>
          <w:szCs w:val="18"/>
        </w:rPr>
      </w:pPr>
      <w:r w:rsidRPr="000D2C88">
        <w:rPr>
          <w:rFonts w:ascii="Arial" w:hAnsi="Arial" w:cs="Arial"/>
          <w:sz w:val="18"/>
          <w:szCs w:val="18"/>
        </w:rPr>
        <w:t>Los empresarios extranjeros deberán presentar además de la documentación señalada anteriormente, la documentación específica que a continuación se detalla.</w:t>
      </w:r>
    </w:p>
    <w:p w:rsidR="00647A56" w:rsidRPr="000D2C88" w:rsidRDefault="00647A56" w:rsidP="00647A56">
      <w:pPr>
        <w:widowControl w:val="0"/>
        <w:spacing w:beforeLines="60" w:before="144" w:afterLines="60" w:after="144" w:line="276" w:lineRule="auto"/>
        <w:ind w:left="1080"/>
        <w:jc w:val="both"/>
        <w:rPr>
          <w:rFonts w:ascii="Arial" w:hAnsi="Arial" w:cs="Arial"/>
          <w:sz w:val="18"/>
          <w:szCs w:val="18"/>
        </w:rPr>
      </w:pPr>
      <w:r w:rsidRPr="000D2C88">
        <w:rPr>
          <w:rFonts w:ascii="Arial" w:hAnsi="Arial" w:cs="Arial"/>
          <w:sz w:val="18"/>
          <w:szCs w:val="18"/>
        </w:rPr>
        <w:t>Todas las empresas no españolas deben aportar:</w:t>
      </w:r>
    </w:p>
    <w:p w:rsidR="00647A56" w:rsidRPr="000D2C88" w:rsidRDefault="00647A56" w:rsidP="00647A56">
      <w:pPr>
        <w:widowControl w:val="0"/>
        <w:numPr>
          <w:ilvl w:val="0"/>
          <w:numId w:val="13"/>
        </w:numPr>
        <w:spacing w:beforeLines="60" w:before="144" w:afterLines="60" w:after="144" w:line="276" w:lineRule="auto"/>
        <w:ind w:hanging="180"/>
        <w:jc w:val="both"/>
        <w:rPr>
          <w:rFonts w:ascii="Arial" w:hAnsi="Arial" w:cs="Arial"/>
          <w:sz w:val="18"/>
          <w:szCs w:val="18"/>
        </w:rPr>
      </w:pPr>
      <w:r w:rsidRPr="000D2C88">
        <w:rPr>
          <w:rFonts w:ascii="Arial" w:hAnsi="Arial" w:cs="Arial"/>
          <w:b/>
          <w:sz w:val="18"/>
          <w:szCs w:val="18"/>
        </w:rPr>
        <w:t xml:space="preserve">Declaración de someterse a la jurisdicción de los Juzgados y Tribunales Españoles de cualquier orden, </w:t>
      </w:r>
      <w:r w:rsidRPr="000D2C88">
        <w:rPr>
          <w:rFonts w:ascii="Arial" w:hAnsi="Arial" w:cs="Arial"/>
          <w:sz w:val="18"/>
          <w:szCs w:val="18"/>
        </w:rPr>
        <w:t xml:space="preserve">para todas las incidencias que de modo directo o indirecto pudieran surgir del contrato, renunciando en su caso, al fuero jurisdiccional extranjero que pudiera corresponder al licitante (artículo </w:t>
      </w:r>
      <w:smartTag w:uri="urn:schemas-microsoft-com:office:smarttags" w:element="metricconverter">
        <w:smartTagPr>
          <w:attr w:name="ProductID" w:val="140.1 f"/>
        </w:smartTagPr>
        <w:r w:rsidRPr="000D2C88">
          <w:rPr>
            <w:rFonts w:ascii="Arial" w:hAnsi="Arial" w:cs="Arial"/>
            <w:sz w:val="18"/>
            <w:szCs w:val="18"/>
          </w:rPr>
          <w:t>140.1</w:t>
        </w:r>
        <w:r w:rsidRPr="000D2C88">
          <w:rPr>
            <w:rFonts w:ascii="Arial" w:hAnsi="Arial" w:cs="Arial"/>
            <w:spacing w:val="-2"/>
            <w:sz w:val="18"/>
            <w:szCs w:val="18"/>
            <w:lang w:val="es-ES"/>
          </w:rPr>
          <w:t xml:space="preserve"> f</w:t>
        </w:r>
      </w:smartTag>
      <w:r w:rsidRPr="000D2C88">
        <w:rPr>
          <w:rFonts w:ascii="Arial" w:hAnsi="Arial" w:cs="Arial"/>
          <w:spacing w:val="-2"/>
          <w:sz w:val="18"/>
          <w:szCs w:val="18"/>
          <w:lang w:val="es-ES"/>
        </w:rPr>
        <w:t>) LCSP</w:t>
      </w:r>
      <w:r w:rsidRPr="000D2C88">
        <w:rPr>
          <w:rFonts w:ascii="Arial" w:hAnsi="Arial" w:cs="Arial"/>
          <w:sz w:val="18"/>
          <w:szCs w:val="18"/>
        </w:rPr>
        <w:t>).</w:t>
      </w:r>
    </w:p>
    <w:p w:rsidR="00647A56" w:rsidRPr="000D2C88" w:rsidRDefault="00647A56" w:rsidP="00647A56">
      <w:pPr>
        <w:widowControl w:val="0"/>
        <w:spacing w:beforeLines="60" w:before="144" w:afterLines="60" w:after="144" w:line="276" w:lineRule="auto"/>
        <w:ind w:left="1080"/>
        <w:jc w:val="both"/>
        <w:rPr>
          <w:rFonts w:ascii="Arial" w:hAnsi="Arial" w:cs="Arial"/>
          <w:sz w:val="18"/>
          <w:szCs w:val="18"/>
        </w:rPr>
      </w:pPr>
      <w:r w:rsidRPr="000D2C88">
        <w:rPr>
          <w:rFonts w:ascii="Arial" w:hAnsi="Arial" w:cs="Arial"/>
          <w:sz w:val="18"/>
          <w:szCs w:val="18"/>
        </w:rPr>
        <w:t xml:space="preserve">Las empresas de Estados que no sean miembros de </w:t>
      </w:r>
      <w:smartTag w:uri="urn:schemas-microsoft-com:office:smarttags" w:element="PersonName">
        <w:smartTagPr>
          <w:attr w:name="ProductID" w:val="la Uni￳n Europea"/>
        </w:smartTagPr>
        <w:r w:rsidRPr="000D2C88">
          <w:rPr>
            <w:rFonts w:ascii="Arial" w:hAnsi="Arial" w:cs="Arial"/>
            <w:sz w:val="18"/>
            <w:szCs w:val="18"/>
          </w:rPr>
          <w:t>la Unión Europea</w:t>
        </w:r>
      </w:smartTag>
      <w:r w:rsidRPr="000D2C88">
        <w:rPr>
          <w:rFonts w:ascii="Arial" w:hAnsi="Arial" w:cs="Arial"/>
          <w:sz w:val="18"/>
          <w:szCs w:val="18"/>
        </w:rPr>
        <w:t xml:space="preserve"> o signatarios del Acuerdo sobre el Espacio Económico Europeo deberán aportar:</w:t>
      </w:r>
    </w:p>
    <w:p w:rsidR="00647A56" w:rsidRPr="000D2C88" w:rsidRDefault="00647A56" w:rsidP="00647A56">
      <w:pPr>
        <w:widowControl w:val="0"/>
        <w:numPr>
          <w:ilvl w:val="0"/>
          <w:numId w:val="13"/>
        </w:numPr>
        <w:tabs>
          <w:tab w:val="right" w:pos="1080"/>
        </w:tabs>
        <w:spacing w:beforeLines="60" w:before="144" w:afterLines="60" w:after="144" w:line="276" w:lineRule="auto"/>
        <w:ind w:hanging="180"/>
        <w:jc w:val="both"/>
        <w:rPr>
          <w:rFonts w:ascii="Arial" w:hAnsi="Arial" w:cs="Arial"/>
          <w:sz w:val="18"/>
          <w:szCs w:val="18"/>
        </w:rPr>
      </w:pPr>
      <w:r w:rsidRPr="000D2C88">
        <w:rPr>
          <w:rFonts w:ascii="Arial" w:hAnsi="Arial" w:cs="Arial"/>
          <w:b/>
          <w:sz w:val="18"/>
          <w:szCs w:val="18"/>
        </w:rPr>
        <w:t>Informe</w:t>
      </w:r>
      <w:r w:rsidRPr="000D2C88">
        <w:rPr>
          <w:rFonts w:ascii="Arial" w:hAnsi="Arial" w:cs="Arial"/>
          <w:sz w:val="18"/>
          <w:szCs w:val="18"/>
        </w:rPr>
        <w:t xml:space="preserve"> que acredite la capacidad de obrar expedido por </w:t>
      </w:r>
      <w:smartTag w:uri="urn:schemas-microsoft-com:office:smarttags" w:element="PersonName">
        <w:smartTagPr>
          <w:attr w:name="ProductID" w:val="la Misi￳n Diplom￡tica"/>
        </w:smartTagPr>
        <w:r w:rsidRPr="000D2C88">
          <w:rPr>
            <w:rFonts w:ascii="Arial" w:hAnsi="Arial" w:cs="Arial"/>
            <w:sz w:val="18"/>
            <w:szCs w:val="18"/>
          </w:rPr>
          <w:t>la Misión Diplomática</w:t>
        </w:r>
      </w:smartTag>
      <w:r w:rsidRPr="000D2C88">
        <w:rPr>
          <w:rFonts w:ascii="Arial" w:hAnsi="Arial" w:cs="Arial"/>
          <w:sz w:val="18"/>
          <w:szCs w:val="18"/>
        </w:rPr>
        <w:t xml:space="preserve">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rsidR="00647A56" w:rsidRPr="000D2C88" w:rsidRDefault="00647A56" w:rsidP="00647A56">
      <w:pPr>
        <w:widowControl w:val="0"/>
        <w:numPr>
          <w:ilvl w:val="0"/>
          <w:numId w:val="13"/>
        </w:numPr>
        <w:tabs>
          <w:tab w:val="right" w:pos="1080"/>
        </w:tabs>
        <w:spacing w:beforeLines="60" w:before="144" w:afterLines="60" w:after="144" w:line="276" w:lineRule="auto"/>
        <w:ind w:hanging="180"/>
        <w:jc w:val="both"/>
        <w:rPr>
          <w:rFonts w:ascii="Arial" w:hAnsi="Arial" w:cs="Arial"/>
          <w:sz w:val="18"/>
          <w:szCs w:val="18"/>
        </w:rPr>
      </w:pPr>
      <w:r w:rsidRPr="000D2C88">
        <w:rPr>
          <w:rFonts w:ascii="Arial" w:hAnsi="Arial" w:cs="Arial"/>
          <w:b/>
          <w:sz w:val="18"/>
          <w:szCs w:val="18"/>
        </w:rPr>
        <w:t>Informe de reciprocidad</w:t>
      </w:r>
      <w:r w:rsidRPr="000D2C88">
        <w:rPr>
          <w:rFonts w:ascii="Arial" w:hAnsi="Arial" w:cs="Arial"/>
          <w:sz w:val="18"/>
          <w:szCs w:val="18"/>
        </w:rPr>
        <w:t xml:space="preserve"> a que se refiere el artículo 68 LCSP. En los contratos sujetos a regulación armonizada se prescindirá del informe sobre reciprocidad en relación con las empresas de Estados signatarios del Acuerdo sobre Contratación Pública de </w:t>
      </w:r>
      <w:smartTag w:uri="urn:schemas-microsoft-com:office:smarttags" w:element="PersonName">
        <w:smartTagPr>
          <w:attr w:name="ProductID" w:val="la Organizaci￳n Mundial"/>
        </w:smartTagPr>
        <w:r w:rsidRPr="000D2C88">
          <w:rPr>
            <w:rFonts w:ascii="Arial" w:hAnsi="Arial" w:cs="Arial"/>
            <w:sz w:val="18"/>
            <w:szCs w:val="18"/>
          </w:rPr>
          <w:t>la Organización Mundial</w:t>
        </w:r>
      </w:smartTag>
      <w:r w:rsidRPr="000D2C88">
        <w:rPr>
          <w:rFonts w:ascii="Arial" w:hAnsi="Arial" w:cs="Arial"/>
          <w:sz w:val="18"/>
          <w:szCs w:val="18"/>
        </w:rPr>
        <w:t xml:space="preserve"> de Comercio.</w:t>
      </w:r>
    </w:p>
    <w:p w:rsidR="00647A56" w:rsidRPr="00542931" w:rsidRDefault="00647A56" w:rsidP="00647A56">
      <w:pPr>
        <w:widowControl w:val="0"/>
        <w:numPr>
          <w:ilvl w:val="0"/>
          <w:numId w:val="16"/>
        </w:numPr>
        <w:tabs>
          <w:tab w:val="left" w:pos="993"/>
        </w:tabs>
        <w:spacing w:beforeLines="60" w:before="144" w:afterLines="60" w:after="144" w:line="276" w:lineRule="auto"/>
        <w:ind w:left="993" w:right="227" w:hanging="284"/>
        <w:jc w:val="both"/>
        <w:rPr>
          <w:rFonts w:ascii="Arial" w:hAnsi="Arial" w:cs="Arial"/>
          <w:b/>
          <w:sz w:val="18"/>
          <w:szCs w:val="18"/>
          <w:u w:val="single"/>
        </w:rPr>
      </w:pPr>
      <w:r w:rsidRPr="00542931">
        <w:rPr>
          <w:rFonts w:ascii="Arial" w:hAnsi="Arial" w:cs="Arial"/>
          <w:b/>
          <w:sz w:val="18"/>
          <w:szCs w:val="18"/>
          <w:u w:val="single"/>
        </w:rPr>
        <w:t xml:space="preserve">ESPECIALIDADES EN </w:t>
      </w:r>
      <w:smartTag w:uri="urn:schemas-microsoft-com:office:smarttags" w:element="PersonName">
        <w:smartTagPr>
          <w:attr w:name="ProductID" w:val="LA DOCUMENTACIￓN QUE"/>
        </w:smartTagPr>
        <w:r w:rsidRPr="00542931">
          <w:rPr>
            <w:rFonts w:ascii="Arial" w:hAnsi="Arial" w:cs="Arial"/>
            <w:b/>
            <w:sz w:val="18"/>
            <w:szCs w:val="18"/>
            <w:u w:val="single"/>
          </w:rPr>
          <w:t>LA DOCUMENTACIÓN QUE</w:t>
        </w:r>
      </w:smartTag>
      <w:r w:rsidRPr="00542931">
        <w:rPr>
          <w:rFonts w:ascii="Arial" w:hAnsi="Arial" w:cs="Arial"/>
          <w:b/>
          <w:sz w:val="18"/>
          <w:szCs w:val="18"/>
          <w:u w:val="single"/>
        </w:rPr>
        <w:t xml:space="preserve"> HAN DE PRESENTAR LOS LICITADORES EN LOS CONTRATOS RESERVADOS</w:t>
      </w:r>
    </w:p>
    <w:p w:rsidR="00647A56" w:rsidRDefault="00647A56" w:rsidP="00647A56">
      <w:pPr>
        <w:widowControl w:val="0"/>
        <w:spacing w:beforeLines="60" w:before="144" w:afterLines="60" w:after="144" w:line="276" w:lineRule="auto"/>
        <w:ind w:left="1080"/>
        <w:jc w:val="both"/>
        <w:rPr>
          <w:rFonts w:ascii="Arial" w:hAnsi="Arial" w:cs="Arial"/>
          <w:sz w:val="18"/>
          <w:szCs w:val="18"/>
        </w:rPr>
      </w:pPr>
      <w:r w:rsidRPr="00E05346">
        <w:rPr>
          <w:rFonts w:ascii="Arial" w:hAnsi="Arial" w:cs="Arial"/>
          <w:sz w:val="18"/>
          <w:szCs w:val="18"/>
        </w:rPr>
        <w:t xml:space="preserve">Si el contrato está reservado, conforme al </w:t>
      </w:r>
      <w:r w:rsidRPr="00542931">
        <w:rPr>
          <w:rFonts w:ascii="Arial" w:hAnsi="Arial" w:cs="Arial"/>
          <w:b/>
          <w:sz w:val="18"/>
          <w:szCs w:val="18"/>
        </w:rPr>
        <w:t>apartado C</w:t>
      </w:r>
      <w:r w:rsidRPr="00542931">
        <w:rPr>
          <w:rFonts w:ascii="Arial" w:hAnsi="Arial" w:cs="Arial"/>
          <w:sz w:val="18"/>
          <w:szCs w:val="18"/>
        </w:rPr>
        <w:t xml:space="preserve"> </w:t>
      </w:r>
      <w:r w:rsidRPr="00E05346">
        <w:rPr>
          <w:rFonts w:ascii="Arial" w:hAnsi="Arial" w:cs="Arial"/>
          <w:sz w:val="18"/>
          <w:szCs w:val="18"/>
        </w:rPr>
        <w:t>del cuadro-resumen</w:t>
      </w:r>
      <w:r w:rsidRPr="00542931">
        <w:rPr>
          <w:rFonts w:ascii="Arial" w:hAnsi="Arial" w:cs="Arial"/>
          <w:sz w:val="18"/>
          <w:szCs w:val="18"/>
        </w:rPr>
        <w:t>, las entidades participantes deberán aportar una declaración de estar inscritas en el Registro de Licitadores de la Comunidad Autónoma de Aragón.</w:t>
      </w:r>
    </w:p>
    <w:p w:rsidR="00647A56" w:rsidRPr="00542931" w:rsidRDefault="00647A56" w:rsidP="00647A56">
      <w:pPr>
        <w:widowControl w:val="0"/>
        <w:spacing w:beforeLines="60" w:before="144" w:afterLines="60" w:after="144" w:line="276" w:lineRule="auto"/>
        <w:ind w:left="1080"/>
        <w:jc w:val="both"/>
        <w:rPr>
          <w:rFonts w:ascii="Arial" w:hAnsi="Arial" w:cs="Arial"/>
          <w:sz w:val="18"/>
          <w:szCs w:val="18"/>
        </w:rPr>
      </w:pPr>
    </w:p>
    <w:p w:rsidR="00647A56" w:rsidRPr="000D2C88" w:rsidRDefault="00647A56" w:rsidP="00647A56">
      <w:pPr>
        <w:widowControl w:val="0"/>
        <w:spacing w:beforeLines="60" w:before="144" w:afterLines="60" w:after="144" w:line="276" w:lineRule="auto"/>
        <w:ind w:left="720"/>
        <w:jc w:val="both"/>
        <w:rPr>
          <w:rFonts w:ascii="Arial" w:hAnsi="Arial" w:cs="Arial"/>
          <w:b/>
          <w:sz w:val="18"/>
          <w:szCs w:val="18"/>
        </w:rPr>
      </w:pPr>
      <w:r w:rsidRPr="000D2C88">
        <w:rPr>
          <w:rFonts w:ascii="Arial" w:hAnsi="Arial" w:cs="Arial"/>
          <w:b/>
          <w:sz w:val="18"/>
          <w:szCs w:val="18"/>
        </w:rPr>
        <w:t>Comprobación de la veracidad de las declaraciones responsables.</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Los servicios del órgano de contratación o la mesa de contratación podrán, en cualquier momento, solicitar la justificación documental del cumplimiento de las condiciones sobre las que los licitadores hubieran declarado responsablemente su cumplimiento. </w:t>
      </w:r>
    </w:p>
    <w:p w:rsidR="00647A56"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El licitador deberá presentar la documentación requerida en el plazo concedido, con un máximo de cinco días hábiles, a contar desde el envío del requerimiento. De no cumplimentarse adecuadamente el requerimiento en el plazo señalado, se entenderá que el licitador ha retirado su oferta y será excluido del procedimiento.</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p>
    <w:p w:rsidR="00647A56" w:rsidRPr="000D2C88" w:rsidRDefault="00647A56" w:rsidP="00647A56">
      <w:pPr>
        <w:pStyle w:val="Ttulo4"/>
        <w:numPr>
          <w:ilvl w:val="3"/>
          <w:numId w:val="11"/>
        </w:numPr>
        <w:tabs>
          <w:tab w:val="left" w:pos="1440"/>
          <w:tab w:val="left" w:pos="1800"/>
          <w:tab w:val="left" w:pos="7380"/>
        </w:tabs>
        <w:spacing w:beforeLines="60" w:before="144" w:afterLines="60" w:after="144" w:line="276" w:lineRule="auto"/>
        <w:ind w:left="720" w:right="0" w:firstLine="0"/>
        <w:jc w:val="left"/>
        <w:rPr>
          <w:rFonts w:ascii="Arial" w:hAnsi="Arial" w:cs="Arial"/>
          <w:bCs/>
          <w:color w:val="auto"/>
          <w:szCs w:val="18"/>
          <w:lang w:val="es-ES"/>
        </w:rPr>
      </w:pPr>
      <w:bookmarkStart w:id="60" w:name="_Toc504315651"/>
      <w:bookmarkStart w:id="61" w:name="_Toc508957276"/>
      <w:r w:rsidRPr="000D2C88">
        <w:rPr>
          <w:rFonts w:ascii="Arial" w:hAnsi="Arial" w:cs="Arial"/>
          <w:bCs/>
          <w:color w:val="auto"/>
          <w:szCs w:val="18"/>
          <w:lang w:val="es-ES"/>
        </w:rPr>
        <w:t>SOBRE Nº DOS: TÍTULO: PROPUESTA SUJETA A EVALUACIÓN PREVIA</w:t>
      </w:r>
      <w:bookmarkEnd w:id="60"/>
      <w:bookmarkEnd w:id="61"/>
      <w:r w:rsidRPr="000D2C88">
        <w:rPr>
          <w:rFonts w:ascii="Arial" w:hAnsi="Arial" w:cs="Arial"/>
          <w:bCs/>
          <w:color w:val="auto"/>
          <w:szCs w:val="18"/>
          <w:lang w:val="es-ES"/>
        </w:rPr>
        <w:t xml:space="preserve"> </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b/>
          <w:sz w:val="18"/>
          <w:szCs w:val="18"/>
        </w:rPr>
        <w:t>CONTENIDO:</w:t>
      </w:r>
      <w:r w:rsidRPr="000D2C88">
        <w:rPr>
          <w:rFonts w:ascii="Arial" w:hAnsi="Arial" w:cs="Arial"/>
          <w:sz w:val="18"/>
          <w:szCs w:val="18"/>
        </w:rPr>
        <w:t xml:space="preserve"> Si en el </w:t>
      </w:r>
      <w:r w:rsidRPr="000D2C88">
        <w:rPr>
          <w:rFonts w:ascii="Arial" w:hAnsi="Arial" w:cs="Arial"/>
          <w:b/>
          <w:sz w:val="18"/>
          <w:szCs w:val="18"/>
        </w:rPr>
        <w:t>Anexo XI</w:t>
      </w:r>
      <w:r w:rsidRPr="000D2C88">
        <w:rPr>
          <w:rFonts w:ascii="Arial" w:hAnsi="Arial" w:cs="Arial"/>
          <w:sz w:val="18"/>
          <w:szCs w:val="18"/>
        </w:rPr>
        <w:t xml:space="preserve"> se han incluido criterios de adjudicación cuya cuantificación dependa de un juicio de valor que deberán ser objeto de evaluación previa, el licitador deberá aportar un </w:t>
      </w:r>
      <w:r w:rsidRPr="000D2C88">
        <w:rPr>
          <w:rFonts w:ascii="Arial" w:hAnsi="Arial" w:cs="Arial"/>
          <w:b/>
          <w:sz w:val="18"/>
          <w:szCs w:val="18"/>
        </w:rPr>
        <w:t>Sobre nº DOS</w:t>
      </w:r>
      <w:r w:rsidRPr="000D2C88">
        <w:rPr>
          <w:rFonts w:ascii="Arial" w:hAnsi="Arial" w:cs="Arial"/>
          <w:sz w:val="18"/>
          <w:szCs w:val="18"/>
        </w:rPr>
        <w:t xml:space="preserve"> en el que incluya la documentación allí exigida. Se deberán presentar los documentos originales, sellados y firmados junto con índice de todos ellos. En ningún caso deberán incluirse en este Sobre documentos propios del </w:t>
      </w:r>
      <w:r w:rsidRPr="000D2C88">
        <w:rPr>
          <w:rFonts w:ascii="Arial" w:hAnsi="Arial" w:cs="Arial"/>
          <w:b/>
          <w:sz w:val="18"/>
          <w:szCs w:val="18"/>
        </w:rPr>
        <w:t>Sobre nº TRES.</w:t>
      </w:r>
    </w:p>
    <w:p w:rsidR="00647A56" w:rsidRPr="000D2C88" w:rsidRDefault="00647A56" w:rsidP="00647A56">
      <w:pPr>
        <w:pStyle w:val="Ttulo4"/>
        <w:numPr>
          <w:ilvl w:val="3"/>
          <w:numId w:val="11"/>
        </w:numPr>
        <w:tabs>
          <w:tab w:val="left" w:pos="1440"/>
          <w:tab w:val="left" w:pos="1800"/>
        </w:tabs>
        <w:spacing w:beforeLines="60" w:before="144" w:afterLines="60" w:after="144" w:line="276" w:lineRule="auto"/>
        <w:ind w:left="720" w:right="0" w:firstLine="0"/>
        <w:rPr>
          <w:rFonts w:ascii="Arial" w:hAnsi="Arial" w:cs="Arial"/>
          <w:bCs/>
          <w:color w:val="auto"/>
          <w:szCs w:val="18"/>
          <w:lang w:val="es-ES"/>
        </w:rPr>
      </w:pPr>
      <w:bookmarkStart w:id="62" w:name="_Toc504315652"/>
      <w:bookmarkStart w:id="63" w:name="_Toc508957277"/>
      <w:r w:rsidRPr="000D2C88">
        <w:rPr>
          <w:rFonts w:ascii="Arial" w:hAnsi="Arial" w:cs="Arial"/>
          <w:bCs/>
          <w:color w:val="auto"/>
          <w:szCs w:val="18"/>
          <w:lang w:val="es-ES"/>
        </w:rPr>
        <w:t>SOBRE Nº TRES: TÍTULO: OFERTA ECONÓMICA Y PROPUESTA SUJETA A EVALUACIÓN POSTERIOR</w:t>
      </w:r>
      <w:bookmarkEnd w:id="62"/>
      <w:bookmarkEnd w:id="63"/>
    </w:p>
    <w:p w:rsidR="00647A56" w:rsidRPr="000D2C88" w:rsidRDefault="00647A56" w:rsidP="00647A56">
      <w:pPr>
        <w:widowControl w:val="0"/>
        <w:spacing w:beforeLines="60" w:before="144" w:afterLines="60" w:after="144" w:line="276" w:lineRule="auto"/>
        <w:ind w:left="720"/>
        <w:jc w:val="both"/>
        <w:rPr>
          <w:rFonts w:ascii="Arial" w:hAnsi="Arial" w:cs="Arial"/>
          <w:b/>
          <w:sz w:val="18"/>
          <w:szCs w:val="18"/>
        </w:rPr>
      </w:pPr>
      <w:r w:rsidRPr="000D2C88">
        <w:rPr>
          <w:rFonts w:ascii="Arial" w:hAnsi="Arial" w:cs="Arial"/>
          <w:sz w:val="18"/>
          <w:szCs w:val="18"/>
        </w:rPr>
        <w:t xml:space="preserve">En este sobre, se deberá incluir </w:t>
      </w:r>
      <w:smartTag w:uri="urn:schemas-microsoft-com:office:smarttags" w:element="PersonName">
        <w:smartTagPr>
          <w:attr w:name="ProductID" w:val="la OFERTA ECONￓMICA"/>
        </w:smartTagPr>
        <w:r w:rsidRPr="000D2C88">
          <w:rPr>
            <w:rFonts w:ascii="Arial" w:hAnsi="Arial" w:cs="Arial"/>
            <w:sz w:val="18"/>
            <w:szCs w:val="18"/>
          </w:rPr>
          <w:t>la OFERTA ECONÓMICA</w:t>
        </w:r>
      </w:smartTag>
      <w:r w:rsidRPr="000D2C88">
        <w:rPr>
          <w:rFonts w:ascii="Arial" w:hAnsi="Arial" w:cs="Arial"/>
          <w:sz w:val="18"/>
          <w:szCs w:val="18"/>
        </w:rPr>
        <w:t xml:space="preserve"> y el resto de documentos relativos a la propuesta ofertada por el licitador y que estén considerados de evaluación posterior por ser susceptible de evaluación automática por aplicación de fórmulas, de conformidad con lo indicado en el </w:t>
      </w:r>
      <w:r w:rsidRPr="000D2C88">
        <w:rPr>
          <w:rFonts w:ascii="Arial" w:hAnsi="Arial" w:cs="Arial"/>
          <w:b/>
          <w:sz w:val="18"/>
          <w:szCs w:val="18"/>
        </w:rPr>
        <w:t>Anexo XII.</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smartTag w:uri="urn:schemas-microsoft-com:office:smarttags" w:element="PersonName">
        <w:smartTagPr>
          <w:attr w:name="ProductID" w:val="la OFERTA ECONￓMICA"/>
        </w:smartTagPr>
        <w:r w:rsidRPr="000D2C88">
          <w:rPr>
            <w:rFonts w:ascii="Arial" w:hAnsi="Arial" w:cs="Arial"/>
            <w:sz w:val="18"/>
            <w:szCs w:val="18"/>
          </w:rPr>
          <w:t>La OFERTA ECONÓMICA</w:t>
        </w:r>
      </w:smartTag>
      <w:r w:rsidRPr="000D2C88">
        <w:rPr>
          <w:rFonts w:ascii="Arial" w:hAnsi="Arial" w:cs="Arial"/>
          <w:sz w:val="18"/>
          <w:szCs w:val="18"/>
        </w:rPr>
        <w:t xml:space="preserve"> será formulada conforme al modelo que se adjunta como </w:t>
      </w:r>
      <w:r w:rsidRPr="000D2C88">
        <w:rPr>
          <w:rFonts w:ascii="Arial" w:hAnsi="Arial" w:cs="Arial"/>
          <w:b/>
          <w:sz w:val="18"/>
          <w:szCs w:val="18"/>
        </w:rPr>
        <w:t>Anexo VIII</w:t>
      </w:r>
      <w:r w:rsidRPr="000D2C88">
        <w:rPr>
          <w:rFonts w:ascii="Arial" w:hAnsi="Arial" w:cs="Arial"/>
          <w:sz w:val="18"/>
          <w:szCs w:val="18"/>
        </w:rPr>
        <w:t xml:space="preserve"> de este pliego, formando parte inseparable del mismo. Las ofertas de los contratantes deberán indicar, como partida independiente, el importe del Impuesto sobre el Valor Añadido que deba ser repercutido. </w:t>
      </w:r>
    </w:p>
    <w:p w:rsidR="00647A56" w:rsidRPr="000D2C88" w:rsidRDefault="00647A56" w:rsidP="00647A56">
      <w:pPr>
        <w:widowControl w:val="0"/>
        <w:spacing w:beforeLines="60" w:before="144" w:afterLines="60" w:after="144" w:line="276" w:lineRule="auto"/>
        <w:ind w:left="720"/>
        <w:jc w:val="both"/>
        <w:rPr>
          <w:rFonts w:ascii="Arial" w:hAnsi="Arial" w:cs="Arial"/>
          <w:b/>
          <w:sz w:val="18"/>
          <w:szCs w:val="18"/>
        </w:rPr>
      </w:pPr>
      <w:r w:rsidRPr="000D2C88">
        <w:rPr>
          <w:rFonts w:ascii="Arial" w:hAnsi="Arial" w:cs="Arial"/>
          <w:sz w:val="18"/>
          <w:szCs w:val="18"/>
        </w:rPr>
        <w:t>Cada licitador no podrá presentar más de una proposición. Tampoco podrá suscribir una proposición en unión temporal con otras empresas si lo ha hecho individualmente o figurar en más de una UTE. La contravención de este principio dará lugar a la exclusión de todas las presentadas.</w:t>
      </w:r>
    </w:p>
    <w:p w:rsidR="00647A56" w:rsidRPr="000D2C88" w:rsidRDefault="00647A56" w:rsidP="00647A56">
      <w:pPr>
        <w:widowControl w:val="0"/>
        <w:spacing w:beforeLines="60" w:before="144" w:afterLines="60" w:after="144" w:line="276" w:lineRule="auto"/>
        <w:ind w:left="720"/>
        <w:jc w:val="both"/>
        <w:rPr>
          <w:rFonts w:ascii="Arial" w:hAnsi="Arial" w:cs="Arial"/>
          <w:b/>
          <w:sz w:val="18"/>
          <w:szCs w:val="18"/>
        </w:rPr>
      </w:pPr>
      <w:r w:rsidRPr="000D2C88">
        <w:rPr>
          <w:rFonts w:ascii="Arial" w:hAnsi="Arial" w:cs="Arial"/>
          <w:sz w:val="18"/>
          <w:szCs w:val="18"/>
        </w:rPr>
        <w:t xml:space="preserve">La proposición económica se presentará en caracteres claros y no se aceptarán aquéllas que tengan omisiones, errores o tachaduras que impidan conocer, claramente, lo que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estime fundamental para considerar la oferta.</w:t>
      </w:r>
      <w:r w:rsidRPr="000D2C88">
        <w:rPr>
          <w:rFonts w:ascii="Arial" w:hAnsi="Arial" w:cs="Arial"/>
          <w:b/>
          <w:sz w:val="18"/>
          <w:szCs w:val="18"/>
        </w:rPr>
        <w:t xml:space="preserve"> </w:t>
      </w:r>
    </w:p>
    <w:p w:rsidR="00647A56" w:rsidRPr="000D2C88" w:rsidRDefault="00647A56" w:rsidP="00647A56">
      <w:pPr>
        <w:pStyle w:val="Ttulo4"/>
        <w:numPr>
          <w:ilvl w:val="3"/>
          <w:numId w:val="11"/>
        </w:numPr>
        <w:tabs>
          <w:tab w:val="left" w:pos="720"/>
          <w:tab w:val="left" w:pos="1440"/>
          <w:tab w:val="left" w:pos="1800"/>
        </w:tabs>
        <w:spacing w:beforeLines="60" w:before="144" w:afterLines="60" w:after="144" w:line="276" w:lineRule="auto"/>
        <w:ind w:left="720" w:right="0" w:firstLine="0"/>
        <w:jc w:val="left"/>
        <w:rPr>
          <w:rFonts w:ascii="Arial" w:hAnsi="Arial" w:cs="Arial"/>
          <w:bCs/>
          <w:color w:val="auto"/>
          <w:szCs w:val="18"/>
          <w:lang w:val="es-ES"/>
        </w:rPr>
      </w:pPr>
      <w:bookmarkStart w:id="64" w:name="_Toc504315653"/>
      <w:bookmarkStart w:id="65" w:name="_Toc508957278"/>
      <w:r w:rsidRPr="000D2C88">
        <w:rPr>
          <w:rFonts w:ascii="Arial" w:hAnsi="Arial" w:cs="Arial"/>
          <w:bCs/>
          <w:color w:val="auto"/>
          <w:szCs w:val="18"/>
          <w:lang w:val="es-ES"/>
        </w:rPr>
        <w:t>Referencias Técnicas.</w:t>
      </w:r>
      <w:bookmarkEnd w:id="64"/>
      <w:bookmarkEnd w:id="65"/>
    </w:p>
    <w:p w:rsidR="00647A56" w:rsidRPr="000D2C88" w:rsidRDefault="00647A56" w:rsidP="00647A56">
      <w:pPr>
        <w:tabs>
          <w:tab w:val="left" w:pos="720"/>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Asimismo, el licitador deberá presentar cualesquiera otros documentos que se indiquen expresamente en el Pliego de Prescripciones Técnicas y que permitan verificar que la oferta cumple con las especificaciones técnicas requeridas, pero </w:t>
      </w:r>
      <w:r w:rsidRPr="000D2C88">
        <w:rPr>
          <w:rFonts w:ascii="Arial" w:hAnsi="Arial" w:cs="Arial"/>
          <w:sz w:val="18"/>
          <w:szCs w:val="18"/>
        </w:rPr>
        <w:lastRenderedPageBreak/>
        <w:t xml:space="preserve">que no van a ser objeto de valoración. Se incluirán en el </w:t>
      </w:r>
      <w:r w:rsidRPr="000D2C88">
        <w:rPr>
          <w:rFonts w:ascii="Arial" w:hAnsi="Arial" w:cs="Arial"/>
          <w:b/>
          <w:sz w:val="18"/>
          <w:szCs w:val="18"/>
        </w:rPr>
        <w:t>Sobre nº DOS</w:t>
      </w:r>
      <w:r w:rsidRPr="000D2C88">
        <w:rPr>
          <w:rFonts w:ascii="Arial" w:hAnsi="Arial" w:cs="Arial"/>
          <w:sz w:val="18"/>
          <w:szCs w:val="18"/>
        </w:rPr>
        <w:t xml:space="preserve"> en el caso de que sea obligatoria la presentación de este sobre y en caso contrario en el </w:t>
      </w:r>
      <w:r w:rsidRPr="000D2C88">
        <w:rPr>
          <w:rFonts w:ascii="Arial" w:hAnsi="Arial" w:cs="Arial"/>
          <w:b/>
          <w:sz w:val="18"/>
          <w:szCs w:val="18"/>
        </w:rPr>
        <w:t>Sobre nº TRES</w:t>
      </w:r>
      <w:r w:rsidRPr="000D2C88">
        <w:rPr>
          <w:rFonts w:ascii="Arial" w:hAnsi="Arial" w:cs="Arial"/>
          <w:sz w:val="18"/>
          <w:szCs w:val="18"/>
        </w:rPr>
        <w:t>.</w:t>
      </w:r>
    </w:p>
    <w:p w:rsidR="00647A56" w:rsidRPr="000D2C88" w:rsidRDefault="00647A56" w:rsidP="00647A56">
      <w:pPr>
        <w:pStyle w:val="Ttulo4"/>
        <w:numPr>
          <w:ilvl w:val="3"/>
          <w:numId w:val="11"/>
        </w:numPr>
        <w:tabs>
          <w:tab w:val="left" w:pos="720"/>
          <w:tab w:val="left" w:pos="1440"/>
          <w:tab w:val="left" w:pos="1800"/>
        </w:tabs>
        <w:spacing w:beforeLines="60" w:before="144" w:afterLines="60" w:after="144" w:line="276" w:lineRule="auto"/>
        <w:ind w:left="720" w:right="0" w:firstLine="0"/>
        <w:jc w:val="left"/>
        <w:rPr>
          <w:rFonts w:ascii="Arial" w:hAnsi="Arial" w:cs="Arial"/>
          <w:szCs w:val="18"/>
        </w:rPr>
      </w:pPr>
      <w:bookmarkStart w:id="66" w:name="_Toc508957279"/>
      <w:r w:rsidRPr="000D2C88">
        <w:rPr>
          <w:rFonts w:ascii="Arial" w:hAnsi="Arial" w:cs="Arial"/>
          <w:bCs/>
          <w:color w:val="auto"/>
          <w:szCs w:val="18"/>
          <w:lang w:val="es-ES"/>
        </w:rPr>
        <w:t>Variantes</w:t>
      </w:r>
      <w:bookmarkEnd w:id="66"/>
      <w:r w:rsidRPr="000D2C88">
        <w:rPr>
          <w:rFonts w:ascii="Arial" w:hAnsi="Arial" w:cs="Arial"/>
          <w:szCs w:val="18"/>
        </w:rPr>
        <w:t xml:space="preserve"> </w:t>
      </w:r>
    </w:p>
    <w:p w:rsidR="00647A56" w:rsidRPr="000D2C88" w:rsidRDefault="00647A56" w:rsidP="00647A56">
      <w:pPr>
        <w:tabs>
          <w:tab w:val="left" w:pos="851"/>
          <w:tab w:val="left" w:pos="900"/>
        </w:tabs>
        <w:spacing w:beforeLines="60" w:before="144" w:afterLines="60" w:after="144" w:line="276" w:lineRule="auto"/>
        <w:ind w:left="709"/>
        <w:jc w:val="both"/>
        <w:rPr>
          <w:rFonts w:ascii="Arial" w:hAnsi="Arial" w:cs="Arial"/>
          <w:sz w:val="18"/>
          <w:szCs w:val="18"/>
        </w:rPr>
      </w:pPr>
      <w:bookmarkStart w:id="67" w:name="_Toc505256464"/>
      <w:bookmarkStart w:id="68" w:name="_Toc508952120"/>
      <w:r w:rsidRPr="000D2C88">
        <w:rPr>
          <w:rFonts w:ascii="Arial" w:hAnsi="Arial" w:cs="Arial"/>
          <w:sz w:val="18"/>
          <w:szCs w:val="18"/>
        </w:rPr>
        <w:t>En el supuesto de que según el apartado J del cuadro – resumen, se admita la presentación de variantes, los licitadores podrán ofertar alternativas en la forma establecida en el Anexo X y con los requisitos, modalidades y características técnicas fijadas en el Pliego de Prescripciones Técnicas y resumidas en dicho Anexo sin que puedan superar el presupuesto máximo del contrato.</w:t>
      </w:r>
      <w:bookmarkEnd w:id="67"/>
      <w:r w:rsidRPr="000D2C88">
        <w:rPr>
          <w:rFonts w:ascii="Arial" w:hAnsi="Arial" w:cs="Arial"/>
          <w:sz w:val="18"/>
          <w:szCs w:val="18"/>
        </w:rPr>
        <w:t xml:space="preserve"> Cada licitador en la proposición que presente deberá incluir obligatoriamente la solución al suministro básico requerido.</w:t>
      </w:r>
      <w:bookmarkEnd w:id="68"/>
    </w:p>
    <w:p w:rsidR="00647A56" w:rsidRPr="000D2C88" w:rsidRDefault="00647A56" w:rsidP="00647A56">
      <w:pPr>
        <w:pStyle w:val="Ttulo3"/>
        <w:keepNext/>
        <w:numPr>
          <w:ilvl w:val="2"/>
          <w:numId w:val="11"/>
        </w:numPr>
        <w:tabs>
          <w:tab w:val="left" w:pos="360"/>
          <w:tab w:val="left" w:pos="900"/>
          <w:tab w:val="left" w:pos="1260"/>
          <w:tab w:val="left" w:pos="1800"/>
        </w:tabs>
        <w:spacing w:beforeLines="60" w:before="144" w:afterLines="60" w:after="144" w:line="276" w:lineRule="auto"/>
        <w:ind w:left="426" w:firstLine="0"/>
        <w:jc w:val="both"/>
        <w:rPr>
          <w:rFonts w:ascii="Arial" w:hAnsi="Arial" w:cs="Arial"/>
          <w:b/>
          <w:sz w:val="18"/>
          <w:szCs w:val="18"/>
        </w:rPr>
      </w:pPr>
      <w:bookmarkStart w:id="69" w:name="_Toc504315654"/>
      <w:bookmarkStart w:id="70" w:name="_Toc508957280"/>
      <w:bookmarkStart w:id="71" w:name="_Toc11239720"/>
      <w:r w:rsidRPr="000D2C88">
        <w:rPr>
          <w:rFonts w:ascii="Arial" w:hAnsi="Arial" w:cs="Arial"/>
          <w:b/>
          <w:sz w:val="18"/>
          <w:szCs w:val="18"/>
        </w:rPr>
        <w:t>Efectos de la presentación de proposiciones</w:t>
      </w:r>
      <w:bookmarkEnd w:id="69"/>
      <w:bookmarkEnd w:id="70"/>
      <w:bookmarkEnd w:id="71"/>
    </w:p>
    <w:p w:rsidR="00647A56" w:rsidRPr="000D2C88" w:rsidRDefault="00647A56" w:rsidP="00647A56">
      <w:pPr>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La presentación de proposiciones supone por parte del empresario la aceptación incondicional de las cláusulas de este pliego y la declaración responsable de que reúne todas y cada una de las condiciones exigidas para contratar con </w:t>
      </w:r>
      <w:smartTag w:uri="urn:schemas-microsoft-com:office:smarttags" w:element="PersonName">
        <w:smartTagPr>
          <w:attr w:name="ProductID" w:val="la Administraci￳n."/>
        </w:smartTagPr>
        <w:r w:rsidRPr="000D2C88">
          <w:rPr>
            <w:rFonts w:ascii="Arial" w:hAnsi="Arial" w:cs="Arial"/>
            <w:sz w:val="18"/>
            <w:szCs w:val="18"/>
          </w:rPr>
          <w:t>la Administración.</w:t>
        </w:r>
      </w:smartTag>
    </w:p>
    <w:p w:rsidR="00647A56" w:rsidRPr="000D2C88" w:rsidRDefault="00647A56" w:rsidP="00647A56">
      <w:pPr>
        <w:pStyle w:val="Ttulo3"/>
        <w:keepNext/>
        <w:numPr>
          <w:ilvl w:val="2"/>
          <w:numId w:val="11"/>
        </w:numPr>
        <w:tabs>
          <w:tab w:val="left" w:pos="360"/>
          <w:tab w:val="left" w:pos="900"/>
          <w:tab w:val="left" w:pos="1260"/>
        </w:tabs>
        <w:spacing w:beforeLines="60" w:before="144" w:afterLines="60" w:after="144" w:line="276" w:lineRule="auto"/>
        <w:ind w:left="360" w:firstLine="0"/>
        <w:jc w:val="both"/>
        <w:rPr>
          <w:rFonts w:ascii="Arial" w:hAnsi="Arial" w:cs="Arial"/>
          <w:b/>
          <w:sz w:val="18"/>
          <w:szCs w:val="18"/>
        </w:rPr>
      </w:pPr>
      <w:bookmarkStart w:id="72" w:name="_Toc504315655"/>
      <w:bookmarkStart w:id="73" w:name="_Toc508957281"/>
      <w:bookmarkStart w:id="74" w:name="_Toc11239721"/>
      <w:r w:rsidRPr="000D2C88">
        <w:rPr>
          <w:rFonts w:ascii="Arial" w:hAnsi="Arial" w:cs="Arial"/>
          <w:b/>
          <w:sz w:val="18"/>
          <w:szCs w:val="18"/>
        </w:rPr>
        <w:t>Mesa de contratación</w:t>
      </w:r>
      <w:bookmarkEnd w:id="72"/>
      <w:bookmarkEnd w:id="73"/>
      <w:bookmarkEnd w:id="74"/>
      <w:r w:rsidRPr="000D2C88">
        <w:rPr>
          <w:rFonts w:ascii="Arial" w:hAnsi="Arial" w:cs="Arial"/>
          <w:b/>
          <w:sz w:val="18"/>
          <w:szCs w:val="18"/>
        </w:rPr>
        <w:t xml:space="preserve"> </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La mesa de contratación será el órgano competente para efectuar la valoración de las ofertas y calificar la documentación administrativa. Su composición podrá estar prevista en el </w:t>
      </w:r>
      <w:r w:rsidRPr="000D2C88">
        <w:rPr>
          <w:rFonts w:ascii="Arial" w:hAnsi="Arial" w:cs="Arial"/>
          <w:b/>
          <w:sz w:val="18"/>
          <w:szCs w:val="18"/>
        </w:rPr>
        <w:t xml:space="preserve">Anexo XIX </w:t>
      </w:r>
      <w:r w:rsidRPr="000D2C88">
        <w:rPr>
          <w:rFonts w:ascii="Arial" w:hAnsi="Arial" w:cs="Arial"/>
          <w:sz w:val="18"/>
          <w:szCs w:val="18"/>
        </w:rPr>
        <w:t>del presente pliego, que se publicará a través del perfil de contratante al publicar el anuncio de licitación o, en caso contrario, su composición se hará pública con carácter previo a su constitución a través de un anuncio específico en el citado perfil.</w:t>
      </w:r>
    </w:p>
    <w:p w:rsidR="00647A56" w:rsidRPr="000D2C88" w:rsidRDefault="00647A56" w:rsidP="00647A56">
      <w:pPr>
        <w:pStyle w:val="Ttulo3"/>
        <w:keepNext/>
        <w:numPr>
          <w:ilvl w:val="2"/>
          <w:numId w:val="11"/>
        </w:numPr>
        <w:tabs>
          <w:tab w:val="left" w:pos="360"/>
          <w:tab w:val="left" w:pos="900"/>
          <w:tab w:val="left" w:pos="1260"/>
        </w:tabs>
        <w:spacing w:beforeLines="60" w:before="144" w:afterLines="60" w:after="144" w:line="276" w:lineRule="auto"/>
        <w:ind w:left="360" w:firstLine="0"/>
        <w:jc w:val="both"/>
        <w:rPr>
          <w:rFonts w:ascii="Arial" w:hAnsi="Arial" w:cs="Arial"/>
          <w:b/>
          <w:sz w:val="18"/>
          <w:szCs w:val="18"/>
        </w:rPr>
      </w:pPr>
      <w:bookmarkStart w:id="75" w:name="_Toc504315656"/>
      <w:bookmarkStart w:id="76" w:name="_Toc508957282"/>
      <w:bookmarkStart w:id="77" w:name="_Toc11239722"/>
      <w:r w:rsidRPr="000D2C88">
        <w:rPr>
          <w:rFonts w:ascii="Arial" w:hAnsi="Arial" w:cs="Arial"/>
          <w:b/>
          <w:sz w:val="18"/>
          <w:szCs w:val="18"/>
        </w:rPr>
        <w:t>Apertura y examen de las proposiciones</w:t>
      </w:r>
      <w:bookmarkEnd w:id="75"/>
      <w:bookmarkEnd w:id="76"/>
      <w:bookmarkEnd w:id="77"/>
    </w:p>
    <w:p w:rsidR="00647A56" w:rsidRPr="000D2C88" w:rsidRDefault="00647A56" w:rsidP="00647A56">
      <w:pPr>
        <w:pStyle w:val="Ttulo4"/>
        <w:numPr>
          <w:ilvl w:val="3"/>
          <w:numId w:val="11"/>
        </w:numPr>
        <w:tabs>
          <w:tab w:val="left" w:pos="720"/>
          <w:tab w:val="left" w:pos="1440"/>
          <w:tab w:val="left" w:pos="1800"/>
        </w:tabs>
        <w:spacing w:beforeLines="60" w:before="144" w:afterLines="60" w:after="144" w:line="276" w:lineRule="auto"/>
        <w:ind w:left="720" w:right="0" w:firstLine="0"/>
        <w:jc w:val="left"/>
        <w:rPr>
          <w:rFonts w:ascii="Arial" w:hAnsi="Arial" w:cs="Arial"/>
          <w:bCs/>
          <w:color w:val="auto"/>
          <w:szCs w:val="18"/>
          <w:lang w:val="es-ES"/>
        </w:rPr>
      </w:pPr>
      <w:bookmarkStart w:id="78" w:name="_Toc504315657"/>
      <w:bookmarkStart w:id="79" w:name="_Toc508957283"/>
      <w:r w:rsidRPr="000D2C88">
        <w:rPr>
          <w:rFonts w:ascii="Arial" w:hAnsi="Arial" w:cs="Arial"/>
          <w:bCs/>
          <w:color w:val="auto"/>
          <w:szCs w:val="18"/>
          <w:lang w:val="es-ES"/>
        </w:rPr>
        <w:t>Apertura de los Sobres nº UNO y calificación de la documentación administrativa</w:t>
      </w:r>
      <w:bookmarkEnd w:id="78"/>
      <w:bookmarkEnd w:id="79"/>
    </w:p>
    <w:p w:rsidR="00647A56" w:rsidRPr="000D2C88" w:rsidRDefault="00647A56" w:rsidP="00647A56">
      <w:pPr>
        <w:widowControl w:val="0"/>
        <w:tabs>
          <w:tab w:val="left" w:pos="720"/>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Concluido el plazo de presentación de ofertas, se procederá a la apertura de la documentación administrativa presentada por los licitadores en tiempo y forma en el denominado </w:t>
      </w:r>
      <w:r w:rsidRPr="000D2C88">
        <w:rPr>
          <w:rFonts w:ascii="Arial" w:hAnsi="Arial" w:cs="Arial"/>
          <w:b/>
          <w:bCs/>
          <w:sz w:val="18"/>
          <w:szCs w:val="18"/>
        </w:rPr>
        <w:t xml:space="preserve">Sobre nº UNO </w:t>
      </w:r>
      <w:r w:rsidRPr="000D2C88">
        <w:rPr>
          <w:rFonts w:ascii="Arial" w:hAnsi="Arial" w:cs="Arial"/>
          <w:sz w:val="18"/>
          <w:szCs w:val="18"/>
        </w:rPr>
        <w:t>por la mesa de contratación, verificándose que constan los documentos o en caso contrario realizando el trámite de subsanación.</w:t>
      </w:r>
    </w:p>
    <w:p w:rsidR="00647A56" w:rsidRPr="000D2C88" w:rsidRDefault="00647A56" w:rsidP="00647A56">
      <w:pPr>
        <w:widowControl w:val="0"/>
        <w:tabs>
          <w:tab w:val="left" w:pos="720"/>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Finalmente, la mesa de contratación procederá a determinar las empresas, las admitidas a la licitación, las rechazadas, y las causas de su rechazo.</w:t>
      </w:r>
    </w:p>
    <w:p w:rsidR="00647A56" w:rsidRPr="000D2C88" w:rsidRDefault="00647A56" w:rsidP="00647A56">
      <w:pPr>
        <w:pStyle w:val="Ttulo4"/>
        <w:numPr>
          <w:ilvl w:val="3"/>
          <w:numId w:val="11"/>
        </w:numPr>
        <w:tabs>
          <w:tab w:val="left" w:pos="720"/>
          <w:tab w:val="left" w:pos="1440"/>
          <w:tab w:val="left" w:pos="1800"/>
        </w:tabs>
        <w:spacing w:beforeLines="60" w:before="144" w:afterLines="60" w:after="144" w:line="276" w:lineRule="auto"/>
        <w:ind w:left="720" w:right="0" w:firstLine="0"/>
        <w:jc w:val="left"/>
        <w:rPr>
          <w:rFonts w:ascii="Arial" w:hAnsi="Arial" w:cs="Arial"/>
          <w:bCs/>
          <w:color w:val="auto"/>
          <w:szCs w:val="18"/>
          <w:lang w:val="es-ES"/>
        </w:rPr>
      </w:pPr>
      <w:bookmarkStart w:id="80" w:name="_Toc504315658"/>
      <w:bookmarkStart w:id="81" w:name="_Toc508957284"/>
      <w:r w:rsidRPr="000D2C88">
        <w:rPr>
          <w:rFonts w:ascii="Arial" w:hAnsi="Arial" w:cs="Arial"/>
          <w:bCs/>
          <w:color w:val="auto"/>
          <w:szCs w:val="18"/>
          <w:lang w:val="es-ES"/>
        </w:rPr>
        <w:t>Apertura y examen de los sobres nº DOS (sólo cuando exista Sobre nº DOS)</w:t>
      </w:r>
      <w:bookmarkEnd w:id="80"/>
      <w:bookmarkEnd w:id="81"/>
    </w:p>
    <w:p w:rsidR="00647A56" w:rsidRPr="000D2C88" w:rsidRDefault="00647A56" w:rsidP="00647A56">
      <w:pPr>
        <w:widowControl w:val="0"/>
        <w:tabs>
          <w:tab w:val="left" w:pos="720"/>
          <w:tab w:val="left" w:pos="1440"/>
        </w:tabs>
        <w:spacing w:beforeLines="60" w:before="144" w:afterLines="60" w:after="144" w:line="276" w:lineRule="auto"/>
        <w:ind w:left="720"/>
        <w:jc w:val="both"/>
        <w:rPr>
          <w:rFonts w:ascii="Arial" w:hAnsi="Arial" w:cs="Arial"/>
          <w:b/>
          <w:sz w:val="18"/>
          <w:szCs w:val="18"/>
        </w:rPr>
      </w:pPr>
      <w:r w:rsidRPr="000D2C88">
        <w:rPr>
          <w:rFonts w:ascii="Arial" w:hAnsi="Arial" w:cs="Arial"/>
          <w:sz w:val="18"/>
          <w:szCs w:val="18"/>
        </w:rPr>
        <w:t xml:space="preserve">En el caso de que la presentación de los </w:t>
      </w:r>
      <w:r w:rsidRPr="000D2C88">
        <w:rPr>
          <w:rFonts w:ascii="Arial" w:hAnsi="Arial" w:cs="Arial"/>
          <w:b/>
          <w:sz w:val="18"/>
          <w:szCs w:val="18"/>
        </w:rPr>
        <w:t>Sobres nº DOS</w:t>
      </w:r>
      <w:r w:rsidRPr="000D2C88">
        <w:rPr>
          <w:rFonts w:ascii="Arial" w:hAnsi="Arial" w:cs="Arial"/>
          <w:sz w:val="18"/>
          <w:szCs w:val="18"/>
        </w:rPr>
        <w:t xml:space="preserve"> sea obligatoria, se procederá, en un plazo no superior a 7 días a contar desde la apertura de los </w:t>
      </w:r>
      <w:r w:rsidRPr="000D2C88">
        <w:rPr>
          <w:rFonts w:ascii="Arial" w:hAnsi="Arial" w:cs="Arial"/>
          <w:b/>
          <w:sz w:val="18"/>
          <w:szCs w:val="18"/>
        </w:rPr>
        <w:t>Sobres nº UNO</w:t>
      </w:r>
      <w:r w:rsidRPr="000D2C88">
        <w:rPr>
          <w:rFonts w:ascii="Arial" w:hAnsi="Arial" w:cs="Arial"/>
          <w:sz w:val="18"/>
          <w:szCs w:val="18"/>
        </w:rPr>
        <w:t xml:space="preserve">, a la apertura en acto público de los </w:t>
      </w:r>
      <w:r w:rsidRPr="000D2C88">
        <w:rPr>
          <w:rFonts w:ascii="Arial" w:hAnsi="Arial" w:cs="Arial"/>
          <w:b/>
          <w:sz w:val="18"/>
          <w:szCs w:val="18"/>
        </w:rPr>
        <w:t>sobres nº DOS</w:t>
      </w:r>
      <w:r w:rsidRPr="000D2C88">
        <w:rPr>
          <w:rFonts w:ascii="Arial" w:hAnsi="Arial" w:cs="Arial"/>
          <w:sz w:val="18"/>
          <w:szCs w:val="18"/>
        </w:rPr>
        <w:t>, identificados como “PROPUESTA SUJETA A EVALUACIÓN PREVIA”, al objeto de evaluar su contenido con arreglo a los criterios expresados en el</w:t>
      </w:r>
      <w:r w:rsidRPr="000D2C88">
        <w:rPr>
          <w:rFonts w:ascii="Arial" w:hAnsi="Arial" w:cs="Arial"/>
          <w:b/>
          <w:sz w:val="18"/>
          <w:szCs w:val="18"/>
        </w:rPr>
        <w:t xml:space="preserve"> Anexo XI.</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Dicho acto se iniciará con un pronunciamiento expreso sobre la calificación de las proposiciones efectuadas por la mesa, identificando las admitidas a licitación, las rechazadas y en este caso, las causas de su rechazo.</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Se excluirá del procedimiento de licitación a aquellos licitadores que incorporen en el </w:t>
      </w:r>
      <w:r w:rsidRPr="000D2C88">
        <w:rPr>
          <w:rFonts w:ascii="Arial" w:hAnsi="Arial" w:cs="Arial"/>
          <w:b/>
          <w:sz w:val="18"/>
          <w:szCs w:val="18"/>
        </w:rPr>
        <w:t>Sobre nº DOS</w:t>
      </w:r>
      <w:r w:rsidRPr="000D2C88">
        <w:rPr>
          <w:rFonts w:ascii="Arial" w:hAnsi="Arial" w:cs="Arial"/>
          <w:sz w:val="18"/>
          <w:szCs w:val="18"/>
        </w:rPr>
        <w:t xml:space="preserve"> documentación que deba ser objeto de evaluación posterior (</w:t>
      </w:r>
      <w:r w:rsidRPr="000D2C88">
        <w:rPr>
          <w:rFonts w:ascii="Arial" w:hAnsi="Arial" w:cs="Arial"/>
          <w:b/>
          <w:sz w:val="18"/>
          <w:szCs w:val="18"/>
        </w:rPr>
        <w:t>Sobre nº TRES</w:t>
      </w:r>
      <w:r w:rsidRPr="000D2C88">
        <w:rPr>
          <w:rFonts w:ascii="Arial" w:hAnsi="Arial" w:cs="Arial"/>
          <w:sz w:val="18"/>
          <w:szCs w:val="18"/>
        </w:rPr>
        <w:t>).</w:t>
      </w:r>
    </w:p>
    <w:p w:rsidR="00647A56" w:rsidRPr="000D2C88" w:rsidRDefault="00647A56" w:rsidP="00647A56">
      <w:pPr>
        <w:widowControl w:val="0"/>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De todo lo actuado conforme a los apartados anteriores, se dejará constancia en las actas correspondientes en las que se reflejará el resultado del procedimiento y sus incidencias.</w:t>
      </w:r>
    </w:p>
    <w:p w:rsidR="00647A56" w:rsidRPr="000D2C88" w:rsidRDefault="00647A56" w:rsidP="00647A56">
      <w:pPr>
        <w:pStyle w:val="Ttulo4"/>
        <w:numPr>
          <w:ilvl w:val="3"/>
          <w:numId w:val="11"/>
        </w:numPr>
        <w:tabs>
          <w:tab w:val="left" w:pos="1440"/>
          <w:tab w:val="left" w:pos="1800"/>
        </w:tabs>
        <w:spacing w:beforeLines="60" w:before="144" w:afterLines="60" w:after="144" w:line="276" w:lineRule="auto"/>
        <w:ind w:left="720" w:right="0" w:firstLine="0"/>
        <w:jc w:val="left"/>
        <w:rPr>
          <w:rFonts w:ascii="Arial" w:hAnsi="Arial" w:cs="Arial"/>
          <w:bCs/>
          <w:color w:val="auto"/>
          <w:szCs w:val="18"/>
          <w:lang w:val="es-ES"/>
        </w:rPr>
      </w:pPr>
      <w:bookmarkStart w:id="82" w:name="_Toc504315659"/>
      <w:bookmarkStart w:id="83" w:name="_Toc508957285"/>
      <w:r w:rsidRPr="000D2C88">
        <w:rPr>
          <w:rFonts w:ascii="Arial" w:hAnsi="Arial" w:cs="Arial"/>
          <w:bCs/>
          <w:color w:val="auto"/>
          <w:szCs w:val="18"/>
          <w:lang w:val="es-ES"/>
        </w:rPr>
        <w:t>Apertura y examen de los sobres nº TRES</w:t>
      </w:r>
      <w:bookmarkEnd w:id="82"/>
      <w:bookmarkEnd w:id="83"/>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La apertura pública de los</w:t>
      </w:r>
      <w:r w:rsidRPr="000D2C88">
        <w:rPr>
          <w:rFonts w:ascii="Arial" w:hAnsi="Arial" w:cs="Arial"/>
          <w:b/>
          <w:sz w:val="18"/>
          <w:szCs w:val="18"/>
        </w:rPr>
        <w:t xml:space="preserve"> Sobres nº TRES</w:t>
      </w:r>
      <w:r w:rsidRPr="000D2C88">
        <w:rPr>
          <w:rFonts w:ascii="Arial" w:hAnsi="Arial" w:cs="Arial"/>
          <w:sz w:val="18"/>
          <w:szCs w:val="18"/>
        </w:rPr>
        <w:t xml:space="preserve"> se iniciará, cuando no haya </w:t>
      </w:r>
      <w:r w:rsidRPr="000D2C88">
        <w:rPr>
          <w:rFonts w:ascii="Arial" w:hAnsi="Arial" w:cs="Arial"/>
          <w:b/>
          <w:sz w:val="18"/>
          <w:szCs w:val="18"/>
        </w:rPr>
        <w:t>sobres nº DOS</w:t>
      </w:r>
      <w:r w:rsidRPr="000D2C88">
        <w:rPr>
          <w:rFonts w:ascii="Arial" w:hAnsi="Arial" w:cs="Arial"/>
          <w:sz w:val="18"/>
          <w:szCs w:val="18"/>
        </w:rPr>
        <w:t>, con un pronunciamiento expreso sobre la calificación de las proposiciones efectuadas por la mesa, identificando las admitidas a licitación, las rechazadas y, en este caso, las causas de su rechazo.</w:t>
      </w:r>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En el caso de que existan criterios objeto de evaluación previa (</w:t>
      </w:r>
      <w:r w:rsidRPr="000D2C88">
        <w:rPr>
          <w:rFonts w:ascii="Arial" w:hAnsi="Arial" w:cs="Arial"/>
          <w:b/>
          <w:sz w:val="18"/>
          <w:szCs w:val="18"/>
        </w:rPr>
        <w:t>Anexo XI</w:t>
      </w:r>
      <w:r w:rsidRPr="000D2C88">
        <w:rPr>
          <w:rFonts w:ascii="Arial" w:hAnsi="Arial" w:cs="Arial"/>
          <w:sz w:val="18"/>
          <w:szCs w:val="18"/>
        </w:rPr>
        <w:t>), se dará a conocer en este acto el resultado de la misma.</w:t>
      </w:r>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Seguidamente, la mesa de contratación procederá a la apertura de los </w:t>
      </w:r>
      <w:r w:rsidRPr="000D2C88">
        <w:rPr>
          <w:rFonts w:ascii="Arial" w:hAnsi="Arial" w:cs="Arial"/>
          <w:b/>
          <w:sz w:val="18"/>
          <w:szCs w:val="18"/>
        </w:rPr>
        <w:t>sobres nº TRES</w:t>
      </w:r>
      <w:r w:rsidRPr="000D2C88">
        <w:rPr>
          <w:rFonts w:ascii="Arial" w:hAnsi="Arial" w:cs="Arial"/>
          <w:sz w:val="18"/>
          <w:szCs w:val="18"/>
        </w:rPr>
        <w:t>, denominados “OFERTA ECONÓMICA Y PROPUESTA SUJETA A EVALUACIÓN POSTERIOR” de los licitadores admitidos, dando lectura a las ofertas económicas.</w:t>
      </w:r>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La documentación contenida en estos sobres será evaluada conforme a los criterios expresados en el </w:t>
      </w:r>
      <w:r w:rsidRPr="000D2C88">
        <w:rPr>
          <w:rFonts w:ascii="Arial" w:hAnsi="Arial" w:cs="Arial"/>
          <w:b/>
          <w:sz w:val="18"/>
          <w:szCs w:val="18"/>
        </w:rPr>
        <w:t>Anexo XII.</w:t>
      </w:r>
      <w:r w:rsidRPr="000D2C88">
        <w:rPr>
          <w:rFonts w:ascii="Arial" w:hAnsi="Arial" w:cs="Arial"/>
          <w:sz w:val="18"/>
          <w:szCs w:val="18"/>
        </w:rPr>
        <w:t xml:space="preserve"> </w:t>
      </w:r>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De todo lo actuado conforme a los apartados anteriores, se dejará constancia en las actas correspondientes en las que se reflejará el resultado del procedimiento y sus incidencias.</w:t>
      </w:r>
    </w:p>
    <w:p w:rsidR="00647A56" w:rsidRPr="000D2C88" w:rsidRDefault="00647A56" w:rsidP="00647A56">
      <w:pPr>
        <w:pStyle w:val="Ttulo4"/>
        <w:numPr>
          <w:ilvl w:val="3"/>
          <w:numId w:val="11"/>
        </w:numPr>
        <w:tabs>
          <w:tab w:val="left" w:pos="1440"/>
          <w:tab w:val="left" w:pos="1800"/>
        </w:tabs>
        <w:spacing w:beforeLines="60" w:before="144" w:afterLines="60" w:after="144" w:line="276" w:lineRule="auto"/>
        <w:ind w:left="720" w:right="0" w:firstLine="0"/>
        <w:rPr>
          <w:rFonts w:ascii="Arial" w:hAnsi="Arial" w:cs="Arial"/>
          <w:bCs/>
          <w:color w:val="auto"/>
          <w:szCs w:val="18"/>
          <w:lang w:val="es-ES"/>
        </w:rPr>
      </w:pPr>
      <w:bookmarkStart w:id="84" w:name="_Toc504315660"/>
      <w:bookmarkStart w:id="85" w:name="_Toc508957286"/>
      <w:r w:rsidRPr="000D2C88">
        <w:rPr>
          <w:rFonts w:ascii="Arial" w:hAnsi="Arial" w:cs="Arial"/>
          <w:bCs/>
          <w:color w:val="auto"/>
          <w:szCs w:val="18"/>
          <w:lang w:val="es-ES"/>
        </w:rPr>
        <w:t>Publicidad del resultado de los actos de la mesa de contratación y notificación a los licitadores afectados</w:t>
      </w:r>
      <w:bookmarkEnd w:id="84"/>
      <w:bookmarkEnd w:id="85"/>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El resultado de los actos de la mesa de contratación de calificación, admisión o exclusión de las ofertas se publicará en el </w:t>
      </w:r>
      <w:r w:rsidRPr="000D2C88">
        <w:rPr>
          <w:rFonts w:ascii="Arial" w:hAnsi="Arial" w:cs="Arial"/>
          <w:sz w:val="18"/>
          <w:szCs w:val="18"/>
        </w:rPr>
        <w:lastRenderedPageBreak/>
        <w:t>perfil de contratante. Se excluirá aquella información que no sea susceptible de publicación de conformidad con la legislación vigente. Todo ello, sin perjuicio de la necesaria comunicación o notificación, según proceda, a los licitadores afectados.</w:t>
      </w:r>
    </w:p>
    <w:p w:rsidR="00647A56" w:rsidRPr="000D2C88" w:rsidRDefault="00647A56" w:rsidP="00647A56">
      <w:pPr>
        <w:widowControl w:val="0"/>
        <w:tabs>
          <w:tab w:val="left" w:pos="1440"/>
        </w:tabs>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El acto de exclusión de un licitador será notificado a éste, con indicación de los recursos que procedan contra dicha decisión.</w:t>
      </w:r>
    </w:p>
    <w:p w:rsidR="00647A56" w:rsidRPr="000D2C88" w:rsidRDefault="00647A56" w:rsidP="00647A56">
      <w:pPr>
        <w:pStyle w:val="Ttulo3"/>
        <w:keepNext/>
        <w:numPr>
          <w:ilvl w:val="2"/>
          <w:numId w:val="11"/>
        </w:numPr>
        <w:tabs>
          <w:tab w:val="left" w:pos="360"/>
          <w:tab w:val="left" w:pos="900"/>
        </w:tabs>
        <w:spacing w:beforeLines="60" w:before="144" w:afterLines="60" w:after="144" w:line="276" w:lineRule="auto"/>
        <w:ind w:left="360" w:firstLine="0"/>
        <w:jc w:val="both"/>
        <w:rPr>
          <w:rFonts w:ascii="Arial" w:hAnsi="Arial" w:cs="Arial"/>
          <w:b/>
          <w:sz w:val="18"/>
          <w:szCs w:val="18"/>
        </w:rPr>
      </w:pPr>
      <w:bookmarkStart w:id="86" w:name="_Toc504315661"/>
      <w:bookmarkStart w:id="87" w:name="_Toc508957287"/>
      <w:bookmarkStart w:id="88" w:name="_Toc11239723"/>
      <w:r w:rsidRPr="000D2C88">
        <w:rPr>
          <w:rFonts w:ascii="Arial" w:hAnsi="Arial" w:cs="Arial"/>
          <w:b/>
          <w:sz w:val="18"/>
          <w:szCs w:val="18"/>
        </w:rPr>
        <w:t>Valoración de las ofertas</w:t>
      </w:r>
      <w:bookmarkEnd w:id="86"/>
      <w:bookmarkEnd w:id="87"/>
      <w:bookmarkEnd w:id="88"/>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Los criterios de adjudicación de las propuestas son los que figuran en el anuncio de licitación y en los </w:t>
      </w:r>
      <w:r w:rsidRPr="000D2C88">
        <w:rPr>
          <w:rFonts w:ascii="Arial" w:hAnsi="Arial" w:cs="Arial"/>
          <w:b/>
          <w:sz w:val="18"/>
          <w:szCs w:val="18"/>
        </w:rPr>
        <w:t>Anexos XI y XII</w:t>
      </w:r>
      <w:r w:rsidRPr="000D2C88">
        <w:rPr>
          <w:rFonts w:ascii="Arial" w:hAnsi="Arial" w:cs="Arial"/>
          <w:sz w:val="18"/>
          <w:szCs w:val="18"/>
        </w:rPr>
        <w:t>, que son parte inseparable de este pliego.</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Dichos criterios podrán concretar la fase de valoración de las proposiciones en que operarán los mismos y, en su caso, el umbral mínimo de puntuación que en su aplicación pueda ser exigido al licitador para continuar en el proceso selectivo.</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En el supuesto en que el procedimiento se articule en fases sucesivas, los licitadores deberán presentar tantos sobres como fases se prevean, según lo previsto en los </w:t>
      </w:r>
      <w:r w:rsidRPr="000D2C88">
        <w:rPr>
          <w:rFonts w:ascii="Arial" w:hAnsi="Arial" w:cs="Arial"/>
          <w:b/>
          <w:sz w:val="18"/>
          <w:szCs w:val="18"/>
        </w:rPr>
        <w:t>Anexos XI y XII,</w:t>
      </w:r>
      <w:r w:rsidRPr="000D2C88">
        <w:rPr>
          <w:rFonts w:ascii="Arial" w:hAnsi="Arial" w:cs="Arial"/>
          <w:sz w:val="18"/>
          <w:szCs w:val="18"/>
        </w:rPr>
        <w:t xml:space="preserve"> y corresponderá a la mesa de contratación aplicar los criterios de adjudicación a fin de ir reduciendo progresivamente el número de ofertas, elevando la correspondiente propuesta al órgano de contratación.</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Las propuestas que no cumplan las prescripciones técnicas exigidas no serán objeto de valoración.</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Cuando los criterios subjetivos del </w:t>
      </w:r>
      <w:r w:rsidRPr="000D2C88">
        <w:rPr>
          <w:rFonts w:ascii="Arial" w:hAnsi="Arial" w:cs="Arial"/>
          <w:b/>
          <w:sz w:val="18"/>
          <w:szCs w:val="18"/>
        </w:rPr>
        <w:t xml:space="preserve">Anexo XI </w:t>
      </w:r>
      <w:r w:rsidRPr="000D2C88">
        <w:rPr>
          <w:rFonts w:ascii="Arial" w:hAnsi="Arial" w:cs="Arial"/>
          <w:sz w:val="18"/>
          <w:szCs w:val="18"/>
        </w:rPr>
        <w:t xml:space="preserve">tengan atribuida una ponderación mayor que la correspondiente a los criterios objetivos del </w:t>
      </w:r>
      <w:r w:rsidRPr="000D2C88">
        <w:rPr>
          <w:rFonts w:ascii="Arial" w:hAnsi="Arial" w:cs="Arial"/>
          <w:b/>
          <w:sz w:val="18"/>
          <w:szCs w:val="18"/>
        </w:rPr>
        <w:t>Anexo XII</w:t>
      </w:r>
      <w:r w:rsidRPr="000D2C88">
        <w:rPr>
          <w:rFonts w:ascii="Arial" w:hAnsi="Arial" w:cs="Arial"/>
          <w:sz w:val="18"/>
          <w:szCs w:val="18"/>
        </w:rPr>
        <w:t>, la valoración previa se realizará por el órgano, distinto de la mesa, expresamente indicado en dicho Anexo y publicado en el perfil del contratante, siendo vinculante dicha evaluación para la mesa de contratación a efectos de formular su propuesta de adjudicación. En dicho Anexo se harán constar los criterios concretos que deben someterse a valoración por el comité de expertos o por el organismo especializado, el plazo en que éstos deberán efectuar la valoración, y los límites máximo y mínimo en que ésta deberá ser cuantificada.</w:t>
      </w:r>
    </w:p>
    <w:p w:rsidR="00647A56" w:rsidRPr="000D2C88" w:rsidRDefault="00647A56" w:rsidP="00647A56">
      <w:pPr>
        <w:widowControl w:val="0"/>
        <w:tabs>
          <w:tab w:val="left" w:pos="108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se trata de un Comité de Expertos, su composición se detallará en el mismo </w:t>
      </w:r>
      <w:r w:rsidRPr="000D2C88">
        <w:rPr>
          <w:rFonts w:ascii="Arial" w:hAnsi="Arial" w:cs="Arial"/>
          <w:b/>
          <w:sz w:val="18"/>
          <w:szCs w:val="18"/>
        </w:rPr>
        <w:t>Anexo XI</w:t>
      </w:r>
      <w:r w:rsidRPr="000D2C88">
        <w:rPr>
          <w:rFonts w:ascii="Arial" w:hAnsi="Arial" w:cs="Arial"/>
          <w:sz w:val="18"/>
          <w:szCs w:val="18"/>
        </w:rPr>
        <w:t xml:space="preserve"> o se hará pública en el perfil de contratante con carácter previo a la apertura de los </w:t>
      </w:r>
      <w:r w:rsidRPr="000D2C88">
        <w:rPr>
          <w:rFonts w:ascii="Arial" w:hAnsi="Arial" w:cs="Arial"/>
          <w:b/>
          <w:sz w:val="18"/>
          <w:szCs w:val="18"/>
        </w:rPr>
        <w:t>Sobres nº DOS</w:t>
      </w:r>
      <w:r w:rsidRPr="000D2C88">
        <w:rPr>
          <w:rFonts w:ascii="Arial" w:hAnsi="Arial" w:cs="Arial"/>
          <w:sz w:val="18"/>
          <w:szCs w:val="18"/>
        </w:rPr>
        <w:t xml:space="preserve">. </w:t>
      </w:r>
    </w:p>
    <w:p w:rsidR="00647A56" w:rsidRPr="000D2C88" w:rsidRDefault="00647A56" w:rsidP="00647A56">
      <w:pPr>
        <w:widowControl w:val="0"/>
        <w:tabs>
          <w:tab w:val="left" w:pos="108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se trata de un Organismo Técnico Especializado, su designación se efectuará en el mismo </w:t>
      </w:r>
      <w:r w:rsidRPr="000D2C88">
        <w:rPr>
          <w:rFonts w:ascii="Arial" w:hAnsi="Arial" w:cs="Arial"/>
          <w:b/>
          <w:sz w:val="18"/>
          <w:szCs w:val="18"/>
        </w:rPr>
        <w:t>Anexo XI</w:t>
      </w:r>
      <w:r w:rsidRPr="000D2C88">
        <w:rPr>
          <w:rFonts w:ascii="Arial" w:hAnsi="Arial" w:cs="Arial"/>
          <w:sz w:val="18"/>
          <w:szCs w:val="18"/>
        </w:rPr>
        <w:t xml:space="preserve"> del presente pliego que se hará público en el perfil de contratante junto con el anuncio de licitación.</w:t>
      </w:r>
    </w:p>
    <w:p w:rsidR="00647A56" w:rsidRPr="000D2C88" w:rsidRDefault="00647A56" w:rsidP="00647A56">
      <w:pPr>
        <w:pStyle w:val="Ttulo3"/>
        <w:keepNext/>
        <w:numPr>
          <w:ilvl w:val="2"/>
          <w:numId w:val="11"/>
        </w:numPr>
        <w:tabs>
          <w:tab w:val="left" w:pos="851"/>
          <w:tab w:val="left" w:pos="1080"/>
        </w:tabs>
        <w:spacing w:beforeLines="60" w:before="144" w:afterLines="60" w:after="144" w:line="276" w:lineRule="auto"/>
        <w:ind w:left="360" w:firstLine="0"/>
        <w:jc w:val="both"/>
        <w:rPr>
          <w:rFonts w:ascii="Arial" w:hAnsi="Arial" w:cs="Arial"/>
          <w:b/>
          <w:sz w:val="18"/>
          <w:szCs w:val="18"/>
        </w:rPr>
      </w:pPr>
      <w:bookmarkStart w:id="89" w:name="_Toc504315662"/>
      <w:bookmarkStart w:id="90" w:name="_Toc508957288"/>
      <w:bookmarkStart w:id="91" w:name="_Toc11239724"/>
      <w:r w:rsidRPr="000D2C88">
        <w:rPr>
          <w:rFonts w:ascii="Arial" w:hAnsi="Arial" w:cs="Arial"/>
          <w:b/>
          <w:sz w:val="18"/>
          <w:szCs w:val="18"/>
        </w:rPr>
        <w:t>Ofertas con valores anormalmente bajos</w:t>
      </w:r>
      <w:bookmarkEnd w:id="89"/>
      <w:bookmarkEnd w:id="90"/>
      <w:bookmarkEnd w:id="91"/>
    </w:p>
    <w:p w:rsidR="00647A56" w:rsidRPr="000D2C88" w:rsidRDefault="00647A56" w:rsidP="00647A56">
      <w:pPr>
        <w:widowControl w:val="0"/>
        <w:tabs>
          <w:tab w:val="left" w:pos="108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En el </w:t>
      </w:r>
      <w:r w:rsidRPr="000D2C88">
        <w:rPr>
          <w:rFonts w:ascii="Arial" w:hAnsi="Arial" w:cs="Arial"/>
          <w:b/>
          <w:sz w:val="18"/>
          <w:szCs w:val="18"/>
        </w:rPr>
        <w:t>Anexo XII</w:t>
      </w:r>
      <w:r w:rsidRPr="000D2C88">
        <w:rPr>
          <w:rFonts w:ascii="Arial" w:hAnsi="Arial" w:cs="Arial"/>
          <w:sz w:val="18"/>
          <w:szCs w:val="18"/>
        </w:rPr>
        <w:t xml:space="preserve"> se establecen los parámetros objetivos, en virtud de los cuales se entenderá que la proposición no puede ser cumplida por ser considerada anormalmente baja.</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Cuando se identifique una proposición que pueda estar incursa en presunción de anormalidad, la mesa o en su defecto, el órgano de contratación, antes de llevar a cabo la valoración de todas las ofertas</w:t>
      </w:r>
      <w:r>
        <w:rPr>
          <w:rFonts w:ascii="Arial" w:hAnsi="Arial" w:cs="Arial"/>
          <w:sz w:val="18"/>
          <w:szCs w:val="18"/>
        </w:rPr>
        <w:t>,</w:t>
      </w:r>
      <w:r w:rsidRPr="000D2C88">
        <w:rPr>
          <w:rFonts w:ascii="Arial" w:hAnsi="Arial" w:cs="Arial"/>
          <w:sz w:val="18"/>
          <w:szCs w:val="18"/>
        </w:rPr>
        <w:t xml:space="preserve"> dará audiencia al licitador afectado y tramitará el procedimiento legalmente previsto. En vista de su resultado se propondrá motivadamente al órgano de contratación su aceptación o rechazo, en cuyo caso se excluirá de la clasificación.</w:t>
      </w:r>
    </w:p>
    <w:p w:rsidR="00647A56" w:rsidRPr="000D2C88" w:rsidRDefault="00647A56" w:rsidP="00647A56">
      <w:pPr>
        <w:pStyle w:val="Ttulo2"/>
        <w:keepNext/>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92" w:name="_Toc504315663"/>
      <w:bookmarkStart w:id="93" w:name="_Toc508957289"/>
      <w:bookmarkStart w:id="94" w:name="_Toc11239725"/>
      <w:r w:rsidRPr="000D2C88">
        <w:rPr>
          <w:rFonts w:ascii="Arial" w:hAnsi="Arial" w:cs="Arial"/>
          <w:b/>
          <w:bCs/>
          <w:noProof w:val="0"/>
          <w:sz w:val="18"/>
          <w:szCs w:val="18"/>
          <w:u w:val="single"/>
        </w:rPr>
        <w:t>Adjudicación</w:t>
      </w:r>
      <w:bookmarkEnd w:id="92"/>
      <w:bookmarkEnd w:id="93"/>
      <w:bookmarkEnd w:id="94"/>
    </w:p>
    <w:p w:rsidR="00647A56" w:rsidRPr="000D2C88" w:rsidRDefault="00647A56" w:rsidP="00647A56">
      <w:pPr>
        <w:pStyle w:val="Ttulo3"/>
        <w:keepNext/>
        <w:numPr>
          <w:ilvl w:val="2"/>
          <w:numId w:val="11"/>
        </w:numPr>
        <w:tabs>
          <w:tab w:val="left" w:pos="360"/>
          <w:tab w:val="left" w:pos="900"/>
          <w:tab w:val="left" w:pos="1440"/>
        </w:tabs>
        <w:spacing w:beforeLines="60" w:before="144" w:afterLines="60" w:after="144" w:line="276" w:lineRule="auto"/>
        <w:ind w:left="360" w:firstLine="0"/>
        <w:jc w:val="both"/>
        <w:rPr>
          <w:rFonts w:ascii="Arial" w:hAnsi="Arial" w:cs="Arial"/>
          <w:b/>
          <w:sz w:val="18"/>
          <w:szCs w:val="18"/>
        </w:rPr>
      </w:pPr>
      <w:bookmarkStart w:id="95" w:name="_Toc504315664"/>
      <w:bookmarkStart w:id="96" w:name="_Toc508957290"/>
      <w:bookmarkStart w:id="97" w:name="_Toc11239726"/>
      <w:r w:rsidRPr="000D2C88">
        <w:rPr>
          <w:rFonts w:ascii="Arial" w:hAnsi="Arial" w:cs="Arial"/>
          <w:b/>
          <w:sz w:val="18"/>
          <w:szCs w:val="18"/>
        </w:rPr>
        <w:t>Clasificación de las ofertas y propuesta de adjudicación</w:t>
      </w:r>
      <w:bookmarkEnd w:id="95"/>
      <w:bookmarkEnd w:id="96"/>
      <w:bookmarkEnd w:id="97"/>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b/>
          <w:sz w:val="18"/>
          <w:szCs w:val="18"/>
        </w:rPr>
      </w:pPr>
      <w:r w:rsidRPr="000D2C88">
        <w:rPr>
          <w:rFonts w:ascii="Arial" w:hAnsi="Arial" w:cs="Arial"/>
          <w:sz w:val="18"/>
          <w:szCs w:val="18"/>
        </w:rPr>
        <w:t>Una vez valoradas las ofertas, la mesa de contratación remitirá al órgano de contratación, la correspondiente propuesta de clasificación y de adjudicación, en la que figurarán ordenadas las ofertas de forma decreciente incluyendo la puntuación otorgada a cada una de ellas por aplicación de los criterios indicados en los</w:t>
      </w:r>
      <w:r w:rsidRPr="000D2C88">
        <w:rPr>
          <w:rFonts w:ascii="Arial" w:hAnsi="Arial" w:cs="Arial"/>
          <w:b/>
          <w:sz w:val="18"/>
          <w:szCs w:val="18"/>
        </w:rPr>
        <w:t xml:space="preserve"> Anexos XI y XII</w:t>
      </w:r>
      <w:r w:rsidRPr="000D2C88">
        <w:rPr>
          <w:rFonts w:ascii="Arial" w:hAnsi="Arial" w:cs="Arial"/>
          <w:sz w:val="18"/>
          <w:szCs w:val="18"/>
        </w:rPr>
        <w:t xml:space="preserve"> e identificando la mejor oferta puntuada.</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Cuando se produzca empate entre ofertas se aplicarán los criterios de desempate previstos en el </w:t>
      </w:r>
      <w:r w:rsidRPr="000D2C88">
        <w:rPr>
          <w:rFonts w:ascii="Arial" w:hAnsi="Arial" w:cs="Arial"/>
          <w:b/>
          <w:sz w:val="18"/>
          <w:szCs w:val="18"/>
        </w:rPr>
        <w:t xml:space="preserve">Anexo XII. </w:t>
      </w:r>
      <w:r w:rsidRPr="000D2C88">
        <w:rPr>
          <w:rFonts w:ascii="Arial" w:hAnsi="Arial" w:cs="Arial"/>
          <w:sz w:val="18"/>
          <w:szCs w:val="18"/>
        </w:rPr>
        <w:t>A tal efecto, los servicios correspondientes del órgano de contratación requerirán la documentación pertinente a las empresas afectadas.</w:t>
      </w:r>
    </w:p>
    <w:p w:rsidR="00647A56" w:rsidRPr="000D2C88" w:rsidRDefault="00647A56" w:rsidP="00647A56">
      <w:pPr>
        <w:pStyle w:val="Ttulo3"/>
        <w:keepNext/>
        <w:numPr>
          <w:ilvl w:val="2"/>
          <w:numId w:val="11"/>
        </w:numPr>
        <w:tabs>
          <w:tab w:val="left" w:pos="900"/>
          <w:tab w:val="left" w:pos="1260"/>
        </w:tabs>
        <w:spacing w:beforeLines="60" w:before="144" w:afterLines="60" w:after="144" w:line="276" w:lineRule="auto"/>
        <w:ind w:left="357" w:firstLine="0"/>
        <w:jc w:val="both"/>
        <w:rPr>
          <w:rFonts w:ascii="Arial" w:hAnsi="Arial" w:cs="Arial"/>
          <w:b/>
          <w:sz w:val="18"/>
          <w:szCs w:val="18"/>
        </w:rPr>
      </w:pPr>
      <w:bookmarkStart w:id="98" w:name="_Toc504315665"/>
      <w:bookmarkStart w:id="99" w:name="_Toc508957291"/>
      <w:bookmarkStart w:id="100" w:name="_Toc11239727"/>
      <w:r w:rsidRPr="000D2C88">
        <w:rPr>
          <w:rFonts w:ascii="Arial" w:hAnsi="Arial" w:cs="Arial"/>
          <w:b/>
          <w:sz w:val="18"/>
          <w:szCs w:val="18"/>
        </w:rPr>
        <w:t>Presentación de la documentación justificativa del cumplimiento de los requisitos previos por el licitador que haya presentado la mejor oferta</w:t>
      </w:r>
      <w:bookmarkEnd w:id="98"/>
      <w:r w:rsidRPr="000D2C88">
        <w:rPr>
          <w:rFonts w:ascii="Arial" w:hAnsi="Arial" w:cs="Arial"/>
          <w:b/>
          <w:sz w:val="18"/>
          <w:szCs w:val="18"/>
        </w:rPr>
        <w:t>.</w:t>
      </w:r>
      <w:bookmarkEnd w:id="99"/>
      <w:bookmarkEnd w:id="100"/>
    </w:p>
    <w:p w:rsidR="00647A56" w:rsidRPr="000D2C88" w:rsidRDefault="00647A56" w:rsidP="00647A56">
      <w:pPr>
        <w:widowControl w:val="0"/>
        <w:tabs>
          <w:tab w:val="left" w:pos="900"/>
        </w:tabs>
        <w:spacing w:beforeLines="60" w:before="144" w:afterLines="60" w:after="144" w:line="276" w:lineRule="auto"/>
        <w:ind w:left="360"/>
        <w:jc w:val="both"/>
        <w:rPr>
          <w:rFonts w:ascii="Arial" w:hAnsi="Arial" w:cs="Arial"/>
          <w:sz w:val="18"/>
          <w:szCs w:val="18"/>
        </w:rPr>
      </w:pPr>
      <w:r w:rsidRPr="00124768">
        <w:rPr>
          <w:rFonts w:ascii="Arial" w:hAnsi="Arial" w:cs="Arial"/>
          <w:sz w:val="18"/>
          <w:szCs w:val="18"/>
        </w:rPr>
        <w:t>Los servicios correspondientes del órgano de contratación requerirán al licitador que haya presentado la mejor oferta para que en el plazo de 10 días hábiles a contar desde el siguiente a aquel en el que haya recibido el requerimiento, entregue la siguiente documentación, para su valoración y calificación por la mesa de contratación, mediante originales o copias compulsadas:</w:t>
      </w: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t>Documentos que acrediten la personalidad del empresario y su ámbito de actividad.</w:t>
      </w:r>
      <w:r w:rsidRPr="000D2C88">
        <w:rPr>
          <w:rFonts w:ascii="Arial" w:hAnsi="Arial" w:cs="Arial"/>
          <w:sz w:val="18"/>
          <w:szCs w:val="18"/>
        </w:rPr>
        <w:t xml:space="preserve"> Si la empresa fuese persona jurídica la personalidad se acreditará mediante la presentación de la escritura de constitución o modificación, en su caso, debidamente inscrita en el Registro Mercantil cuando este requisito sea exigible según la legislación mercantil aplicable. Si dicho requisito no fuere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647A56" w:rsidRPr="000D2C88" w:rsidRDefault="00647A56" w:rsidP="00647A56">
      <w:pPr>
        <w:pStyle w:val="Textodebloqu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0"/>
          <w:tab w:val="clear" w:pos="720"/>
          <w:tab w:val="clear" w:pos="783"/>
          <w:tab w:val="clear" w:pos="0"/>
          <w:tab w:val="clear" w:pos="720"/>
          <w:tab w:val="clear" w:pos="783"/>
          <w:tab w:val="clear" w:pos="0"/>
          <w:tab w:val="clear" w:pos="720"/>
          <w:tab w:val="clear" w:pos="783"/>
          <w:tab w:val="left" w:pos="0"/>
          <w:tab w:val="left" w:pos="720"/>
          <w:tab w:val="left" w:pos="783"/>
          <w:tab w:val="left" w:pos="0"/>
          <w:tab w:val="left" w:pos="720"/>
          <w:tab w:val="left" w:pos="783"/>
          <w:tab w:val="left" w:pos="0"/>
          <w:tab w:val="left" w:pos="720"/>
          <w:tab w:val="left" w:pos="783"/>
        </w:tabs>
        <w:spacing w:beforeLines="60" w:before="144" w:afterLines="60" w:after="144" w:line="276" w:lineRule="auto"/>
        <w:ind w:left="709" w:right="0" w:firstLine="11"/>
        <w:rPr>
          <w:rFonts w:ascii="Arial" w:hAnsi="Arial" w:cs="Arial"/>
          <w:color w:val="auto"/>
          <w:szCs w:val="18"/>
        </w:rPr>
      </w:pPr>
      <w:r w:rsidRPr="000D2C88">
        <w:rPr>
          <w:rFonts w:ascii="Arial" w:hAnsi="Arial" w:cs="Arial"/>
          <w:color w:val="auto"/>
          <w:szCs w:val="18"/>
        </w:rPr>
        <w:lastRenderedPageBreak/>
        <w:t xml:space="preserve">Si se trata de un empresario individual la unidad técnica o la mesa de contratación comprobará sus datos de identidad mediante el Sistema de Verificación de Datos de Identidad (artículo 16 Ley aragonesa 3/2011). </w:t>
      </w: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lang w:val="es-ES"/>
        </w:rPr>
      </w:pPr>
      <w:r w:rsidRPr="000D2C88">
        <w:rPr>
          <w:rFonts w:ascii="Arial" w:hAnsi="Arial" w:cs="Arial"/>
          <w:b/>
          <w:sz w:val="18"/>
          <w:szCs w:val="18"/>
        </w:rPr>
        <w:t xml:space="preserve">Documentos que acrediten, en su caso, la representación. </w:t>
      </w:r>
      <w:r w:rsidRPr="000D2C88">
        <w:rPr>
          <w:rFonts w:ascii="Arial" w:hAnsi="Arial" w:cs="Arial"/>
          <w:sz w:val="18"/>
          <w:szCs w:val="18"/>
        </w:rPr>
        <w:t xml:space="preserve">Los que comparezcan o firmen proposiciones en nombre de otro presentarán poder bastante al efecto, previamente bastanteado por </w:t>
      </w:r>
      <w:smartTag w:uri="urn:schemas-microsoft-com:office:smarttags" w:element="PersonName">
        <w:smartTagPr>
          <w:attr w:name="ProductID" w:val="la Direcci￳n General"/>
        </w:smartTagPr>
        <w:r w:rsidRPr="000D2C88">
          <w:rPr>
            <w:rFonts w:ascii="Arial" w:hAnsi="Arial" w:cs="Arial"/>
            <w:sz w:val="18"/>
            <w:szCs w:val="18"/>
          </w:rPr>
          <w:t>la Dirección General</w:t>
        </w:r>
      </w:smartTag>
      <w:r w:rsidRPr="000D2C88">
        <w:rPr>
          <w:rFonts w:ascii="Arial" w:hAnsi="Arial" w:cs="Arial"/>
          <w:sz w:val="18"/>
          <w:szCs w:val="18"/>
        </w:rPr>
        <w:t xml:space="preserve"> de Servicios Jurídicos de </w:t>
      </w:r>
      <w:smartTag w:uri="urn:schemas-microsoft-com:office:smarttags" w:element="PersonName">
        <w:smartTagPr>
          <w:attr w:name="ProductID" w:val="la Diputaci￳n General"/>
        </w:smartTagPr>
        <w:r w:rsidRPr="000D2C88">
          <w:rPr>
            <w:rFonts w:ascii="Arial" w:hAnsi="Arial" w:cs="Arial"/>
            <w:sz w:val="18"/>
            <w:szCs w:val="18"/>
          </w:rPr>
          <w:t>la Diputación General</w:t>
        </w:r>
      </w:smartTag>
      <w:r w:rsidRPr="000D2C88">
        <w:rPr>
          <w:rFonts w:ascii="Arial" w:hAnsi="Arial" w:cs="Arial"/>
          <w:sz w:val="18"/>
          <w:szCs w:val="18"/>
        </w:rPr>
        <w:t xml:space="preserve"> de Aragón. </w:t>
      </w:r>
    </w:p>
    <w:p w:rsidR="00647A56" w:rsidRPr="000D2C88" w:rsidRDefault="00647A56" w:rsidP="00647A56">
      <w:pPr>
        <w:pStyle w:val="Textodebloqu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0"/>
          <w:tab w:val="clear" w:pos="720"/>
          <w:tab w:val="clear" w:pos="783"/>
          <w:tab w:val="clear" w:pos="0"/>
          <w:tab w:val="clear" w:pos="720"/>
          <w:tab w:val="clear" w:pos="783"/>
          <w:tab w:val="clear" w:pos="0"/>
          <w:tab w:val="clear" w:pos="720"/>
          <w:tab w:val="clear" w:pos="783"/>
          <w:tab w:val="left" w:pos="0"/>
          <w:tab w:val="left" w:pos="720"/>
          <w:tab w:val="left" w:pos="783"/>
          <w:tab w:val="left" w:pos="0"/>
          <w:tab w:val="left" w:pos="720"/>
          <w:tab w:val="left" w:pos="783"/>
          <w:tab w:val="left" w:pos="0"/>
          <w:tab w:val="left" w:pos="720"/>
          <w:tab w:val="left" w:pos="783"/>
        </w:tabs>
        <w:spacing w:beforeLines="60" w:before="144" w:afterLines="60" w:after="144" w:line="276" w:lineRule="auto"/>
        <w:ind w:left="709" w:right="0" w:firstLine="0"/>
        <w:rPr>
          <w:rFonts w:ascii="Arial" w:hAnsi="Arial" w:cs="Arial"/>
          <w:color w:val="auto"/>
          <w:szCs w:val="18"/>
        </w:rPr>
      </w:pPr>
      <w:r w:rsidRPr="000D2C88">
        <w:rPr>
          <w:rFonts w:ascii="Arial" w:hAnsi="Arial" w:cs="Arial"/>
          <w:color w:val="auto"/>
          <w:szCs w:val="18"/>
        </w:rPr>
        <w:t>Datos de la persona que ostenta la representación del licitador cuya identidad comprobará la mesa de contratación mediante el Sistema de Verificación de Datos de Identidad (artículo 16 Ley aragonesa 3/2011).</w:t>
      </w:r>
    </w:p>
    <w:p w:rsidR="00647A56" w:rsidRPr="000D2C88" w:rsidRDefault="00647A56" w:rsidP="00647A56">
      <w:pPr>
        <w:spacing w:beforeLines="60" w:before="144" w:afterLines="60" w:after="144" w:line="276" w:lineRule="auto"/>
        <w:ind w:left="709"/>
        <w:jc w:val="both"/>
        <w:rPr>
          <w:rFonts w:ascii="Arial" w:hAnsi="Arial" w:cs="Arial"/>
          <w:sz w:val="18"/>
          <w:szCs w:val="18"/>
        </w:rPr>
      </w:pPr>
      <w:r w:rsidRPr="000D2C88">
        <w:rPr>
          <w:rFonts w:ascii="Arial" w:hAnsi="Arial" w:cs="Arial"/>
          <w:sz w:val="18"/>
          <w:szCs w:val="18"/>
        </w:rPr>
        <w:t>Si la empresa fuera persona jurídica el poder deberá figurar inscrito, en su caso, en el Registro Mercantil. Si se trata de un poder para acto concreto no es necesaria la inscripción en el Registro Mercantil, de acuerdo con el artículo 94.5 del Reglamento del Registro Mercantil.</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647A56" w:rsidRPr="000D2C88" w:rsidTr="00585F5E">
        <w:tc>
          <w:tcPr>
            <w:tcW w:w="9670" w:type="dxa"/>
            <w:shd w:val="clear" w:color="auto" w:fill="auto"/>
          </w:tcPr>
          <w:p w:rsidR="00647A56" w:rsidRPr="000D2C88" w:rsidRDefault="00647A56" w:rsidP="00585F5E">
            <w:pPr>
              <w:pStyle w:val="Textodebloqu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0"/>
                <w:tab w:val="clear" w:pos="720"/>
                <w:tab w:val="clear" w:pos="783"/>
                <w:tab w:val="clear" w:pos="0"/>
                <w:tab w:val="clear" w:pos="720"/>
                <w:tab w:val="clear" w:pos="783"/>
                <w:tab w:val="clear" w:pos="0"/>
                <w:tab w:val="clear" w:pos="720"/>
                <w:tab w:val="clear" w:pos="783"/>
                <w:tab w:val="left" w:pos="0"/>
                <w:tab w:val="left" w:pos="720"/>
                <w:tab w:val="left" w:pos="783"/>
                <w:tab w:val="left" w:pos="0"/>
                <w:tab w:val="left" w:pos="720"/>
                <w:tab w:val="left" w:pos="783"/>
                <w:tab w:val="left" w:pos="0"/>
                <w:tab w:val="left" w:pos="720"/>
                <w:tab w:val="left" w:pos="783"/>
              </w:tabs>
              <w:spacing w:beforeLines="60" w:before="144" w:afterLines="60" w:after="144" w:line="276" w:lineRule="auto"/>
              <w:ind w:left="0" w:right="0" w:firstLine="0"/>
              <w:rPr>
                <w:rFonts w:ascii="Arial" w:hAnsi="Arial" w:cs="Arial"/>
                <w:color w:val="auto"/>
                <w:szCs w:val="18"/>
              </w:rPr>
            </w:pPr>
            <w:r w:rsidRPr="000D2C88">
              <w:rPr>
                <w:rFonts w:ascii="Arial" w:hAnsi="Arial" w:cs="Arial"/>
                <w:color w:val="auto"/>
                <w:szCs w:val="18"/>
              </w:rPr>
              <w:t xml:space="preserve">En cualquier caso, la presentación del </w:t>
            </w:r>
            <w:r w:rsidRPr="000D2C88">
              <w:rPr>
                <w:rFonts w:ascii="Arial" w:hAnsi="Arial" w:cs="Arial"/>
                <w:b/>
                <w:color w:val="auto"/>
                <w:szCs w:val="18"/>
              </w:rPr>
              <w:t xml:space="preserve">certificado actualizado de inscripción en el Registro de Licitadores de </w:t>
            </w:r>
            <w:smartTag w:uri="urn:schemas-microsoft-com:office:smarttags" w:element="PersonName">
              <w:smartTagPr>
                <w:attr w:name="ProductID" w:val="ヹ킸ミ㕈ሩ袰႟㲀ႨǋĐ.ǏČɈႦ〠඄ǍĈʜ寐!孨!ǀĈSíǅĈੌ൦롘!တ൨ƹČƸĈ.y1 ƽČ뇐ヺ툄ミ놠ヺ⊜ベ㺀Ǯ ƴĈ㹜Ǯ㼠Ǯ྘ǮƯĈ툰ミᓄǮ㻐Ǯ ƢČ뇐ヺ툄ミ놠ヺ⊜ベ㼘Ǯ ƙĈ㻴Ǯ㾸Ǯ㺈ǮƜĈ툰ミᒜǮ㽨Ǯ ƗČ뇐ヺ툄ミ놠ヺ⊜ベ㾰Ǯ ƎĈ㾌Ǯ囸Ǭ㼠ǮƁĐ툰ミǫ嚨ǬŻĈǭ䂨ǮǭžĈ툰ミǭ䁘Ǯ űČ뇐ヺ툄ミ놠ヺ⊜ベ䂠Ǯ ŨĈ䁼Ǯ䅀Ǯ䀐ǮţĈ툰ミǭ䃰Ǯ ŦČ뇐ヺ툄ミ놠ヺ⊜ベ䄸Ǯ ŝĈ䄔Ǯ䇘Ǯ䂨ǮŐĈ툰ミ䇼Ǯ䆈Ǯ ŋČ뇐ヺ툄ミ놠ヺ⊜ベ䇐Ǯ łĈ䆬Ǯ䊘Ǯ䅀ǮŅĈentregaĸĈ툰ミ 䊼Ǯ䉈Ǯ ĳČ뇐ヺ툄ミ놠ヺ⊜ベ䊐Ǯ ĪĈ䉬Ǯ䍘Ǯ䇘ǮĭĈparcialesĠĈ툰ミ!ǭ䌈Ǯ ěČ뇐ヺ툄ミ놠ヺ⊜ベ䍐Ǯ ĒĈ䌬Ǯ䏰Ǯ䊘ǮĕĈ툰ミ#䐔Ǯ䎠Ǯ ĈČ뇐ヺ툄ミ놠ヺ⊜ベ䏨Ǯ ćĈ䏄Ǯ䒰Ǯ䍘ǮǺĈtotalesǽĈ툰ミ+ǭ䑠Ǯ ǰČ뇐ヺ툄ミ놠ヺ⊜ベ䒨Ǯ ǯĈ䒄Ǯ䕈Ǯ䏰ǮǢĈ툰ミ/&#10;䕬Ǯ䓸Ǯ ǥČ뇐ヺ툄ミ놠ヺ⊜ベ䕀Ǯ ǜĈ䔜Ǯ䘈Ǯ䒰ǮǗĈsuministroǊĈ툰ミ:ǭ䖸Ǯ ǍČ뇐ヺ툄ミ놠ヺ⊜ベ䘀Ǯ ǄĈ䗜Ǯ䚠Ǯ䕈ǮƿĈ툰ミ@䛄Ǯ䙐Ǯ ƲČ뇐ヺ툄ミ놠ヺ⊜ベ䚘Ǯ ƩĈ䙴Ǯ䝐Ǯ䘈ǮƬĈlosơĈ툰ミD䝴Ǯ䜀Ǯ ƤČ뇐ヺ툄ミ놠ヺ⊜ベ䝈Ǯ ƓĈ䜤Ǯ䠀Ǯ䚠ǮƖĈqueƋĈ툰ミH䠤Ǯ䞰Ǯ ƎČ뇐ヺ툄ミ놠ヺ⊜ベ䟸Ǯ ƅĈ䟔Ǯ䣀Ǯ䝐ǮŸĈfiguranųĈ툰ミP䣤Ǯ䡰Ǯ ŶČ뇐ヺ툄ミ놠ヺ⊜ベ䢸Ǯ ŭĈ䢔Ǯ䥰Ǯ䠀ǮŠĈenťĈ툰ミS䦔Ǯ䤠Ǯ ŘČ뇐ヺ툄ミ놠ヺ⊜ベ䥨Ǯ ŗĈ䥄Ǯ䨠Ǯ䣀ǮŊĈelŏĈ툰ミV䩄Ǯ䧐Ǯ łČ뇐ヺ툄ミ놠ヺ⊜ベ䨘Ǯ ĹĈ䧴Ǯ䫠Ǯ䥰ǮļĈapartadoķĈ툰ミ_䬄Ǯ䪐Ǯ ĪČ뇐ヺ툄ミ놠ヺ⊜ベ䫘Ǯ ġĈ䪴Ǯ䮐Ǯ䨠ǮĤĈFęĈ툰ミa䮴Ǯ䭀Ǯ ĜČ뇐ヺ툄ミ놠ヺ⊜ベ䮈Ǯ ċĈ䭤Ǯ䱀Ǯ䫠ǮĎĈdelăĈ툰ミe䱤Ǯ䯰Ǯ ĆČ뇐ヺ툄ミ놠ヺ⊜ベ䰸Ǯ ǽĈ䰔Ǯ䴀Ǯ䮐ǮǰĈCuadroǫĈ툰ミk䴤Ǯ䲰Ǯ ǮČ뇐ヺ툄ミ놠ヺ⊜ベ䳸Ǯ ǥĈ䳔Ǯ䶰Ǯ䱀ǮǘĈ-ǝĈ툰ミl䷔Ǯ䵠Ǯ ǐČ뇐ヺ툄ミ놠ヺ⊜ベ䶨Ǯ ǏĈ䶄Ǯ传Ǯ䴀ǮǂĈResumen"/>
              </w:smartTagPr>
              <w:r w:rsidRPr="000D2C88">
                <w:rPr>
                  <w:rFonts w:ascii="Arial" w:hAnsi="Arial" w:cs="Arial"/>
                  <w:b/>
                  <w:color w:val="auto"/>
                  <w:szCs w:val="18"/>
                </w:rPr>
                <w:t>la Comunidad Autónoma</w:t>
              </w:r>
            </w:smartTag>
            <w:r w:rsidRPr="000D2C88">
              <w:rPr>
                <w:rFonts w:ascii="Arial" w:hAnsi="Arial" w:cs="Arial"/>
                <w:b/>
                <w:color w:val="auto"/>
                <w:szCs w:val="18"/>
              </w:rPr>
              <w:t xml:space="preserve"> de Aragón</w:t>
            </w:r>
            <w:r w:rsidRPr="000D2C88">
              <w:rPr>
                <w:rFonts w:ascii="Arial" w:hAnsi="Arial" w:cs="Arial"/>
                <w:color w:val="auto"/>
                <w:szCs w:val="18"/>
              </w:rPr>
              <w:t>, eximirá al licitador de la presentación de la documentación exigida en los apartados 1º y 2º de la presente cláusula.</w:t>
            </w:r>
          </w:p>
          <w:p w:rsidR="00647A56" w:rsidRPr="000D2C88" w:rsidRDefault="00647A56" w:rsidP="00585F5E">
            <w:pPr>
              <w:pStyle w:val="Textodebloqu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0"/>
                <w:tab w:val="clear" w:pos="720"/>
                <w:tab w:val="clear" w:pos="783"/>
                <w:tab w:val="clear" w:pos="0"/>
                <w:tab w:val="clear" w:pos="720"/>
                <w:tab w:val="clear" w:pos="783"/>
                <w:tab w:val="clear" w:pos="0"/>
                <w:tab w:val="clear" w:pos="720"/>
                <w:tab w:val="clear" w:pos="783"/>
                <w:tab w:val="left" w:pos="0"/>
                <w:tab w:val="left" w:pos="720"/>
                <w:tab w:val="left" w:pos="783"/>
                <w:tab w:val="left" w:pos="0"/>
                <w:tab w:val="left" w:pos="720"/>
                <w:tab w:val="left" w:pos="783"/>
                <w:tab w:val="left" w:pos="0"/>
                <w:tab w:val="left" w:pos="720"/>
                <w:tab w:val="left" w:pos="783"/>
              </w:tabs>
              <w:spacing w:beforeLines="60" w:before="144" w:afterLines="60" w:after="144" w:line="276" w:lineRule="auto"/>
              <w:ind w:left="0" w:right="0" w:firstLine="0"/>
              <w:rPr>
                <w:rFonts w:ascii="Arial" w:hAnsi="Arial" w:cs="Arial"/>
                <w:color w:val="auto"/>
                <w:szCs w:val="18"/>
              </w:rPr>
            </w:pPr>
            <w:r w:rsidRPr="000D2C88">
              <w:rPr>
                <w:rFonts w:ascii="Arial" w:hAnsi="Arial" w:cs="Arial"/>
                <w:color w:val="auto"/>
                <w:szCs w:val="18"/>
              </w:rPr>
              <w:t xml:space="preserve">La presentación del certificado de inscripción en el Registro Oficial de Licitadores y Empresas Clasificadas del </w:t>
            </w:r>
            <w:r>
              <w:rPr>
                <w:rFonts w:ascii="Arial" w:hAnsi="Arial" w:cs="Arial"/>
                <w:color w:val="auto"/>
                <w:szCs w:val="18"/>
              </w:rPr>
              <w:t>Sector Público</w:t>
            </w:r>
            <w:r w:rsidRPr="000D2C88">
              <w:rPr>
                <w:rFonts w:ascii="Arial" w:hAnsi="Arial" w:cs="Arial"/>
                <w:color w:val="auto"/>
                <w:szCs w:val="18"/>
              </w:rPr>
              <w:t xml:space="preserve"> tendrá los efectos previstos en el artículo 96 LCSP y 19 del Real Decreto 817/2009, de 8 de mayo, por el que se desarrolla parcialmente </w:t>
            </w:r>
            <w:smartTag w:uri="urn:schemas-microsoft-com:office:smarttags" w:element="PersonName">
              <w:smartTagPr>
                <w:attr w:name="ProductID" w:val="la LCSP. Deber￡"/>
              </w:smartTagPr>
              <w:r w:rsidRPr="000D2C88">
                <w:rPr>
                  <w:rFonts w:ascii="Arial" w:hAnsi="Arial" w:cs="Arial"/>
                  <w:color w:val="auto"/>
                  <w:szCs w:val="18"/>
                </w:rPr>
                <w:t>la LCSP. Deberá</w:t>
              </w:r>
            </w:smartTag>
            <w:r w:rsidRPr="000D2C88">
              <w:rPr>
                <w:rFonts w:ascii="Arial" w:hAnsi="Arial" w:cs="Arial"/>
                <w:color w:val="auto"/>
                <w:szCs w:val="18"/>
              </w:rPr>
              <w:t xml:space="preserve"> acompañarse de una declaración responsable de que no han variado las circunstancias que en él se acreditan.</w:t>
            </w:r>
          </w:p>
        </w:tc>
      </w:tr>
    </w:tbl>
    <w:p w:rsidR="00647A56" w:rsidRPr="00542931" w:rsidRDefault="00647A56" w:rsidP="00647A56">
      <w:pPr>
        <w:widowControl w:val="0"/>
        <w:spacing w:beforeLines="60" w:before="144" w:afterLines="60" w:after="144" w:line="276" w:lineRule="auto"/>
        <w:ind w:left="709"/>
        <w:jc w:val="both"/>
        <w:rPr>
          <w:rFonts w:ascii="Arial" w:hAnsi="Arial" w:cs="Arial"/>
          <w:b/>
          <w:sz w:val="18"/>
          <w:szCs w:val="18"/>
          <w:u w:val="single"/>
        </w:rPr>
      </w:pPr>
      <w:r w:rsidRPr="00542931">
        <w:rPr>
          <w:rFonts w:ascii="Arial" w:hAnsi="Arial" w:cs="Arial"/>
          <w:b/>
          <w:sz w:val="18"/>
          <w:szCs w:val="18"/>
          <w:u w:val="single"/>
        </w:rPr>
        <w:t>ESPECIALIDAD EN LOS CONTRATOS RESERVADOS</w:t>
      </w:r>
    </w:p>
    <w:p w:rsidR="00647A56" w:rsidRDefault="00647A56" w:rsidP="00647A56">
      <w:pPr>
        <w:widowControl w:val="0"/>
        <w:spacing w:beforeLines="60" w:before="144" w:afterLines="60" w:after="144" w:line="276" w:lineRule="auto"/>
        <w:ind w:left="709"/>
        <w:jc w:val="both"/>
        <w:rPr>
          <w:rFonts w:ascii="Arial" w:hAnsi="Arial" w:cs="Arial"/>
          <w:sz w:val="18"/>
          <w:szCs w:val="18"/>
        </w:rPr>
      </w:pPr>
      <w:r w:rsidRPr="00542931">
        <w:rPr>
          <w:rFonts w:ascii="Arial" w:hAnsi="Arial" w:cs="Arial"/>
          <w:sz w:val="18"/>
          <w:szCs w:val="18"/>
        </w:rPr>
        <w:t xml:space="preserve">Si el contrato está reservado, conforme al </w:t>
      </w:r>
      <w:r w:rsidRPr="00542931">
        <w:rPr>
          <w:rFonts w:ascii="Arial" w:hAnsi="Arial" w:cs="Arial"/>
          <w:b/>
          <w:sz w:val="18"/>
          <w:szCs w:val="18"/>
        </w:rPr>
        <w:t xml:space="preserve">apartado C </w:t>
      </w:r>
      <w:r w:rsidRPr="00542931">
        <w:rPr>
          <w:rFonts w:ascii="Arial" w:hAnsi="Arial" w:cs="Arial"/>
          <w:sz w:val="18"/>
          <w:szCs w:val="18"/>
        </w:rPr>
        <w:t xml:space="preserve">del cuadro-resumen, acreditación de estar inscrito en el Registro de Licitadores de la </w:t>
      </w:r>
      <w:r w:rsidRPr="00542931">
        <w:rPr>
          <w:rFonts w:ascii="Arial" w:hAnsi="Arial" w:cs="Arial"/>
          <w:sz w:val="18"/>
          <w:szCs w:val="18"/>
          <w:lang w:val="es-ES"/>
        </w:rPr>
        <w:t xml:space="preserve">Comunidad Autónoma de Aragón </w:t>
      </w:r>
      <w:r w:rsidRPr="00542931">
        <w:rPr>
          <w:rFonts w:ascii="Arial" w:hAnsi="Arial" w:cs="Arial"/>
          <w:sz w:val="18"/>
          <w:szCs w:val="18"/>
        </w:rPr>
        <w:t>en la fecha de finalización de presentación de proposiciones.</w:t>
      </w: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t>Solvencia económica y financiera, y técnica</w:t>
      </w:r>
      <w:r w:rsidRPr="000D2C88">
        <w:rPr>
          <w:rFonts w:ascii="Arial" w:hAnsi="Arial" w:cs="Arial"/>
          <w:sz w:val="18"/>
          <w:szCs w:val="18"/>
        </w:rPr>
        <w:t>. Acreditación de su solvencia económica, financiera y técnica por los medios que se especifiquen en el anuncio de licitación y en el presente Pliego (</w:t>
      </w:r>
      <w:r w:rsidRPr="000D2C88">
        <w:rPr>
          <w:rFonts w:ascii="Arial" w:hAnsi="Arial" w:cs="Arial"/>
          <w:b/>
          <w:sz w:val="18"/>
          <w:szCs w:val="18"/>
          <w:u w:val="single"/>
        </w:rPr>
        <w:t>Anexo V</w:t>
      </w:r>
      <w:r w:rsidRPr="000D2C88">
        <w:rPr>
          <w:rFonts w:ascii="Arial" w:hAnsi="Arial" w:cs="Arial"/>
          <w:sz w:val="18"/>
          <w:szCs w:val="18"/>
        </w:rPr>
        <w:t xml:space="preserve">). </w:t>
      </w:r>
    </w:p>
    <w:p w:rsidR="00647A56" w:rsidRPr="000D2C88" w:rsidRDefault="00647A56" w:rsidP="00647A56">
      <w:pPr>
        <w:spacing w:beforeLines="60" w:before="144" w:afterLines="60" w:after="144" w:line="276" w:lineRule="auto"/>
        <w:ind w:left="709"/>
        <w:jc w:val="both"/>
        <w:rPr>
          <w:rFonts w:ascii="Arial" w:hAnsi="Arial" w:cs="Arial"/>
          <w:sz w:val="18"/>
          <w:szCs w:val="18"/>
        </w:rPr>
      </w:pPr>
      <w:r w:rsidRPr="000D2C88">
        <w:rPr>
          <w:rFonts w:ascii="Arial" w:hAnsi="Arial" w:cs="Arial"/>
          <w:sz w:val="18"/>
          <w:szCs w:val="18"/>
        </w:rPr>
        <w:t>En las Uniones Temporales de Empresarios, a efectos de determinación de su solvencia, se acumularán las características acreditadas para cada uno de los integrantes de la misma.</w:t>
      </w:r>
    </w:p>
    <w:p w:rsidR="00647A56" w:rsidRPr="000D2C88" w:rsidRDefault="00647A56" w:rsidP="00647A56">
      <w:pPr>
        <w:spacing w:beforeLines="60" w:before="144" w:afterLines="60" w:after="144" w:line="276" w:lineRule="auto"/>
        <w:ind w:left="709"/>
        <w:jc w:val="both"/>
        <w:rPr>
          <w:rFonts w:ascii="Arial" w:hAnsi="Arial" w:cs="Arial"/>
          <w:b/>
          <w:sz w:val="18"/>
          <w:szCs w:val="18"/>
        </w:rPr>
      </w:pPr>
      <w:r w:rsidRPr="000D2C88">
        <w:rPr>
          <w:rFonts w:ascii="Arial" w:hAnsi="Arial" w:cs="Arial"/>
          <w:sz w:val="18"/>
          <w:szCs w:val="18"/>
        </w:rPr>
        <w:t xml:space="preserve">La acreditación de la solvencia mediante medios externos exigirá demostrar que para la ejecución del contrato dispone efectivamente de esos medios mediante la exhibición del correspondiente documento de compromiso de disposición, además de justificar su suficiencia por los medios establecidos en el </w:t>
      </w:r>
      <w:r w:rsidRPr="000D2C88">
        <w:rPr>
          <w:rFonts w:ascii="Arial" w:hAnsi="Arial" w:cs="Arial"/>
          <w:b/>
          <w:sz w:val="18"/>
          <w:szCs w:val="18"/>
          <w:u w:val="single"/>
        </w:rPr>
        <w:t>Anexo V</w:t>
      </w:r>
      <w:r w:rsidRPr="000D2C88">
        <w:rPr>
          <w:rFonts w:ascii="Arial" w:hAnsi="Arial" w:cs="Arial"/>
          <w:sz w:val="18"/>
          <w:szCs w:val="18"/>
        </w:rPr>
        <w:t xml:space="preserve">. El órgano de contratación podrá prohibir, haciéndolo constar en el </w:t>
      </w:r>
      <w:r w:rsidRPr="000D2C88">
        <w:rPr>
          <w:rFonts w:ascii="Arial" w:hAnsi="Arial" w:cs="Arial"/>
          <w:b/>
          <w:sz w:val="18"/>
          <w:szCs w:val="18"/>
          <w:u w:val="single"/>
        </w:rPr>
        <w:t>Anexo V</w:t>
      </w:r>
      <w:r w:rsidRPr="000D2C88">
        <w:rPr>
          <w:rFonts w:ascii="Arial" w:hAnsi="Arial" w:cs="Arial"/>
          <w:b/>
          <w:sz w:val="18"/>
          <w:szCs w:val="18"/>
        </w:rPr>
        <w:t xml:space="preserve">, </w:t>
      </w:r>
      <w:r w:rsidRPr="000D2C88">
        <w:rPr>
          <w:rFonts w:ascii="Arial" w:hAnsi="Arial" w:cs="Arial"/>
          <w:sz w:val="18"/>
          <w:szCs w:val="18"/>
        </w:rPr>
        <w:t>que un mismo empresario pueda concurrir para completar la solvencia de más de un licitador.</w:t>
      </w:r>
    </w:p>
    <w:p w:rsidR="00647A56" w:rsidRPr="000D2C88" w:rsidRDefault="00647A56" w:rsidP="00647A56">
      <w:pPr>
        <w:spacing w:beforeLines="60" w:before="144" w:afterLines="60" w:after="144" w:line="276" w:lineRule="auto"/>
        <w:ind w:left="709"/>
        <w:jc w:val="both"/>
        <w:rPr>
          <w:rFonts w:ascii="Arial" w:hAnsi="Arial" w:cs="Arial"/>
          <w:sz w:val="18"/>
          <w:szCs w:val="18"/>
        </w:rPr>
      </w:pPr>
      <w:r w:rsidRPr="000D2C88">
        <w:rPr>
          <w:rFonts w:ascii="Arial" w:hAnsi="Arial" w:cs="Arial"/>
          <w:sz w:val="18"/>
          <w:szCs w:val="18"/>
        </w:rPr>
        <w:t xml:space="preserve">El licitador ejecutará el contrato con los mismos medios que ha aportado para acreditar su solvencia. Sólo podrá sustituirlos, por causas imprevisibles, por otros medios que acrediten solvencia equivalente y con la correspondiente autorización de </w:t>
      </w:r>
      <w:smartTag w:uri="urn:schemas-microsoft-com:office:smarttags" w:element="PersonName">
        <w:smartTagPr>
          <w:attr w:name="ProductID" w:val="la Administraci￳n"/>
        </w:smartTagPr>
        <w:r w:rsidRPr="000D2C88">
          <w:rPr>
            <w:rFonts w:ascii="Arial" w:hAnsi="Arial" w:cs="Arial"/>
            <w:sz w:val="18"/>
            <w:szCs w:val="18"/>
          </w:rPr>
          <w:t>la Administración</w:t>
        </w:r>
      </w:smartTag>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sz w:val="18"/>
          <w:szCs w:val="18"/>
        </w:rPr>
        <w:t xml:space="preserve">Cumplimiento de </w:t>
      </w:r>
      <w:r w:rsidRPr="000D2C88">
        <w:rPr>
          <w:rFonts w:ascii="Arial" w:hAnsi="Arial" w:cs="Arial"/>
          <w:b/>
          <w:sz w:val="18"/>
          <w:szCs w:val="18"/>
        </w:rPr>
        <w:t xml:space="preserve">normas de garantía de la calidad y de gestión medioambiental. </w:t>
      </w:r>
      <w:r w:rsidRPr="000D2C88">
        <w:rPr>
          <w:rFonts w:ascii="Arial" w:hAnsi="Arial" w:cs="Arial"/>
          <w:sz w:val="18"/>
          <w:szCs w:val="18"/>
        </w:rPr>
        <w:t>Si así se prevé en el</w:t>
      </w:r>
      <w:r w:rsidRPr="000D2C88">
        <w:rPr>
          <w:rFonts w:ascii="Arial" w:hAnsi="Arial" w:cs="Arial"/>
          <w:b/>
          <w:sz w:val="18"/>
          <w:szCs w:val="18"/>
        </w:rPr>
        <w:t xml:space="preserve"> </w:t>
      </w:r>
      <w:r w:rsidRPr="000D2C88">
        <w:rPr>
          <w:rFonts w:ascii="Arial" w:hAnsi="Arial" w:cs="Arial"/>
          <w:b/>
          <w:sz w:val="18"/>
          <w:szCs w:val="18"/>
          <w:u w:val="single"/>
        </w:rPr>
        <w:t>Anexo V</w:t>
      </w:r>
      <w:r w:rsidRPr="000D2C88">
        <w:rPr>
          <w:rFonts w:ascii="Arial" w:hAnsi="Arial" w:cs="Arial"/>
          <w:b/>
          <w:sz w:val="18"/>
          <w:szCs w:val="18"/>
        </w:rPr>
        <w:t xml:space="preserve">, apartado 2 </w:t>
      </w:r>
      <w:r w:rsidRPr="000D2C88">
        <w:rPr>
          <w:rFonts w:ascii="Arial" w:hAnsi="Arial" w:cs="Arial"/>
          <w:sz w:val="18"/>
          <w:szCs w:val="18"/>
        </w:rPr>
        <w:t>el licitador deberá aportar los certificados</w:t>
      </w:r>
      <w:r w:rsidRPr="000D2C88">
        <w:rPr>
          <w:rFonts w:ascii="Arial" w:hAnsi="Arial" w:cs="Arial"/>
          <w:b/>
          <w:sz w:val="18"/>
          <w:szCs w:val="18"/>
        </w:rPr>
        <w:t xml:space="preserve"> </w:t>
      </w:r>
      <w:r w:rsidRPr="000D2C88">
        <w:rPr>
          <w:rFonts w:ascii="Arial" w:hAnsi="Arial" w:cs="Arial"/>
          <w:sz w:val="18"/>
          <w:szCs w:val="18"/>
        </w:rPr>
        <w:t>allí indicados, que operarán como criterio de solvencia a acreditar incluso cuando se aporte el certificado acreditativo de la clasificación.</w:t>
      </w: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b/>
          <w:sz w:val="18"/>
          <w:szCs w:val="18"/>
        </w:rPr>
      </w:pPr>
      <w:r w:rsidRPr="000D2C88">
        <w:rPr>
          <w:rFonts w:ascii="Arial" w:hAnsi="Arial" w:cs="Arial"/>
          <w:b/>
          <w:sz w:val="18"/>
          <w:szCs w:val="18"/>
        </w:rPr>
        <w:t>Habilitación empresarial o profesional para la realización de la prestación objeto de contrato.</w:t>
      </w:r>
    </w:p>
    <w:p w:rsidR="00647A56" w:rsidRPr="000D2C88" w:rsidRDefault="00647A56" w:rsidP="00647A56">
      <w:pPr>
        <w:widowControl w:val="0"/>
        <w:spacing w:beforeLines="60" w:before="144" w:afterLines="60" w:after="144" w:line="276" w:lineRule="auto"/>
        <w:ind w:left="709"/>
        <w:jc w:val="both"/>
        <w:rPr>
          <w:rFonts w:ascii="Arial" w:hAnsi="Arial" w:cs="Arial"/>
          <w:sz w:val="18"/>
          <w:szCs w:val="18"/>
        </w:rPr>
      </w:pPr>
      <w:r w:rsidRPr="000D2C88">
        <w:rPr>
          <w:rFonts w:ascii="Arial" w:hAnsi="Arial" w:cs="Arial"/>
          <w:sz w:val="18"/>
          <w:szCs w:val="18"/>
        </w:rPr>
        <w:t>Si resulta legalmente exigible como condición de aptitud para</w:t>
      </w:r>
      <w:r w:rsidRPr="000D2C88">
        <w:rPr>
          <w:rFonts w:ascii="Arial" w:hAnsi="Arial" w:cs="Arial"/>
          <w:b/>
          <w:sz w:val="18"/>
          <w:szCs w:val="18"/>
        </w:rPr>
        <w:t xml:space="preserve"> </w:t>
      </w:r>
      <w:r w:rsidRPr="000D2C88">
        <w:rPr>
          <w:rFonts w:ascii="Arial" w:hAnsi="Arial" w:cs="Arial"/>
          <w:sz w:val="18"/>
          <w:szCs w:val="18"/>
        </w:rPr>
        <w:t>contratar, deberá aportarse la documentación que acredite la correspondiente habilitación empresarial o profesional para la realización de la prestación que constituya el objeto del presente contrato.</w:t>
      </w:r>
    </w:p>
    <w:p w:rsidR="00647A56" w:rsidRPr="000D2C88" w:rsidRDefault="00647A56" w:rsidP="00647A56">
      <w:pPr>
        <w:widowControl w:val="0"/>
        <w:spacing w:beforeLines="60" w:before="144" w:afterLines="60" w:after="144" w:line="276" w:lineRule="auto"/>
        <w:ind w:left="709"/>
        <w:jc w:val="both"/>
        <w:rPr>
          <w:rFonts w:ascii="Arial" w:hAnsi="Arial" w:cs="Arial"/>
          <w:b/>
          <w:sz w:val="18"/>
          <w:szCs w:val="18"/>
        </w:rPr>
      </w:pPr>
      <w:r w:rsidRPr="000D2C88">
        <w:rPr>
          <w:rFonts w:ascii="Arial" w:hAnsi="Arial" w:cs="Arial"/>
          <w:sz w:val="18"/>
          <w:szCs w:val="18"/>
        </w:rPr>
        <w:t xml:space="preserve">Si el contrato está reservado, conforme al </w:t>
      </w:r>
      <w:r w:rsidRPr="000D2C88">
        <w:rPr>
          <w:rFonts w:ascii="Arial" w:hAnsi="Arial" w:cs="Arial"/>
          <w:b/>
          <w:sz w:val="18"/>
          <w:szCs w:val="18"/>
        </w:rPr>
        <w:t xml:space="preserve">apartado C </w:t>
      </w:r>
      <w:r w:rsidRPr="000D2C88">
        <w:rPr>
          <w:rFonts w:ascii="Arial" w:hAnsi="Arial" w:cs="Arial"/>
          <w:sz w:val="18"/>
          <w:szCs w:val="18"/>
        </w:rPr>
        <w:t xml:space="preserve">del Cuadro-resumen, deberá aportar el certificado oficial que acredite su condición como centro especial de empleo, empresa de inserción social, o acreditar las condiciones de organización calificada de acuerdo con </w:t>
      </w:r>
      <w:smartTag w:uri="urn:schemas-microsoft-com:office:smarttags" w:element="PersonName">
        <w:smartTagPr>
          <w:attr w:name="ProductID" w:val="la Disposici￳n Adicional"/>
        </w:smartTagPr>
        <w:r w:rsidRPr="000D2C88">
          <w:rPr>
            <w:rFonts w:ascii="Arial" w:hAnsi="Arial" w:cs="Arial"/>
            <w:sz w:val="18"/>
            <w:szCs w:val="18"/>
          </w:rPr>
          <w:t>la Disposición Adicional</w:t>
        </w:r>
      </w:smartTag>
      <w:r w:rsidRPr="000D2C88">
        <w:rPr>
          <w:rFonts w:ascii="Arial" w:hAnsi="Arial" w:cs="Arial"/>
          <w:sz w:val="18"/>
          <w:szCs w:val="18"/>
        </w:rPr>
        <w:t xml:space="preserve"> Cuadragésima Octava LCSP.</w:t>
      </w:r>
    </w:p>
    <w:p w:rsidR="00647A56"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t>Cuando se ejerzan actividades sujetas al Impuesto sobre Actividades Económicas</w:t>
      </w:r>
      <w:r w:rsidRPr="000D2C88">
        <w:rPr>
          <w:rFonts w:ascii="Arial" w:hAnsi="Arial" w:cs="Arial"/>
          <w:sz w:val="18"/>
          <w:szCs w:val="18"/>
        </w:rPr>
        <w:t>: Alta, referida al ejercicio corriente, o último recibo, junto con una declaración responsable de no haberse dado de baja en la matrícula del citado Impuesto y, en su caso, declaración responsable de encontrarse exento.</w:t>
      </w:r>
    </w:p>
    <w:p w:rsidR="00647A56" w:rsidRPr="000D2C88" w:rsidRDefault="00647A56" w:rsidP="00647A56">
      <w:pPr>
        <w:widowControl w:val="0"/>
        <w:spacing w:beforeLines="60" w:before="144" w:afterLines="60" w:after="144" w:line="276" w:lineRule="auto"/>
        <w:jc w:val="both"/>
        <w:rPr>
          <w:rFonts w:ascii="Arial" w:hAnsi="Arial" w:cs="Arial"/>
          <w:sz w:val="18"/>
          <w:szCs w:val="18"/>
        </w:rPr>
      </w:pP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t>Documentos acreditativos de la efectiva disposición de los medios</w:t>
      </w:r>
      <w:r w:rsidRPr="000D2C88">
        <w:rPr>
          <w:rFonts w:ascii="Arial" w:hAnsi="Arial" w:cs="Arial"/>
          <w:sz w:val="18"/>
          <w:szCs w:val="18"/>
        </w:rPr>
        <w:t xml:space="preserve"> que, en su caso, se hubiesen comprometido a dedicar o adscribir a la ejecución del contrato. (Cuando así se señale en el </w:t>
      </w:r>
      <w:r w:rsidRPr="000D2C88">
        <w:rPr>
          <w:rFonts w:ascii="Arial" w:hAnsi="Arial" w:cs="Arial"/>
          <w:b/>
          <w:sz w:val="18"/>
          <w:szCs w:val="18"/>
        </w:rPr>
        <w:t>apartado R</w:t>
      </w:r>
      <w:r w:rsidRPr="000D2C88">
        <w:rPr>
          <w:rFonts w:ascii="Arial" w:hAnsi="Arial" w:cs="Arial"/>
          <w:sz w:val="18"/>
          <w:szCs w:val="18"/>
        </w:rPr>
        <w:t xml:space="preserve"> del Cuadro-Resumen.).</w:t>
      </w:r>
    </w:p>
    <w:p w:rsidR="00647A56" w:rsidRPr="000D2C88" w:rsidRDefault="00647A56" w:rsidP="00647A56">
      <w:pPr>
        <w:widowControl w:val="0"/>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t>Constitución de la garantía definitiva</w:t>
      </w:r>
      <w:r w:rsidRPr="000D2C88">
        <w:rPr>
          <w:rFonts w:ascii="Arial" w:hAnsi="Arial" w:cs="Arial"/>
          <w:sz w:val="18"/>
          <w:szCs w:val="18"/>
        </w:rPr>
        <w:t xml:space="preserve"> que, en su caso, sea procedente.</w:t>
      </w:r>
    </w:p>
    <w:p w:rsidR="00647A56" w:rsidRDefault="00647A56" w:rsidP="00647A56">
      <w:pPr>
        <w:numPr>
          <w:ilvl w:val="0"/>
          <w:numId w:val="17"/>
        </w:numPr>
        <w:spacing w:beforeLines="60" w:before="144" w:afterLines="60" w:after="144" w:line="276" w:lineRule="auto"/>
        <w:ind w:left="709" w:hanging="283"/>
        <w:jc w:val="both"/>
        <w:rPr>
          <w:rFonts w:ascii="Arial" w:hAnsi="Arial" w:cs="Arial"/>
          <w:sz w:val="18"/>
          <w:szCs w:val="18"/>
        </w:rPr>
      </w:pPr>
      <w:r w:rsidRPr="000D2C88">
        <w:rPr>
          <w:rFonts w:ascii="Arial" w:hAnsi="Arial" w:cs="Arial"/>
          <w:b/>
          <w:sz w:val="18"/>
          <w:szCs w:val="18"/>
        </w:rPr>
        <w:lastRenderedPageBreak/>
        <w:t xml:space="preserve">Documentación acreditativa de la subcontratación </w:t>
      </w:r>
      <w:r w:rsidRPr="000D2C88">
        <w:rPr>
          <w:rFonts w:ascii="Arial" w:hAnsi="Arial" w:cs="Arial"/>
          <w:sz w:val="18"/>
          <w:szCs w:val="18"/>
        </w:rPr>
        <w:t xml:space="preserve">con aquellas empresas con las que el adjudicatario tenga previsto subcontratar, de acuerdo con el </w:t>
      </w:r>
      <w:r w:rsidRPr="000D2C88">
        <w:rPr>
          <w:rFonts w:ascii="Arial" w:hAnsi="Arial" w:cs="Arial"/>
          <w:b/>
          <w:sz w:val="18"/>
          <w:szCs w:val="18"/>
        </w:rPr>
        <w:t xml:space="preserve">apartado S </w:t>
      </w:r>
      <w:r w:rsidRPr="000D2C88">
        <w:rPr>
          <w:rFonts w:ascii="Arial" w:hAnsi="Arial" w:cs="Arial"/>
          <w:sz w:val="18"/>
          <w:szCs w:val="18"/>
        </w:rPr>
        <w:t xml:space="preserve">del cuadro-resumen. Tendrá que aportar según corresponda, una declaración </w:t>
      </w:r>
      <w:r>
        <w:rPr>
          <w:rFonts w:ascii="Arial" w:hAnsi="Arial" w:cs="Arial"/>
          <w:sz w:val="18"/>
          <w:szCs w:val="18"/>
        </w:rPr>
        <w:t xml:space="preserve">en </w:t>
      </w:r>
      <w:r w:rsidRPr="000D2C88">
        <w:rPr>
          <w:rFonts w:ascii="Arial" w:hAnsi="Arial" w:cs="Arial"/>
          <w:sz w:val="18"/>
          <w:szCs w:val="18"/>
        </w:rPr>
        <w:t xml:space="preserve">la que indique la parte </w:t>
      </w:r>
      <w:r>
        <w:rPr>
          <w:rFonts w:ascii="Arial" w:hAnsi="Arial" w:cs="Arial"/>
          <w:sz w:val="18"/>
          <w:szCs w:val="18"/>
        </w:rPr>
        <w:t xml:space="preserve">del </w:t>
      </w:r>
      <w:r w:rsidRPr="000D2C88">
        <w:rPr>
          <w:rFonts w:ascii="Arial" w:hAnsi="Arial" w:cs="Arial"/>
          <w:sz w:val="18"/>
          <w:szCs w:val="18"/>
        </w:rPr>
        <w:t>contrato que va a subcontratar, señalando el importe, y el nombre o el perfil empresarial, definido por referencia a las condiciones de solvencia profesional o técnica, de los subcontratistas a los que vaya a encomendar su realización, firmada por ambas partes junto con el resto de documentación que se solicite por la Administración.</w:t>
      </w:r>
    </w:p>
    <w:p w:rsidR="00F702A8" w:rsidRPr="00A55E54" w:rsidRDefault="00F702A8" w:rsidP="00F702A8">
      <w:pPr>
        <w:numPr>
          <w:ilvl w:val="0"/>
          <w:numId w:val="17"/>
        </w:numPr>
        <w:spacing w:beforeLines="60" w:before="144" w:afterLines="60" w:after="144" w:line="276" w:lineRule="auto"/>
        <w:ind w:left="709" w:hanging="283"/>
        <w:jc w:val="both"/>
        <w:rPr>
          <w:rFonts w:ascii="Arial" w:hAnsi="Arial" w:cs="Arial"/>
          <w:sz w:val="18"/>
          <w:szCs w:val="18"/>
        </w:rPr>
      </w:pPr>
      <w:r w:rsidRPr="00A55E54">
        <w:rPr>
          <w:rFonts w:ascii="Arial" w:hAnsi="Arial" w:cs="Arial"/>
          <w:b/>
          <w:sz w:val="18"/>
          <w:szCs w:val="18"/>
        </w:rPr>
        <w:t>Cuota de reserva de puestos de trabajo para personas con discapacidad</w:t>
      </w:r>
    </w:p>
    <w:p w:rsidR="00F702A8" w:rsidRDefault="00F702A8" w:rsidP="00F702A8">
      <w:pPr>
        <w:spacing w:beforeLines="60" w:before="144" w:afterLines="60" w:after="144" w:line="276" w:lineRule="auto"/>
        <w:ind w:left="709"/>
        <w:jc w:val="both"/>
        <w:rPr>
          <w:rFonts w:ascii="Arial" w:hAnsi="Arial" w:cs="Arial"/>
          <w:sz w:val="18"/>
          <w:szCs w:val="18"/>
        </w:rPr>
      </w:pPr>
      <w:r>
        <w:rPr>
          <w:rFonts w:ascii="Arial" w:hAnsi="Arial" w:cs="Arial"/>
          <w:sz w:val="18"/>
          <w:szCs w:val="18"/>
        </w:rPr>
        <w:t>Empresas con un número de 50 o más trabajadores: se aportará la documentación acreditativa del cumplimiento de la cuota de reserva de puestos de trabajo para personas con discapacidad o de la adopción de las medidas alternativas previstas reglamentariamente.</w:t>
      </w:r>
    </w:p>
    <w:p w:rsidR="00F702A8" w:rsidRDefault="00F702A8" w:rsidP="00F702A8">
      <w:pPr>
        <w:spacing w:beforeLines="60" w:before="144" w:afterLines="60" w:after="144" w:line="276" w:lineRule="auto"/>
        <w:ind w:left="709"/>
        <w:jc w:val="both"/>
        <w:rPr>
          <w:rFonts w:ascii="Arial" w:hAnsi="Arial" w:cs="Arial"/>
          <w:sz w:val="18"/>
          <w:szCs w:val="18"/>
        </w:rPr>
      </w:pPr>
      <w:r>
        <w:rPr>
          <w:rFonts w:ascii="Arial" w:hAnsi="Arial" w:cs="Arial"/>
          <w:sz w:val="18"/>
          <w:szCs w:val="18"/>
        </w:rPr>
        <w:t>En el caso de empresas con un número inferior de trabajadores se aportará una declaración responsable indicando esta circunstancia.</w:t>
      </w:r>
    </w:p>
    <w:p w:rsidR="00647A56" w:rsidRPr="000D2C88" w:rsidRDefault="00647A56" w:rsidP="00647A56">
      <w:pPr>
        <w:widowControl w:val="0"/>
        <w:spacing w:beforeLines="60" w:before="144" w:afterLines="60" w:after="144" w:line="276" w:lineRule="auto"/>
        <w:ind w:left="709" w:hanging="349"/>
        <w:jc w:val="both"/>
        <w:rPr>
          <w:rFonts w:ascii="Arial" w:hAnsi="Arial" w:cs="Arial"/>
          <w:sz w:val="18"/>
          <w:szCs w:val="18"/>
        </w:rPr>
      </w:pPr>
      <w:r w:rsidRPr="000D2C88">
        <w:rPr>
          <w:rFonts w:ascii="Arial" w:hAnsi="Arial" w:cs="Arial"/>
          <w:b/>
          <w:sz w:val="18"/>
          <w:szCs w:val="18"/>
        </w:rPr>
        <w:t>Cláusula de verificación de la documentación aportada</w:t>
      </w:r>
      <w:r w:rsidRPr="000D2C88">
        <w:rPr>
          <w:rFonts w:ascii="Arial" w:hAnsi="Arial" w:cs="Arial"/>
          <w:sz w:val="18"/>
          <w:szCs w:val="18"/>
        </w:rPr>
        <w:t xml:space="preserve">: </w:t>
      </w:r>
    </w:p>
    <w:p w:rsidR="00647A56" w:rsidRPr="000D2C88" w:rsidRDefault="00647A56" w:rsidP="00647A56">
      <w:pPr>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 xml:space="preserve">La mesa de contratación verificará que el propuesto como adjudicatario acredita documentalmente el cumplimiento de los requisitos de participación exigidos y se solicitará a los organismos correspondientes la acreditación de no existencia de deudas tributarias y con </w:t>
      </w:r>
      <w:smartTag w:uri="urn:schemas-microsoft-com:office:smarttags" w:element="PersonName">
        <w:smartTagPr>
          <w:attr w:name="ProductID" w:val="la Seguridad Social."/>
        </w:smartTagPr>
        <w:r w:rsidRPr="000D2C88">
          <w:rPr>
            <w:rFonts w:ascii="Arial" w:hAnsi="Arial" w:cs="Arial"/>
            <w:sz w:val="18"/>
            <w:szCs w:val="18"/>
          </w:rPr>
          <w:t>la Seguridad Social.</w:t>
        </w:r>
      </w:smartTag>
    </w:p>
    <w:p w:rsidR="00647A56" w:rsidRPr="000D2C88" w:rsidRDefault="00647A56" w:rsidP="00647A56">
      <w:pPr>
        <w:spacing w:beforeLines="60" w:before="144" w:afterLines="60" w:after="144" w:line="276" w:lineRule="auto"/>
        <w:ind w:left="720"/>
        <w:jc w:val="both"/>
        <w:rPr>
          <w:rFonts w:ascii="Arial" w:hAnsi="Arial" w:cs="Arial"/>
          <w:sz w:val="18"/>
          <w:szCs w:val="18"/>
        </w:rPr>
      </w:pPr>
      <w:r w:rsidRPr="000D2C88">
        <w:rPr>
          <w:rFonts w:ascii="Arial" w:hAnsi="Arial" w:cs="Arial"/>
          <w:sz w:val="18"/>
          <w:szCs w:val="18"/>
        </w:rPr>
        <w:t>De no cumplimentarse adecuadamente con la presentación de toda la documentación indicada en los apartados anteriores y en el plazo, se entenderá que el licitador ha retirado su oferta, procediéndose en ese caso a recabar la misma documentación al licitador siguiente, por el orden en que hayan quedado clasificadas las ofertas.</w:t>
      </w:r>
    </w:p>
    <w:p w:rsidR="00647A56" w:rsidRPr="000D2C88" w:rsidRDefault="00647A56" w:rsidP="00647A56">
      <w:pPr>
        <w:pStyle w:val="Ttulo3"/>
        <w:keepNext/>
        <w:numPr>
          <w:ilvl w:val="2"/>
          <w:numId w:val="11"/>
        </w:numPr>
        <w:tabs>
          <w:tab w:val="left" w:pos="360"/>
          <w:tab w:val="left" w:pos="900"/>
          <w:tab w:val="left" w:pos="1440"/>
        </w:tabs>
        <w:spacing w:beforeLines="60" w:before="144" w:afterLines="60" w:after="144" w:line="276" w:lineRule="auto"/>
        <w:ind w:left="360" w:firstLine="0"/>
        <w:jc w:val="both"/>
        <w:rPr>
          <w:rFonts w:ascii="Arial" w:hAnsi="Arial" w:cs="Arial"/>
          <w:b/>
          <w:sz w:val="18"/>
          <w:szCs w:val="18"/>
        </w:rPr>
      </w:pPr>
      <w:bookmarkStart w:id="101" w:name="_Toc504315666"/>
      <w:bookmarkStart w:id="102" w:name="_Toc508957292"/>
      <w:bookmarkStart w:id="103" w:name="_Toc11239728"/>
      <w:r w:rsidRPr="000D2C88">
        <w:rPr>
          <w:rFonts w:ascii="Arial" w:hAnsi="Arial" w:cs="Arial"/>
          <w:b/>
          <w:sz w:val="18"/>
          <w:szCs w:val="18"/>
        </w:rPr>
        <w:t>Garantía definitiva</w:t>
      </w:r>
      <w:bookmarkEnd w:id="101"/>
      <w:bookmarkEnd w:id="102"/>
      <w:bookmarkEnd w:id="103"/>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La garantía definitiva que figura en el </w:t>
      </w:r>
      <w:r w:rsidRPr="000D2C88">
        <w:rPr>
          <w:rFonts w:ascii="Arial" w:hAnsi="Arial" w:cs="Arial"/>
          <w:b/>
          <w:sz w:val="18"/>
          <w:szCs w:val="18"/>
        </w:rPr>
        <w:t>apartado Q</w:t>
      </w:r>
      <w:r w:rsidRPr="000D2C88">
        <w:rPr>
          <w:rFonts w:ascii="Arial" w:hAnsi="Arial" w:cs="Arial"/>
          <w:sz w:val="18"/>
          <w:szCs w:val="18"/>
        </w:rPr>
        <w:t xml:space="preserve"> del cuadro - resumen podrá constituirse en cualquiera de las formas legalmente previstas</w:t>
      </w:r>
      <w:r w:rsidRPr="000D2C88">
        <w:rPr>
          <w:rFonts w:ascii="Arial" w:hAnsi="Arial" w:cs="Arial"/>
          <w:spacing w:val="-2"/>
          <w:sz w:val="18"/>
          <w:szCs w:val="18"/>
          <w:lang w:val="es-ES"/>
        </w:rPr>
        <w:t xml:space="preserve"> en el artículo 108 LCSP</w:t>
      </w:r>
      <w:r w:rsidRPr="000D2C88">
        <w:rPr>
          <w:rFonts w:ascii="Arial" w:hAnsi="Arial" w:cs="Arial"/>
          <w:sz w:val="18"/>
          <w:szCs w:val="18"/>
        </w:rPr>
        <w:t xml:space="preserve">. </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Si así se prevé en el citado apartado del cuadro - resumen podrá constituirse mediante retención en el precio. En este supuesto la garantía definitiva será repercutida al contratista, previa autorización expresa, deduciéndose su importe de la primera factura y sucesivas hasta alcanzar la totalidad de la misma.</w:t>
      </w:r>
    </w:p>
    <w:p w:rsidR="00647A56" w:rsidRPr="000D2C88" w:rsidRDefault="00647A56" w:rsidP="00647A56">
      <w:pPr>
        <w:pStyle w:val="Ttulo3"/>
        <w:keepNext/>
        <w:numPr>
          <w:ilvl w:val="2"/>
          <w:numId w:val="11"/>
        </w:numPr>
        <w:tabs>
          <w:tab w:val="left" w:pos="360"/>
          <w:tab w:val="left" w:pos="900"/>
        </w:tabs>
        <w:spacing w:beforeLines="60" w:before="144" w:afterLines="60" w:after="144" w:line="276" w:lineRule="auto"/>
        <w:ind w:left="360" w:firstLine="0"/>
        <w:jc w:val="both"/>
        <w:rPr>
          <w:rFonts w:ascii="Arial" w:hAnsi="Arial" w:cs="Arial"/>
          <w:b/>
          <w:sz w:val="18"/>
          <w:szCs w:val="18"/>
        </w:rPr>
      </w:pPr>
      <w:bookmarkStart w:id="104" w:name="_Toc504315667"/>
      <w:bookmarkStart w:id="105" w:name="_Toc508957293"/>
      <w:bookmarkStart w:id="106" w:name="_Toc11239729"/>
      <w:r w:rsidRPr="000D2C88">
        <w:rPr>
          <w:rFonts w:ascii="Arial" w:hAnsi="Arial" w:cs="Arial"/>
          <w:b/>
          <w:sz w:val="18"/>
          <w:szCs w:val="18"/>
        </w:rPr>
        <w:t xml:space="preserve">Renuncia a la celebración del contrato y desistimiento del procedimiento de adjudicación por </w:t>
      </w:r>
      <w:smartTag w:uri="urn:schemas-microsoft-com:office:smarttags" w:element="PersonName">
        <w:smartTagPr>
          <w:attr w:name="ProductID" w:val="la Administraci￳n"/>
        </w:smartTagPr>
        <w:r w:rsidRPr="000D2C88">
          <w:rPr>
            <w:rFonts w:ascii="Arial" w:hAnsi="Arial" w:cs="Arial"/>
            <w:b/>
            <w:sz w:val="18"/>
            <w:szCs w:val="18"/>
          </w:rPr>
          <w:t>la Administración</w:t>
        </w:r>
      </w:smartTag>
      <w:bookmarkEnd w:id="104"/>
      <w:bookmarkEnd w:id="105"/>
      <w:bookmarkEnd w:id="106"/>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La decisión de no celebrar o no adjudicar el contrato y el desistimiento del procedimiento determinará la compensación a los licitadores por los gastos en que hubiesen incurrido en los términos señalados en el </w:t>
      </w:r>
      <w:r w:rsidRPr="000D2C88">
        <w:rPr>
          <w:rFonts w:ascii="Arial" w:hAnsi="Arial" w:cs="Arial"/>
          <w:b/>
          <w:sz w:val="18"/>
          <w:szCs w:val="18"/>
        </w:rPr>
        <w:t xml:space="preserve">Anexo XVIII </w:t>
      </w:r>
      <w:r w:rsidRPr="000D2C88">
        <w:rPr>
          <w:rFonts w:ascii="Arial" w:hAnsi="Arial" w:cs="Arial"/>
          <w:sz w:val="18"/>
          <w:szCs w:val="18"/>
        </w:rPr>
        <w:t xml:space="preserve">o de acuerdo con los principios generales que rigen la responsabilidad de </w:t>
      </w:r>
      <w:smartTag w:uri="urn:schemas-microsoft-com:office:smarttags" w:element="PersonName">
        <w:smartTagPr>
          <w:attr w:name="ProductID" w:val="la Administraci￳n."/>
        </w:smartTagPr>
        <w:r w:rsidRPr="000D2C88">
          <w:rPr>
            <w:rFonts w:ascii="Arial" w:hAnsi="Arial" w:cs="Arial"/>
            <w:sz w:val="18"/>
            <w:szCs w:val="18"/>
          </w:rPr>
          <w:t>la Administración.</w:t>
        </w:r>
      </w:smartTag>
    </w:p>
    <w:p w:rsidR="00647A56" w:rsidRPr="000D2C88" w:rsidRDefault="00647A56" w:rsidP="00647A56">
      <w:pPr>
        <w:pStyle w:val="Ttulo3"/>
        <w:keepNext/>
        <w:numPr>
          <w:ilvl w:val="2"/>
          <w:numId w:val="11"/>
        </w:numPr>
        <w:tabs>
          <w:tab w:val="left" w:pos="360"/>
          <w:tab w:val="left" w:pos="900"/>
        </w:tabs>
        <w:spacing w:beforeLines="60" w:before="144" w:afterLines="60" w:after="144" w:line="276" w:lineRule="auto"/>
        <w:ind w:left="360" w:firstLine="0"/>
        <w:jc w:val="both"/>
        <w:rPr>
          <w:rFonts w:ascii="Arial" w:hAnsi="Arial" w:cs="Arial"/>
          <w:b/>
          <w:sz w:val="18"/>
          <w:szCs w:val="18"/>
        </w:rPr>
      </w:pPr>
      <w:bookmarkStart w:id="107" w:name="_Toc504315668"/>
      <w:bookmarkStart w:id="108" w:name="_Toc508957294"/>
      <w:bookmarkStart w:id="109" w:name="_Toc11239730"/>
      <w:r w:rsidRPr="000D2C88">
        <w:rPr>
          <w:rFonts w:ascii="Arial" w:hAnsi="Arial" w:cs="Arial"/>
          <w:b/>
          <w:sz w:val="18"/>
          <w:szCs w:val="18"/>
        </w:rPr>
        <w:t>Adjudicación</w:t>
      </w:r>
      <w:bookmarkEnd w:id="107"/>
      <w:bookmarkEnd w:id="108"/>
      <w:bookmarkEnd w:id="109"/>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La adjudicación del contrato deberá ser motivada, se notificará a los licitadores y se publicará en el perfil de contratante. La notificación contendrá la información necesaria que permita a los interesados interponer recurso suficientemente fundado contra la decisión de adjudicación.</w:t>
      </w:r>
    </w:p>
    <w:p w:rsidR="00647A56" w:rsidRPr="000D2C88" w:rsidRDefault="00647A56" w:rsidP="00647A56">
      <w:pPr>
        <w:widowControl w:val="0"/>
        <w:tabs>
          <w:tab w:val="left" w:pos="360"/>
          <w:tab w:val="left" w:pos="90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El órgano de contratación deberá adjudicar el contrato dentro de los cinco días hábiles siguientes a la recepción de la documentación a la que se refiere la cláusula 2.3.2.</w:t>
      </w:r>
    </w:p>
    <w:p w:rsidR="00647A56" w:rsidRPr="000D2C88" w:rsidRDefault="00647A56" w:rsidP="00647A56">
      <w:pPr>
        <w:pStyle w:val="Ttulo2"/>
        <w:keepNext/>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110" w:name="_Toc504315669"/>
      <w:bookmarkStart w:id="111" w:name="_Toc508957295"/>
      <w:bookmarkStart w:id="112" w:name="_Toc11239731"/>
      <w:r w:rsidRPr="000D2C88">
        <w:rPr>
          <w:rFonts w:ascii="Arial" w:hAnsi="Arial" w:cs="Arial"/>
          <w:b/>
          <w:bCs/>
          <w:noProof w:val="0"/>
          <w:sz w:val="18"/>
          <w:szCs w:val="18"/>
          <w:u w:val="single"/>
        </w:rPr>
        <w:t>Formalización del contrato</w:t>
      </w:r>
      <w:bookmarkEnd w:id="110"/>
      <w:bookmarkEnd w:id="111"/>
      <w:bookmarkEnd w:id="112"/>
    </w:p>
    <w:p w:rsidR="00647A56" w:rsidRPr="000D2C88" w:rsidRDefault="00647A56" w:rsidP="00647A56">
      <w:pPr>
        <w:autoSpaceDE w:val="0"/>
        <w:autoSpaceDN w:val="0"/>
        <w:adjustRightInd w:val="0"/>
        <w:spacing w:beforeLines="60" w:before="144" w:afterLines="60" w:after="144" w:line="276" w:lineRule="auto"/>
        <w:ind w:left="142"/>
        <w:jc w:val="both"/>
        <w:rPr>
          <w:rFonts w:ascii="Arial" w:hAnsi="Arial" w:cs="Arial"/>
          <w:iCs/>
          <w:sz w:val="18"/>
          <w:szCs w:val="18"/>
          <w:lang w:val="es-ES"/>
        </w:rPr>
      </w:pPr>
      <w:bookmarkStart w:id="113" w:name="_Toc504315670"/>
      <w:r w:rsidRPr="000D2C88">
        <w:rPr>
          <w:rFonts w:ascii="Arial" w:hAnsi="Arial" w:cs="Arial"/>
          <w:iCs/>
          <w:sz w:val="18"/>
          <w:szCs w:val="18"/>
          <w:lang w:val="es-ES"/>
        </w:rPr>
        <w:t>El contrato se perfecciona con su formalización. En ningún caso podrá iniciarse la ejecución del contrato sin su previa formalización.</w:t>
      </w:r>
    </w:p>
    <w:p w:rsidR="00647A56" w:rsidRPr="000D2C88" w:rsidRDefault="00647A56" w:rsidP="00647A56">
      <w:pPr>
        <w:autoSpaceDE w:val="0"/>
        <w:autoSpaceDN w:val="0"/>
        <w:adjustRightInd w:val="0"/>
        <w:spacing w:beforeLines="60" w:before="144" w:afterLines="60" w:after="144" w:line="276" w:lineRule="auto"/>
        <w:ind w:left="142"/>
        <w:jc w:val="both"/>
        <w:rPr>
          <w:rFonts w:ascii="Arial" w:hAnsi="Arial" w:cs="Arial"/>
          <w:iCs/>
          <w:sz w:val="18"/>
          <w:szCs w:val="18"/>
          <w:lang w:val="es-ES"/>
        </w:rPr>
      </w:pPr>
      <w:r w:rsidRPr="000D2C88">
        <w:rPr>
          <w:rFonts w:ascii="Arial" w:hAnsi="Arial" w:cs="Arial"/>
          <w:iCs/>
          <w:sz w:val="18"/>
          <w:szCs w:val="18"/>
          <w:lang w:val="es-ES"/>
        </w:rPr>
        <w:t xml:space="preserve">Los servicios dependientes del órgano de contratación requerirán al adjudicatario para que formalice el contrato en plazo no superior a cinco días a contar desde el siguiente a aquel en que hubiera recibido el requerimiento. Si se tratara de una UTE, su representante deberá presentar ante el órgano de contratación la escritura pública de su constitución, CIF asignado y nombramiento de representante con poder suficiente. Cuando por causas imputables al adjudicatario no se hubiese formalizado el contrato dentro del plazo indicado, el contrato se adjudicará al siguiente licitador por el orden en que hubieran quedado clasificadas las ofertas, previa presentación de la documentación establecida en la </w:t>
      </w:r>
      <w:r w:rsidRPr="000D2C88">
        <w:rPr>
          <w:rFonts w:ascii="Arial" w:hAnsi="Arial" w:cs="Arial"/>
          <w:b/>
          <w:bCs/>
          <w:iCs/>
          <w:sz w:val="18"/>
          <w:szCs w:val="18"/>
          <w:lang w:val="es-ES"/>
        </w:rPr>
        <w:t>cláusula 2.3.2.</w:t>
      </w:r>
      <w:r w:rsidRPr="000D2C88">
        <w:rPr>
          <w:rFonts w:ascii="Arial" w:hAnsi="Arial" w:cs="Arial"/>
          <w:iCs/>
          <w:sz w:val="18"/>
          <w:szCs w:val="18"/>
          <w:lang w:val="es-ES"/>
        </w:rPr>
        <w:t xml:space="preserve">  </w:t>
      </w:r>
    </w:p>
    <w:p w:rsidR="00647A56" w:rsidRPr="000D2C88" w:rsidRDefault="00647A56" w:rsidP="00647A56">
      <w:pPr>
        <w:autoSpaceDE w:val="0"/>
        <w:autoSpaceDN w:val="0"/>
        <w:adjustRightInd w:val="0"/>
        <w:spacing w:beforeLines="60" w:before="144" w:afterLines="60" w:after="144" w:line="276" w:lineRule="auto"/>
        <w:ind w:left="142"/>
        <w:jc w:val="both"/>
        <w:rPr>
          <w:rFonts w:ascii="Arial" w:hAnsi="Arial" w:cs="Arial"/>
          <w:iCs/>
          <w:strike/>
          <w:sz w:val="18"/>
          <w:szCs w:val="18"/>
          <w:lang w:val="es-ES"/>
        </w:rPr>
      </w:pPr>
      <w:r w:rsidRPr="000D2C88">
        <w:rPr>
          <w:rFonts w:ascii="Arial" w:hAnsi="Arial" w:cs="Arial"/>
          <w:iCs/>
          <w:sz w:val="18"/>
          <w:szCs w:val="18"/>
          <w:lang w:val="es-ES"/>
        </w:rPr>
        <w:t xml:space="preserve">La formalización se realizará en documento administrativo que se ajuste con exactitud a las condiciones de la licitación. En ningún caso podrán incluirse cláusulas que impliquen alteración de los términos de la adjudicación. </w:t>
      </w:r>
    </w:p>
    <w:p w:rsidR="00647A56" w:rsidRPr="000D2C88" w:rsidRDefault="00647A56" w:rsidP="00647A56">
      <w:pPr>
        <w:autoSpaceDE w:val="0"/>
        <w:autoSpaceDN w:val="0"/>
        <w:adjustRightInd w:val="0"/>
        <w:spacing w:beforeLines="60" w:before="144" w:afterLines="60" w:after="144" w:line="276" w:lineRule="auto"/>
        <w:ind w:left="142"/>
        <w:jc w:val="both"/>
        <w:rPr>
          <w:rFonts w:ascii="Arial" w:hAnsi="Arial" w:cs="Arial"/>
          <w:iCs/>
          <w:sz w:val="18"/>
          <w:szCs w:val="18"/>
          <w:lang w:val="es-ES"/>
        </w:rPr>
      </w:pPr>
      <w:r w:rsidRPr="000D2C88">
        <w:rPr>
          <w:rFonts w:ascii="Arial" w:hAnsi="Arial" w:cs="Arial"/>
          <w:iCs/>
          <w:sz w:val="18"/>
          <w:szCs w:val="18"/>
          <w:lang w:val="es-ES"/>
        </w:rPr>
        <w:t xml:space="preserve">La formalización de los contratos deberá asimismo publicarse en el perfil de contratante y en el Diario de </w:t>
      </w:r>
      <w:smartTag w:uri="urn:schemas-microsoft-com:office:smarttags" w:element="PersonName">
        <w:smartTagPr>
          <w:attr w:name="ProductID" w:val="la Uni￳n Europea"/>
        </w:smartTagPr>
        <w:r w:rsidRPr="000D2C88">
          <w:rPr>
            <w:rFonts w:ascii="Arial" w:hAnsi="Arial" w:cs="Arial"/>
            <w:iCs/>
            <w:sz w:val="18"/>
            <w:szCs w:val="18"/>
            <w:lang w:val="es-ES"/>
          </w:rPr>
          <w:t>la Unión Europea</w:t>
        </w:r>
      </w:smartTag>
      <w:r w:rsidRPr="000D2C88">
        <w:rPr>
          <w:rFonts w:ascii="Arial" w:hAnsi="Arial" w:cs="Arial"/>
          <w:iCs/>
          <w:sz w:val="18"/>
          <w:szCs w:val="18"/>
          <w:lang w:val="es-ES"/>
        </w:rPr>
        <w:t xml:space="preserve"> si el contrato está sujeto a regulación armonizada.</w:t>
      </w:r>
    </w:p>
    <w:p w:rsidR="00647A56" w:rsidRPr="000D2C88"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114" w:name="_Toc508957296"/>
      <w:bookmarkStart w:id="115" w:name="_Toc11239732"/>
      <w:r w:rsidRPr="000D2C88">
        <w:rPr>
          <w:rFonts w:ascii="Arial" w:hAnsi="Arial" w:cs="Arial"/>
          <w:b/>
          <w:bCs/>
          <w:smallCaps/>
          <w:noProof w:val="0"/>
          <w:sz w:val="18"/>
          <w:szCs w:val="18"/>
        </w:rPr>
        <w:lastRenderedPageBreak/>
        <w:t>DERECHOS Y OBLIGACIONES DE LAS PARTES</w:t>
      </w:r>
      <w:bookmarkEnd w:id="113"/>
      <w:bookmarkEnd w:id="114"/>
      <w:bookmarkEnd w:id="115"/>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16" w:name="_Toc504315672"/>
      <w:bookmarkStart w:id="117" w:name="_Toc508957297"/>
      <w:bookmarkStart w:id="118" w:name="_Toc11239733"/>
      <w:r w:rsidRPr="000D2C88">
        <w:rPr>
          <w:rFonts w:ascii="Arial" w:hAnsi="Arial" w:cs="Arial"/>
          <w:b/>
          <w:bCs/>
          <w:noProof w:val="0"/>
          <w:sz w:val="18"/>
          <w:szCs w:val="18"/>
          <w:u w:val="single"/>
        </w:rPr>
        <w:t>Abonos al contratista</w:t>
      </w:r>
      <w:bookmarkEnd w:id="116"/>
      <w:bookmarkEnd w:id="117"/>
      <w:bookmarkEnd w:id="118"/>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pago del suministro se efectuará una vez sea entregado y recibido de conformidad, previa presentación de factura debidamente conformada, que podrá ser comprensiva de una o varias entregas, y Acta de Recepción cuando proceda. </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Las facturas deberán contener los datos correspondientes al DIR3 según aparecen en el </w:t>
      </w:r>
      <w:r w:rsidRPr="000D2C88">
        <w:rPr>
          <w:rFonts w:ascii="Arial" w:hAnsi="Arial" w:cs="Arial"/>
          <w:b/>
          <w:sz w:val="18"/>
          <w:szCs w:val="18"/>
          <w:lang w:val="es-ES"/>
        </w:rPr>
        <w:t>apartado U</w:t>
      </w:r>
      <w:r w:rsidRPr="000D2C88">
        <w:rPr>
          <w:rFonts w:ascii="Arial" w:hAnsi="Arial" w:cs="Arial"/>
          <w:sz w:val="18"/>
          <w:szCs w:val="18"/>
          <w:lang w:val="es-ES"/>
        </w:rPr>
        <w:t xml:space="preserve"> del cuadro - resumen:</w:t>
      </w:r>
    </w:p>
    <w:p w:rsidR="00647A56"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El contratista deberá presentar la factura en un registro administrativo en el plazo de 30 días desde la fecha de la prestación. En el caso de </w:t>
      </w:r>
      <w:r>
        <w:rPr>
          <w:rFonts w:ascii="Arial" w:hAnsi="Arial" w:cs="Arial"/>
          <w:sz w:val="18"/>
          <w:szCs w:val="18"/>
          <w:lang w:val="es-ES"/>
        </w:rPr>
        <w:t>suministros</w:t>
      </w:r>
      <w:r w:rsidRPr="000D2C88">
        <w:rPr>
          <w:rFonts w:ascii="Arial" w:hAnsi="Arial" w:cs="Arial"/>
          <w:sz w:val="18"/>
          <w:szCs w:val="18"/>
          <w:lang w:val="es-ES"/>
        </w:rPr>
        <w:t xml:space="preserve"> de tracto sucesivo las facturas deberán presentarse en el plazo máximo de 10 días desde la realización de la </w:t>
      </w:r>
      <w:r>
        <w:rPr>
          <w:rFonts w:ascii="Arial" w:hAnsi="Arial" w:cs="Arial"/>
          <w:sz w:val="18"/>
          <w:szCs w:val="18"/>
          <w:lang w:val="es-ES"/>
        </w:rPr>
        <w:t>entrega</w:t>
      </w:r>
      <w:r w:rsidRPr="000D2C88">
        <w:rPr>
          <w:rFonts w:ascii="Arial" w:hAnsi="Arial" w:cs="Arial"/>
          <w:sz w:val="18"/>
          <w:szCs w:val="18"/>
          <w:lang w:val="es-ES"/>
        </w:rPr>
        <w:t xml:space="preserve"> en el periodo de que se trate. La factura deberá presentarse en formato electrónico en los supuestos que fija Ley 25/2013, de 27 de diciembre, de Impulso a </w:t>
      </w:r>
      <w:smartTag w:uri="urn:schemas-microsoft-com:office:smarttags" w:element="PersonName">
        <w:smartTagPr>
          <w:attr w:name="ProductID" w:val="la Factura Electr￳nica"/>
        </w:smartTagPr>
        <w:r w:rsidRPr="000D2C88">
          <w:rPr>
            <w:rFonts w:ascii="Arial" w:hAnsi="Arial" w:cs="Arial"/>
            <w:sz w:val="18"/>
            <w:szCs w:val="18"/>
            <w:lang w:val="es-ES"/>
          </w:rPr>
          <w:t>la Factura Electrónica</w:t>
        </w:r>
      </w:smartTag>
      <w:r w:rsidRPr="000D2C88">
        <w:rPr>
          <w:rFonts w:ascii="Arial" w:hAnsi="Arial" w:cs="Arial"/>
          <w:sz w:val="18"/>
          <w:szCs w:val="18"/>
          <w:lang w:val="es-ES"/>
        </w:rPr>
        <w:t xml:space="preserve"> y Creación del Registro Contable de Facturas del Sector Público. En estos casos la presentación de la factura en el Punto General de Acceso equivale a la presentación en un registro administrativo. </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Estarán exentas de dicha obligación las facturas cuyo importe total </w:t>
      </w:r>
      <w:r w:rsidRPr="00E32ADF">
        <w:rPr>
          <w:rFonts w:ascii="Arial" w:hAnsi="Arial" w:cs="Arial"/>
          <w:sz w:val="18"/>
          <w:szCs w:val="18"/>
          <w:lang w:val="es-ES"/>
        </w:rPr>
        <w:t>(IVA incluido)</w:t>
      </w:r>
      <w:r w:rsidRPr="000D2C88">
        <w:rPr>
          <w:rFonts w:ascii="Arial" w:hAnsi="Arial" w:cs="Arial"/>
          <w:sz w:val="18"/>
          <w:szCs w:val="18"/>
          <w:lang w:val="es-ES"/>
        </w:rPr>
        <w:t xml:space="preserve"> sea igual o inferior a 5.000 euros, de acuerdo con </w:t>
      </w:r>
      <w:smartTag w:uri="urn:schemas-microsoft-com:office:smarttags" w:element="PersonName">
        <w:smartTagPr>
          <w:attr w:name="ProductID" w:val="la Orden"/>
        </w:smartTagPr>
        <w:r w:rsidRPr="000D2C88">
          <w:rPr>
            <w:rFonts w:ascii="Arial" w:hAnsi="Arial" w:cs="Arial"/>
            <w:sz w:val="18"/>
            <w:szCs w:val="18"/>
            <w:lang w:val="es-ES"/>
          </w:rPr>
          <w:t>la Orden</w:t>
        </w:r>
      </w:smartTag>
      <w:r w:rsidRPr="000D2C88">
        <w:rPr>
          <w:rFonts w:ascii="Arial" w:hAnsi="Arial" w:cs="Arial"/>
          <w:sz w:val="18"/>
          <w:szCs w:val="18"/>
          <w:lang w:val="es-ES"/>
        </w:rPr>
        <w:t xml:space="preserve"> de 15 de enero de 2015, del Consejero de Hacienda y Administración Pública, por la que se regula el importe mínimo para la remisión de facturas electrónicas al Gobierno de Aragón.</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Por otra parte, </w:t>
      </w:r>
      <w:smartTag w:uri="urn:schemas-microsoft-com:office:smarttags" w:element="PersonName">
        <w:smartTagPr>
          <w:attr w:name="ProductID" w:val="la Administraci￳n"/>
        </w:smartTagPr>
        <w:r w:rsidRPr="000D2C88">
          <w:rPr>
            <w:rFonts w:ascii="Arial" w:hAnsi="Arial" w:cs="Arial"/>
            <w:sz w:val="18"/>
            <w:szCs w:val="18"/>
            <w:lang w:val="es-ES"/>
          </w:rPr>
          <w:t>la Administración</w:t>
        </w:r>
      </w:smartTag>
      <w:r w:rsidRPr="000D2C88">
        <w:rPr>
          <w:rFonts w:ascii="Arial" w:hAnsi="Arial" w:cs="Arial"/>
          <w:sz w:val="18"/>
          <w:szCs w:val="18"/>
          <w:lang w:val="es-ES"/>
        </w:rPr>
        <w:t xml:space="preserve"> deberá aprobar los documentos que acrediten la conformidad con lo dispuesto en el contrato de los </w:t>
      </w:r>
      <w:r>
        <w:rPr>
          <w:rFonts w:ascii="Arial" w:hAnsi="Arial" w:cs="Arial"/>
          <w:sz w:val="18"/>
          <w:szCs w:val="18"/>
          <w:lang w:val="es-ES"/>
        </w:rPr>
        <w:t>suministros entregados</w:t>
      </w:r>
      <w:r w:rsidRPr="000D2C88">
        <w:rPr>
          <w:rFonts w:ascii="Arial" w:hAnsi="Arial" w:cs="Arial"/>
          <w:sz w:val="18"/>
          <w:szCs w:val="18"/>
          <w:lang w:val="es-ES"/>
        </w:rPr>
        <w:t>, dentro de los treinta días siguientes a la entrega efectiva de los bienes.</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Si en la financiación de este contrato participan dos o más departamentos de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0D2C88">
            <w:rPr>
              <w:rFonts w:ascii="Arial" w:hAnsi="Arial" w:cs="Arial"/>
              <w:sz w:val="18"/>
              <w:szCs w:val="18"/>
            </w:rPr>
            <w:t>la Comunidad</w:t>
          </w:r>
        </w:smartTag>
        <w:r w:rsidRPr="000D2C88">
          <w:rPr>
            <w:rFonts w:ascii="Arial" w:hAnsi="Arial" w:cs="Arial"/>
            <w:sz w:val="18"/>
            <w:szCs w:val="18"/>
          </w:rPr>
          <w:t xml:space="preserve"> Autónoma</w:t>
        </w:r>
      </w:smartTag>
      <w:r w:rsidRPr="000D2C88">
        <w:rPr>
          <w:rFonts w:ascii="Arial" w:hAnsi="Arial" w:cs="Arial"/>
          <w:sz w:val="18"/>
          <w:szCs w:val="18"/>
        </w:rPr>
        <w:t xml:space="preserve"> de Aragón o está cofinanciado por otras Entidades u Organismos, al Contratista se le abonará por cada una de las partes comprometidas en la financiación, el trabajo ejecutado en la proporción en que participan en el mismo y que se refleja en los </w:t>
      </w:r>
      <w:r w:rsidRPr="000D2C88">
        <w:rPr>
          <w:rFonts w:ascii="Arial" w:hAnsi="Arial" w:cs="Arial"/>
          <w:b/>
          <w:sz w:val="18"/>
          <w:szCs w:val="18"/>
        </w:rPr>
        <w:t>apartados F y G</w:t>
      </w:r>
      <w:r w:rsidRPr="000D2C88">
        <w:rPr>
          <w:rFonts w:ascii="Arial" w:hAnsi="Arial" w:cs="Arial"/>
          <w:sz w:val="18"/>
          <w:szCs w:val="18"/>
        </w:rPr>
        <w:t xml:space="preserve"> del cuadro - resumen.</w:t>
      </w:r>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Si así se dispone en el </w:t>
      </w:r>
      <w:r w:rsidRPr="000D2C88">
        <w:rPr>
          <w:rFonts w:ascii="Arial" w:hAnsi="Arial" w:cs="Arial"/>
          <w:b/>
          <w:sz w:val="18"/>
          <w:szCs w:val="18"/>
        </w:rPr>
        <w:t>apartado D</w:t>
      </w:r>
      <w:r w:rsidRPr="000D2C88">
        <w:rPr>
          <w:rFonts w:ascii="Arial" w:hAnsi="Arial" w:cs="Arial"/>
          <w:sz w:val="18"/>
          <w:szCs w:val="18"/>
        </w:rPr>
        <w:t xml:space="preserve"> del cuadro - resumen el pago del precio del suministro podrá consistir en la entrega de bienes de la misma clase en los términos y condiciones establecidos legalmente y en el Pliego de prescripciones técnicas.</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19" w:name="_Toc504315673"/>
      <w:bookmarkStart w:id="120" w:name="_Toc508957298"/>
      <w:bookmarkStart w:id="121" w:name="_Toc11239734"/>
      <w:r w:rsidRPr="000D2C88">
        <w:rPr>
          <w:rFonts w:ascii="Arial" w:hAnsi="Arial" w:cs="Arial"/>
          <w:b/>
          <w:bCs/>
          <w:noProof w:val="0"/>
          <w:sz w:val="18"/>
          <w:szCs w:val="18"/>
          <w:u w:val="single"/>
        </w:rPr>
        <w:t>Obligaciones del contratista</w:t>
      </w:r>
      <w:bookmarkEnd w:id="119"/>
      <w:bookmarkEnd w:id="120"/>
      <w:bookmarkEnd w:id="121"/>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Además de las obligaciones generales derivadas del régimen jurídico del presente contrato, son obligaciones específicas del contratista las siguientes:</w:t>
      </w:r>
    </w:p>
    <w:p w:rsidR="00647A56" w:rsidRPr="000D2C88" w:rsidRDefault="00647A56" w:rsidP="00647A56">
      <w:pPr>
        <w:pStyle w:val="Ttulo3"/>
        <w:keepNext/>
        <w:numPr>
          <w:ilvl w:val="2"/>
          <w:numId w:val="11"/>
        </w:numPr>
        <w:tabs>
          <w:tab w:val="left" w:pos="900"/>
        </w:tabs>
        <w:spacing w:beforeLines="60" w:before="144" w:afterLines="60" w:after="144" w:line="276" w:lineRule="auto"/>
        <w:ind w:left="360" w:firstLine="0"/>
        <w:jc w:val="both"/>
        <w:rPr>
          <w:rFonts w:ascii="Arial" w:hAnsi="Arial" w:cs="Arial"/>
          <w:b/>
          <w:sz w:val="18"/>
          <w:szCs w:val="18"/>
        </w:rPr>
      </w:pPr>
      <w:bookmarkStart w:id="122" w:name="_Toc504315674"/>
      <w:bookmarkStart w:id="123" w:name="_Toc508957299"/>
      <w:bookmarkStart w:id="124" w:name="_Toc11239735"/>
      <w:r w:rsidRPr="000D2C88">
        <w:rPr>
          <w:rFonts w:ascii="Arial" w:hAnsi="Arial" w:cs="Arial"/>
          <w:b/>
          <w:sz w:val="18"/>
          <w:szCs w:val="18"/>
        </w:rPr>
        <w:t>Obligaciones laborales, sociales, fiscales y de protección de medio ambiente</w:t>
      </w:r>
      <w:bookmarkEnd w:id="122"/>
      <w:bookmarkEnd w:id="123"/>
      <w:bookmarkEnd w:id="124"/>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El contratista está obligado al cumplimiento de las disposiciones vigentes en materia fiscal, laboral, de seguridad social, de integración social de personas con discapacidad, de prevención de riesgos laborales y de protección del medio ambiente que se establezcan tanto en la normativa vigente como en los pliegos que rigen la presente contratación.</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El órgano de contratación podrá señalar en el Pliego de Prescripciones Técnicas el organismo u organismos de los que los licitadores puedan obtener la información pertinente relativa a las citadas obligaciones.</w:t>
      </w:r>
    </w:p>
    <w:p w:rsidR="00647A56" w:rsidRPr="00251C17" w:rsidRDefault="00647A56" w:rsidP="00647A56">
      <w:pPr>
        <w:pStyle w:val="Ttulo3"/>
        <w:keepNext/>
        <w:numPr>
          <w:ilvl w:val="2"/>
          <w:numId w:val="11"/>
        </w:numPr>
        <w:tabs>
          <w:tab w:val="left" w:pos="900"/>
        </w:tabs>
        <w:spacing w:beforeLines="60" w:before="144" w:afterLines="60" w:after="144" w:line="276" w:lineRule="auto"/>
        <w:ind w:left="360" w:firstLine="0"/>
        <w:jc w:val="both"/>
        <w:rPr>
          <w:rFonts w:ascii="Arial" w:hAnsi="Arial" w:cs="Arial"/>
          <w:b/>
          <w:sz w:val="18"/>
          <w:szCs w:val="18"/>
        </w:rPr>
      </w:pPr>
      <w:bookmarkStart w:id="125" w:name="_Toc504315677"/>
      <w:bookmarkStart w:id="126" w:name="_Toc508957300"/>
      <w:bookmarkStart w:id="127" w:name="_Toc11239736"/>
      <w:r w:rsidRPr="00251C17">
        <w:rPr>
          <w:rFonts w:ascii="Arial" w:hAnsi="Arial" w:cs="Arial"/>
          <w:b/>
          <w:sz w:val="18"/>
          <w:szCs w:val="18"/>
        </w:rPr>
        <w:t>Obligaciones del contratista en supuestos de subcontratación</w:t>
      </w:r>
      <w:bookmarkEnd w:id="125"/>
      <w:bookmarkEnd w:id="126"/>
      <w:bookmarkEnd w:id="127"/>
    </w:p>
    <w:p w:rsidR="00647A56" w:rsidRPr="000F519D" w:rsidRDefault="00647A56" w:rsidP="00647A56">
      <w:pPr>
        <w:spacing w:before="60" w:after="60" w:line="276" w:lineRule="auto"/>
        <w:ind w:left="357"/>
        <w:jc w:val="both"/>
        <w:rPr>
          <w:rFonts w:ascii="Arial" w:hAnsi="Arial" w:cs="Arial"/>
          <w:sz w:val="18"/>
          <w:szCs w:val="18"/>
          <w:lang w:val="es-ES"/>
        </w:rPr>
      </w:pPr>
      <w:r w:rsidRPr="000F519D">
        <w:rPr>
          <w:rFonts w:ascii="Arial" w:hAnsi="Arial" w:cs="Arial"/>
          <w:sz w:val="18"/>
          <w:szCs w:val="18"/>
        </w:rPr>
        <w:t xml:space="preserve">El contratista podrá concertar la realización parcial de la prestación con los requisitos y alcance que se establezcan en el </w:t>
      </w:r>
      <w:r w:rsidRPr="000F519D">
        <w:rPr>
          <w:rFonts w:ascii="Arial" w:hAnsi="Arial" w:cs="Arial"/>
          <w:b/>
          <w:sz w:val="18"/>
          <w:szCs w:val="18"/>
        </w:rPr>
        <w:t>Anexo VII.</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lang w:val="es-ES"/>
        </w:rPr>
      </w:pPr>
      <w:r w:rsidRPr="000D2C88">
        <w:rPr>
          <w:rFonts w:ascii="Arial" w:hAnsi="Arial" w:cs="Arial"/>
          <w:sz w:val="18"/>
          <w:szCs w:val="18"/>
          <w:lang w:val="es-ES"/>
        </w:rPr>
        <w:t>La celebración de subcontratos por el contratista estará sometida al cumplimiento de los requisitos establecidos en el artículo 215 LCSP.</w:t>
      </w:r>
    </w:p>
    <w:p w:rsidR="00647A56" w:rsidRDefault="00647A56" w:rsidP="00647A56">
      <w:pPr>
        <w:widowControl w:val="0"/>
        <w:spacing w:beforeLines="60" w:before="144" w:afterLines="60" w:after="144" w:line="276" w:lineRule="auto"/>
        <w:ind w:left="360"/>
        <w:jc w:val="both"/>
        <w:rPr>
          <w:rFonts w:ascii="Arial" w:hAnsi="Arial" w:cs="Arial"/>
          <w:sz w:val="18"/>
          <w:szCs w:val="18"/>
          <w:lang w:val="es-ES"/>
        </w:rPr>
      </w:pPr>
      <w:r w:rsidRPr="000D2C88">
        <w:rPr>
          <w:rFonts w:ascii="Arial" w:hAnsi="Arial" w:cs="Arial"/>
          <w:sz w:val="18"/>
          <w:szCs w:val="18"/>
        </w:rPr>
        <w:t>Para l</w:t>
      </w:r>
      <w:r w:rsidRPr="000D2C88">
        <w:rPr>
          <w:rFonts w:ascii="Arial" w:hAnsi="Arial" w:cs="Arial"/>
          <w:sz w:val="18"/>
          <w:szCs w:val="18"/>
          <w:lang w:val="es-ES"/>
        </w:rPr>
        <w:t xml:space="preserve">a celebración de subcontratos por parte del contratista será necesario que éste comunique al órgano de contratación, en todo caso, de forma anticipada y por escrito la intención de celebrar los subcontratos, junto con la documentación que justifique la aptitud del subcontratista para ejecutar la parte de la prestación que se pretende subcontratar, y una declaración responsable del subcontratista de no estar incurso en prohibición de contratar con </w:t>
      </w:r>
      <w:smartTag w:uri="urn:schemas-microsoft-com:office:smarttags" w:element="PersonName">
        <w:smartTagPr>
          <w:attr w:name="ProductID" w:val="la Administraci￳n."/>
        </w:smartTagPr>
        <w:r w:rsidRPr="000D2C88">
          <w:rPr>
            <w:rFonts w:ascii="Arial" w:hAnsi="Arial" w:cs="Arial"/>
            <w:sz w:val="18"/>
            <w:szCs w:val="18"/>
            <w:lang w:val="es-ES"/>
          </w:rPr>
          <w:t>la Administración.</w:t>
        </w:r>
      </w:smartTag>
      <w:r w:rsidRPr="000D2C88">
        <w:rPr>
          <w:rFonts w:ascii="Arial" w:hAnsi="Arial" w:cs="Arial"/>
          <w:sz w:val="18"/>
          <w:szCs w:val="18"/>
          <w:lang w:val="es-ES"/>
        </w:rPr>
        <w:t xml:space="preserve"> </w:t>
      </w:r>
    </w:p>
    <w:p w:rsidR="00647A56" w:rsidRPr="00251C17" w:rsidRDefault="00647A56" w:rsidP="00647A56">
      <w:pPr>
        <w:widowControl w:val="0"/>
        <w:spacing w:beforeLines="60" w:before="144" w:afterLines="60" w:after="144" w:line="276" w:lineRule="auto"/>
        <w:ind w:left="360"/>
        <w:jc w:val="both"/>
        <w:rPr>
          <w:rFonts w:ascii="Arial" w:hAnsi="Arial" w:cs="Arial"/>
          <w:sz w:val="18"/>
          <w:szCs w:val="18"/>
          <w:lang w:val="es-ES"/>
        </w:rPr>
      </w:pPr>
      <w:r w:rsidRPr="00251C17">
        <w:rPr>
          <w:rFonts w:ascii="Arial" w:hAnsi="Arial" w:cs="Arial"/>
          <w:sz w:val="18"/>
          <w:szCs w:val="18"/>
          <w:lang w:val="es-ES"/>
        </w:rPr>
        <w:t xml:space="preserve">En el caso de que la subcontratación afecte al tratamiento de datos de carácter personal de cuyo tratamiento sea responsable la entidad contratante, el adjudicatario tendrá además las obligaciones señaladas en el </w:t>
      </w:r>
      <w:r w:rsidRPr="00251C17">
        <w:rPr>
          <w:rFonts w:ascii="Arial" w:hAnsi="Arial" w:cs="Arial"/>
          <w:b/>
          <w:sz w:val="18"/>
          <w:szCs w:val="18"/>
          <w:lang w:val="es-ES"/>
        </w:rPr>
        <w:t>Anexo XXI</w:t>
      </w:r>
      <w:r w:rsidRPr="00251C17">
        <w:rPr>
          <w:rFonts w:ascii="Arial" w:hAnsi="Arial" w:cs="Arial"/>
          <w:sz w:val="18"/>
          <w:szCs w:val="18"/>
          <w:lang w:val="es-ES"/>
        </w:rPr>
        <w:t xml:space="preserve"> del presente pliego (Acuerdo de Encargado del Tratamiento).</w:t>
      </w:r>
    </w:p>
    <w:p w:rsidR="00647A56" w:rsidRPr="000D2C88" w:rsidRDefault="00647A56" w:rsidP="00647A56">
      <w:pPr>
        <w:pStyle w:val="Ttulo3"/>
        <w:keepNext/>
        <w:numPr>
          <w:ilvl w:val="2"/>
          <w:numId w:val="11"/>
        </w:numPr>
        <w:tabs>
          <w:tab w:val="left" w:pos="900"/>
        </w:tabs>
        <w:spacing w:beforeLines="60" w:before="144" w:afterLines="60" w:after="144" w:line="276" w:lineRule="auto"/>
        <w:ind w:left="360" w:firstLine="0"/>
        <w:jc w:val="both"/>
        <w:rPr>
          <w:rFonts w:ascii="Arial" w:hAnsi="Arial" w:cs="Arial"/>
          <w:b/>
          <w:sz w:val="18"/>
          <w:szCs w:val="18"/>
        </w:rPr>
      </w:pPr>
      <w:bookmarkStart w:id="128" w:name="_Toc504315678"/>
      <w:bookmarkStart w:id="129" w:name="_Toc508957301"/>
      <w:bookmarkStart w:id="130" w:name="_Toc11239737"/>
      <w:r w:rsidRPr="000D2C88">
        <w:rPr>
          <w:rFonts w:ascii="Arial" w:hAnsi="Arial" w:cs="Arial"/>
          <w:b/>
          <w:sz w:val="18"/>
          <w:szCs w:val="18"/>
        </w:rPr>
        <w:t>Obligaciones relativas a la gestión de permisos, licencias y autorizaciones</w:t>
      </w:r>
      <w:bookmarkEnd w:id="128"/>
      <w:bookmarkEnd w:id="129"/>
      <w:bookmarkEnd w:id="130"/>
    </w:p>
    <w:p w:rsidR="00647A56" w:rsidRPr="000D2C88" w:rsidRDefault="00647A56" w:rsidP="00647A56">
      <w:pPr>
        <w:widowControl w:val="0"/>
        <w:spacing w:beforeLines="60" w:before="144" w:afterLines="60" w:after="144" w:line="276" w:lineRule="auto"/>
        <w:ind w:left="360"/>
        <w:jc w:val="both"/>
        <w:rPr>
          <w:rFonts w:ascii="Arial" w:hAnsi="Arial" w:cs="Arial"/>
          <w:noProof/>
          <w:sz w:val="18"/>
          <w:szCs w:val="18"/>
          <w:lang w:val="es-ES"/>
        </w:rPr>
      </w:pPr>
      <w:r w:rsidRPr="000D2C88">
        <w:rPr>
          <w:rFonts w:ascii="Arial" w:hAnsi="Arial" w:cs="Arial"/>
          <w:sz w:val="18"/>
          <w:szCs w:val="18"/>
        </w:rPr>
        <w:t xml:space="preserve">El contratista estará obligado, salvo que el órgano de contratación decida encargarse directamente y así se lo haga saber de forma expresa, a gestionar los permisos, licencias y autorizaciones establecidas en las ordenanzas municipales y en las normas de cualquier otro organismo público o privado que sean necesarias para el inicio, ejecución y entrega del suministro, </w:t>
      </w:r>
      <w:r w:rsidRPr="00071229">
        <w:rPr>
          <w:rFonts w:ascii="Arial" w:hAnsi="Arial" w:cs="Arial"/>
          <w:sz w:val="18"/>
          <w:szCs w:val="18"/>
        </w:rPr>
        <w:t>solicitando</w:t>
      </w:r>
      <w:r w:rsidRPr="000D2C88">
        <w:rPr>
          <w:rFonts w:ascii="Arial" w:hAnsi="Arial" w:cs="Arial"/>
          <w:noProof/>
          <w:sz w:val="18"/>
          <w:szCs w:val="18"/>
          <w:lang w:val="es-ES"/>
        </w:rPr>
        <w:t xml:space="preserve"> de </w:t>
      </w:r>
      <w:smartTag w:uri="urn:schemas-microsoft-com:office:smarttags" w:element="PersonName">
        <w:smartTagPr>
          <w:attr w:name="ProductID" w:val="la Administraci￳n"/>
        </w:smartTagPr>
        <w:r w:rsidRPr="000D2C88">
          <w:rPr>
            <w:rFonts w:ascii="Arial" w:hAnsi="Arial" w:cs="Arial"/>
            <w:noProof/>
            <w:sz w:val="18"/>
            <w:szCs w:val="18"/>
            <w:lang w:val="es-ES"/>
          </w:rPr>
          <w:t>la Administración</w:t>
        </w:r>
      </w:smartTag>
      <w:r w:rsidRPr="000D2C88">
        <w:rPr>
          <w:rFonts w:ascii="Arial" w:hAnsi="Arial" w:cs="Arial"/>
          <w:noProof/>
          <w:sz w:val="18"/>
          <w:szCs w:val="18"/>
          <w:lang w:val="es-ES"/>
        </w:rPr>
        <w:t xml:space="preserve"> los documentos que para ello sean necesarios.</w:t>
      </w:r>
    </w:p>
    <w:p w:rsidR="00647A56" w:rsidRPr="00251C17" w:rsidRDefault="00647A56" w:rsidP="00647A56">
      <w:pPr>
        <w:pStyle w:val="Ttulo3"/>
        <w:keepNext/>
        <w:numPr>
          <w:ilvl w:val="2"/>
          <w:numId w:val="11"/>
        </w:numPr>
        <w:tabs>
          <w:tab w:val="left" w:pos="900"/>
        </w:tabs>
        <w:spacing w:beforeLines="60" w:before="144" w:afterLines="60" w:after="144" w:line="276" w:lineRule="auto"/>
        <w:ind w:left="360" w:firstLine="0"/>
        <w:jc w:val="both"/>
        <w:rPr>
          <w:rFonts w:ascii="Arial" w:hAnsi="Arial" w:cs="Arial"/>
          <w:b/>
          <w:sz w:val="18"/>
          <w:szCs w:val="18"/>
        </w:rPr>
      </w:pPr>
      <w:bookmarkStart w:id="131" w:name="_Toc7767550"/>
      <w:bookmarkStart w:id="132" w:name="_Toc11239738"/>
      <w:r w:rsidRPr="00251C17">
        <w:rPr>
          <w:rFonts w:ascii="Arial" w:hAnsi="Arial" w:cs="Arial"/>
          <w:b/>
          <w:sz w:val="18"/>
          <w:szCs w:val="18"/>
        </w:rPr>
        <w:t>Obligaciones de transparencia</w:t>
      </w:r>
      <w:bookmarkEnd w:id="131"/>
      <w:bookmarkEnd w:id="132"/>
      <w:r w:rsidRPr="00251C17">
        <w:rPr>
          <w:rFonts w:ascii="Arial" w:hAnsi="Arial" w:cs="Arial"/>
          <w:b/>
          <w:sz w:val="18"/>
          <w:szCs w:val="18"/>
        </w:rPr>
        <w:t xml:space="preserve"> </w:t>
      </w:r>
    </w:p>
    <w:p w:rsidR="00647A56" w:rsidRDefault="00647A56" w:rsidP="00647A56">
      <w:pPr>
        <w:widowControl w:val="0"/>
        <w:spacing w:beforeLines="60" w:before="144" w:afterLines="60" w:after="144" w:line="276" w:lineRule="auto"/>
        <w:ind w:left="360"/>
        <w:jc w:val="both"/>
        <w:rPr>
          <w:rFonts w:ascii="Arial" w:hAnsi="Arial" w:cs="Arial"/>
          <w:sz w:val="18"/>
          <w:szCs w:val="18"/>
        </w:rPr>
      </w:pPr>
      <w:bookmarkStart w:id="133" w:name="_Toc504315681"/>
      <w:bookmarkStart w:id="134" w:name="_Toc508957303"/>
      <w:r w:rsidRPr="00484F0F">
        <w:rPr>
          <w:rFonts w:ascii="Arial" w:hAnsi="Arial" w:cs="Arial"/>
          <w:sz w:val="18"/>
          <w:szCs w:val="18"/>
        </w:rPr>
        <w:t xml:space="preserve">El contratista deberá suministrar a la entidad administrativa, previo requerimiento y en un plazo de quince días, toda la </w:t>
      </w:r>
      <w:r w:rsidRPr="00484F0F">
        <w:rPr>
          <w:rFonts w:ascii="Arial" w:hAnsi="Arial" w:cs="Arial"/>
          <w:sz w:val="18"/>
          <w:szCs w:val="18"/>
        </w:rPr>
        <w:lastRenderedPageBreak/>
        <w:t>información necesaria para el cumplimiento por ésta de las obligaciones de transparencia. Una vez transcurrido el plazo conferido en el requerimiento sin que el mismo hubiera sido atendido, la entidad administrativa podrá acordar, previo apercibimiento y audiencia al interesado, la imposición de multas coercitivas por importe de 1.000 euros, reiteradas por períodos de quince días hasta el cumplimiento, y hasta alcanzar la cantidad correspondiente al 5 % del importe de adjudicación.</w:t>
      </w:r>
    </w:p>
    <w:p w:rsidR="00647A56" w:rsidRPr="00EB20E5" w:rsidRDefault="00647A56" w:rsidP="00647A56">
      <w:pPr>
        <w:widowControl w:val="0"/>
        <w:spacing w:beforeLines="60" w:before="144" w:afterLines="60" w:after="144" w:line="276" w:lineRule="auto"/>
        <w:ind w:left="360"/>
        <w:jc w:val="both"/>
        <w:rPr>
          <w:rFonts w:ascii="Arial" w:hAnsi="Arial" w:cs="Arial"/>
          <w:sz w:val="18"/>
          <w:szCs w:val="18"/>
        </w:rPr>
      </w:pPr>
      <w:r w:rsidRPr="00EB20E5">
        <w:rPr>
          <w:rFonts w:ascii="Arial" w:hAnsi="Arial" w:cs="Arial"/>
          <w:sz w:val="18"/>
          <w:szCs w:val="18"/>
        </w:rPr>
        <w:t>El suministro de la información se realizará en formatos abiertos y reutilizables.</w:t>
      </w:r>
    </w:p>
    <w:p w:rsidR="00647A56" w:rsidRPr="00251C17" w:rsidRDefault="00647A56" w:rsidP="00647A56">
      <w:pPr>
        <w:pStyle w:val="Ttulo3"/>
        <w:keepNext/>
        <w:numPr>
          <w:ilvl w:val="2"/>
          <w:numId w:val="11"/>
        </w:numPr>
        <w:tabs>
          <w:tab w:val="left" w:pos="851"/>
        </w:tabs>
        <w:spacing w:beforeLines="60" w:before="144" w:afterLines="60" w:after="144" w:line="276" w:lineRule="auto"/>
        <w:ind w:left="284" w:firstLine="0"/>
        <w:jc w:val="both"/>
        <w:rPr>
          <w:rFonts w:ascii="Arial" w:hAnsi="Arial" w:cs="Arial"/>
          <w:b/>
          <w:bCs/>
          <w:noProof w:val="0"/>
          <w:sz w:val="18"/>
          <w:szCs w:val="18"/>
        </w:rPr>
      </w:pPr>
      <w:bookmarkStart w:id="135" w:name="_Toc11227232"/>
      <w:bookmarkStart w:id="136" w:name="_Toc11239739"/>
      <w:r w:rsidRPr="00251C17">
        <w:rPr>
          <w:rFonts w:ascii="Arial" w:hAnsi="Arial" w:cs="Arial"/>
          <w:b/>
          <w:bCs/>
          <w:noProof w:val="0"/>
          <w:sz w:val="18"/>
          <w:szCs w:val="18"/>
        </w:rPr>
        <w:t>Obligaciones relativas a la reutilización de la información (datos abiertos)</w:t>
      </w:r>
      <w:bookmarkEnd w:id="135"/>
      <w:bookmarkEnd w:id="136"/>
    </w:p>
    <w:p w:rsidR="00647A56" w:rsidRPr="00EB20E5" w:rsidRDefault="00647A56" w:rsidP="00647A56">
      <w:pPr>
        <w:widowControl w:val="0"/>
        <w:spacing w:beforeLines="60" w:before="144" w:afterLines="60" w:after="144" w:line="276" w:lineRule="auto"/>
        <w:ind w:left="360"/>
        <w:jc w:val="both"/>
        <w:rPr>
          <w:rFonts w:ascii="Arial" w:hAnsi="Arial" w:cs="Arial"/>
          <w:sz w:val="18"/>
          <w:szCs w:val="18"/>
        </w:rPr>
      </w:pPr>
      <w:r w:rsidRPr="00EB20E5">
        <w:rPr>
          <w:rFonts w:ascii="Arial" w:hAnsi="Arial" w:cs="Arial"/>
          <w:sz w:val="18"/>
          <w:szCs w:val="18"/>
        </w:rPr>
        <w:t xml:space="preserve">La reutilización de la información asociada a la presente licitación se realizará por la Administración mediante conjuntos de datos abiertos basados en licencias abiertas que permitan su uso libre y gratuito, sin necesidad de autorización previa, y que gocen de amplia aceptación nacional e internacional. </w:t>
      </w:r>
    </w:p>
    <w:p w:rsidR="00647A56" w:rsidRPr="00EB20E5" w:rsidRDefault="00647A56" w:rsidP="00647A56">
      <w:pPr>
        <w:widowControl w:val="0"/>
        <w:spacing w:beforeLines="60" w:before="144" w:afterLines="60" w:after="144" w:line="276" w:lineRule="auto"/>
        <w:ind w:left="360"/>
        <w:jc w:val="both"/>
        <w:rPr>
          <w:rFonts w:ascii="Arial" w:hAnsi="Arial" w:cs="Arial"/>
          <w:sz w:val="18"/>
          <w:szCs w:val="18"/>
        </w:rPr>
      </w:pPr>
      <w:r w:rsidRPr="00EB20E5">
        <w:rPr>
          <w:rFonts w:ascii="Arial" w:hAnsi="Arial" w:cs="Arial"/>
          <w:sz w:val="18"/>
          <w:szCs w:val="18"/>
        </w:rPr>
        <w:t>Así mismo, si de la ejecución del presente contrato se obtiene información que pueda ser reutilizable, el adjudicatario deberá proporcionar la misma cumpliendo con los criterios de apertura de datos y reutilización, garantizando la efectiva liberación de los conjuntos de datos generados durante la prestación de los trabajos.</w:t>
      </w:r>
    </w:p>
    <w:p w:rsidR="00647A56" w:rsidRPr="000D2C88" w:rsidRDefault="00647A56" w:rsidP="00647A56">
      <w:pPr>
        <w:pStyle w:val="Ttulo2"/>
        <w:keepNext/>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137" w:name="_Toc11239740"/>
      <w:r w:rsidRPr="000D2C88">
        <w:rPr>
          <w:rFonts w:ascii="Arial" w:hAnsi="Arial" w:cs="Arial"/>
          <w:b/>
          <w:bCs/>
          <w:noProof w:val="0"/>
          <w:sz w:val="18"/>
          <w:szCs w:val="18"/>
          <w:u w:val="single"/>
        </w:rPr>
        <w:t>Tributos</w:t>
      </w:r>
      <w:bookmarkEnd w:id="133"/>
      <w:bookmarkEnd w:id="134"/>
      <w:bookmarkEnd w:id="137"/>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Tanto en las ofertas que formulen los licitadores como en las propuestas de adjudicación, se entenderán comprendidos, a todos los efectos, los tributos de cualquier índole que graven los diversos conceptos, </w:t>
      </w:r>
      <w:r w:rsidRPr="00EB20E5">
        <w:rPr>
          <w:rFonts w:ascii="Arial" w:hAnsi="Arial" w:cs="Arial"/>
          <w:sz w:val="18"/>
          <w:szCs w:val="18"/>
        </w:rPr>
        <w:t>excepto</w:t>
      </w:r>
      <w:r w:rsidRPr="000D2C88">
        <w:rPr>
          <w:rFonts w:ascii="Arial" w:hAnsi="Arial" w:cs="Arial"/>
          <w:sz w:val="18"/>
          <w:szCs w:val="18"/>
        </w:rPr>
        <w:t xml:space="preserve"> el Impuesto sobre el Valor Añadido, que será repercutido como partida independiente de acuerdo con la legislación vigente.</w:t>
      </w:r>
    </w:p>
    <w:p w:rsidR="00647A56" w:rsidRPr="000D2C88" w:rsidRDefault="00647A56" w:rsidP="00647A56">
      <w:pPr>
        <w:pStyle w:val="Ttulo2"/>
        <w:keepNext/>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138" w:name="_Toc504315683"/>
      <w:bookmarkStart w:id="139" w:name="_Toc508957304"/>
      <w:bookmarkStart w:id="140" w:name="_Toc11239741"/>
      <w:r w:rsidRPr="000D2C88">
        <w:rPr>
          <w:rFonts w:ascii="Arial" w:hAnsi="Arial" w:cs="Arial"/>
          <w:b/>
          <w:bCs/>
          <w:noProof w:val="0"/>
          <w:sz w:val="18"/>
          <w:szCs w:val="18"/>
          <w:u w:val="single"/>
        </w:rPr>
        <w:t>Revisión de precios</w:t>
      </w:r>
      <w:bookmarkEnd w:id="138"/>
      <w:bookmarkEnd w:id="139"/>
      <w:bookmarkEnd w:id="140"/>
    </w:p>
    <w:p w:rsidR="00647A56" w:rsidRDefault="00647A56" w:rsidP="00647A56">
      <w:pPr>
        <w:widowControl w:val="0"/>
        <w:tabs>
          <w:tab w:val="left" w:pos="0"/>
        </w:tabs>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Si </w:t>
      </w:r>
      <w:r w:rsidRPr="000D2C88">
        <w:rPr>
          <w:rFonts w:ascii="Arial" w:hAnsi="Arial" w:cs="Arial"/>
          <w:sz w:val="18"/>
          <w:szCs w:val="18"/>
        </w:rPr>
        <w:t>procediera</w:t>
      </w:r>
      <w:r w:rsidRPr="000D2C88">
        <w:rPr>
          <w:rFonts w:ascii="Arial" w:hAnsi="Arial" w:cs="Arial"/>
          <w:sz w:val="18"/>
          <w:szCs w:val="18"/>
          <w:lang w:val="es-ES"/>
        </w:rPr>
        <w:t xml:space="preserve"> la revisión se indicará así en el </w:t>
      </w:r>
      <w:r w:rsidRPr="000D2C88">
        <w:rPr>
          <w:rFonts w:ascii="Arial" w:hAnsi="Arial" w:cs="Arial"/>
          <w:b/>
          <w:sz w:val="18"/>
          <w:szCs w:val="18"/>
          <w:lang w:val="es-ES"/>
        </w:rPr>
        <w:t xml:space="preserve">apartado M </w:t>
      </w:r>
      <w:r w:rsidRPr="000D2C88">
        <w:rPr>
          <w:rFonts w:ascii="Arial" w:hAnsi="Arial" w:cs="Arial"/>
          <w:sz w:val="18"/>
          <w:szCs w:val="18"/>
          <w:lang w:val="es-ES"/>
        </w:rPr>
        <w:t>del cuadro - resumen que recogerá la fórmula aplicable.</w:t>
      </w:r>
    </w:p>
    <w:p w:rsidR="00647A56" w:rsidRPr="000D2C88" w:rsidRDefault="00647A56" w:rsidP="00647A56">
      <w:pPr>
        <w:pStyle w:val="Ttulo2"/>
        <w:keepNext/>
        <w:numPr>
          <w:ilvl w:val="1"/>
          <w:numId w:val="11"/>
        </w:numPr>
        <w:tabs>
          <w:tab w:val="left" w:pos="360"/>
          <w:tab w:val="left" w:pos="567"/>
        </w:tabs>
        <w:spacing w:beforeLines="60" w:before="144" w:afterLines="60" w:after="144" w:line="276" w:lineRule="auto"/>
        <w:ind w:left="0" w:firstLine="0"/>
        <w:jc w:val="both"/>
        <w:rPr>
          <w:rFonts w:ascii="Arial" w:hAnsi="Arial" w:cs="Arial"/>
          <w:b/>
          <w:bCs/>
          <w:noProof w:val="0"/>
          <w:sz w:val="18"/>
          <w:szCs w:val="18"/>
          <w:u w:val="single"/>
        </w:rPr>
      </w:pPr>
      <w:bookmarkStart w:id="141" w:name="_Toc504315684"/>
      <w:bookmarkStart w:id="142" w:name="_Toc508957305"/>
      <w:bookmarkStart w:id="143" w:name="_Toc11239742"/>
      <w:r w:rsidRPr="000D2C88">
        <w:rPr>
          <w:rFonts w:ascii="Arial" w:hAnsi="Arial" w:cs="Arial"/>
          <w:b/>
          <w:bCs/>
          <w:noProof w:val="0"/>
          <w:sz w:val="18"/>
          <w:szCs w:val="18"/>
          <w:u w:val="single"/>
        </w:rPr>
        <w:t>Cesión del contrato</w:t>
      </w:r>
      <w:bookmarkEnd w:id="141"/>
      <w:bookmarkEnd w:id="142"/>
      <w:bookmarkEnd w:id="143"/>
    </w:p>
    <w:p w:rsidR="00647A56" w:rsidRDefault="00647A56" w:rsidP="00647A56">
      <w:pPr>
        <w:widowControl w:val="0"/>
        <w:autoSpaceDE w:val="0"/>
        <w:autoSpaceDN w:val="0"/>
        <w:adjustRightInd w:val="0"/>
        <w:spacing w:beforeLines="60" w:before="144" w:afterLines="60" w:after="144" w:line="276" w:lineRule="auto"/>
        <w:jc w:val="both"/>
        <w:rPr>
          <w:rFonts w:ascii="Arial" w:hAnsi="Arial" w:cs="Arial"/>
          <w:b/>
          <w:sz w:val="18"/>
          <w:szCs w:val="18"/>
          <w:lang w:val="es-ES"/>
        </w:rPr>
      </w:pPr>
      <w:r w:rsidRPr="000D2C88">
        <w:rPr>
          <w:rFonts w:ascii="Arial" w:hAnsi="Arial" w:cs="Arial"/>
          <w:sz w:val="18"/>
          <w:szCs w:val="18"/>
          <w:lang w:val="es-ES"/>
        </w:rPr>
        <w:t xml:space="preserve">Los derechos y </w:t>
      </w:r>
      <w:r w:rsidRPr="000D2C88">
        <w:rPr>
          <w:rFonts w:ascii="Arial" w:hAnsi="Arial" w:cs="Arial"/>
          <w:sz w:val="18"/>
          <w:szCs w:val="18"/>
        </w:rPr>
        <w:t>obligaciones</w:t>
      </w:r>
      <w:r w:rsidRPr="000D2C88">
        <w:rPr>
          <w:rFonts w:ascii="Arial" w:hAnsi="Arial" w:cs="Arial"/>
          <w:sz w:val="18"/>
          <w:szCs w:val="18"/>
          <w:lang w:val="es-ES"/>
        </w:rPr>
        <w:t xml:space="preserve"> derivados del contrato podrán ser objeto de cesión por el contratista a un tercero en los términos del artículo 214 LCSP, cuando así se hubiese establecido en el </w:t>
      </w:r>
      <w:r w:rsidRPr="000D2C88">
        <w:rPr>
          <w:rFonts w:ascii="Arial" w:hAnsi="Arial" w:cs="Arial"/>
          <w:b/>
          <w:sz w:val="18"/>
          <w:szCs w:val="18"/>
          <w:lang w:val="es-ES"/>
        </w:rPr>
        <w:t>apartado W</w:t>
      </w:r>
      <w:r w:rsidRPr="000D2C88">
        <w:rPr>
          <w:rFonts w:ascii="Arial" w:hAnsi="Arial" w:cs="Arial"/>
          <w:sz w:val="18"/>
          <w:szCs w:val="18"/>
          <w:lang w:val="es-ES"/>
        </w:rPr>
        <w:t xml:space="preserve"> del cuadro-resumen y conforme a las condiciones </w:t>
      </w:r>
      <w:r>
        <w:rPr>
          <w:rFonts w:ascii="Arial" w:hAnsi="Arial" w:cs="Arial"/>
          <w:sz w:val="18"/>
          <w:szCs w:val="18"/>
          <w:lang w:val="es-ES"/>
        </w:rPr>
        <w:t xml:space="preserve">adicionales que </w:t>
      </w:r>
      <w:r w:rsidRPr="000D2C88">
        <w:rPr>
          <w:rFonts w:ascii="Arial" w:hAnsi="Arial" w:cs="Arial"/>
          <w:sz w:val="18"/>
          <w:szCs w:val="18"/>
          <w:lang w:val="es-ES"/>
        </w:rPr>
        <w:t xml:space="preserve">se establezcan en el </w:t>
      </w:r>
      <w:r w:rsidRPr="000D2C88">
        <w:rPr>
          <w:rFonts w:ascii="Arial" w:hAnsi="Arial" w:cs="Arial"/>
          <w:b/>
          <w:sz w:val="18"/>
          <w:szCs w:val="18"/>
          <w:lang w:val="es-ES"/>
        </w:rPr>
        <w:t>Anexo VII.</w:t>
      </w:r>
    </w:p>
    <w:p w:rsidR="00647A56" w:rsidRPr="000D2C88" w:rsidRDefault="00647A56" w:rsidP="00647A56">
      <w:pPr>
        <w:pStyle w:val="Ttulo1"/>
        <w:widowControl w:val="0"/>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144" w:name="_Toc504315685"/>
      <w:bookmarkStart w:id="145" w:name="_Toc508957306"/>
      <w:bookmarkStart w:id="146" w:name="_Toc11239743"/>
      <w:r w:rsidRPr="000D2C88">
        <w:rPr>
          <w:rFonts w:ascii="Arial" w:hAnsi="Arial" w:cs="Arial"/>
          <w:b/>
          <w:bCs/>
          <w:smallCaps/>
          <w:noProof w:val="0"/>
          <w:sz w:val="18"/>
          <w:szCs w:val="18"/>
        </w:rPr>
        <w:t>EJECUCIÓN DEL CONTRATO</w:t>
      </w:r>
      <w:bookmarkEnd w:id="144"/>
      <w:bookmarkEnd w:id="145"/>
      <w:bookmarkEnd w:id="146"/>
    </w:p>
    <w:p w:rsidR="00647A56" w:rsidRPr="000D2C88" w:rsidRDefault="00647A56" w:rsidP="00647A56">
      <w:pPr>
        <w:pStyle w:val="Ttulo2"/>
        <w:widowControl w:val="0"/>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47" w:name="_Toc504315686"/>
      <w:bookmarkStart w:id="148" w:name="_Toc508957307"/>
      <w:bookmarkStart w:id="149" w:name="_Toc11239744"/>
      <w:r w:rsidRPr="000D2C88">
        <w:rPr>
          <w:rFonts w:ascii="Arial" w:hAnsi="Arial" w:cs="Arial"/>
          <w:b/>
          <w:bCs/>
          <w:noProof w:val="0"/>
          <w:sz w:val="18"/>
          <w:szCs w:val="18"/>
          <w:u w:val="single"/>
        </w:rPr>
        <w:t>Valoración de la prestación</w:t>
      </w:r>
      <w:bookmarkEnd w:id="147"/>
      <w:bookmarkEnd w:id="148"/>
      <w:bookmarkEnd w:id="149"/>
    </w:p>
    <w:p w:rsidR="00647A56" w:rsidRPr="000D2C88" w:rsidRDefault="00647A56" w:rsidP="00647A56">
      <w:pPr>
        <w:widowControl w:val="0"/>
        <w:spacing w:beforeLines="60" w:before="144" w:afterLines="60" w:after="144" w:line="276" w:lineRule="auto"/>
        <w:jc w:val="both"/>
        <w:rPr>
          <w:lang w:val="es-ES"/>
        </w:rPr>
      </w:pPr>
      <w:r w:rsidRPr="000D2C88">
        <w:rPr>
          <w:rFonts w:ascii="Arial" w:hAnsi="Arial" w:cs="Arial"/>
          <w:sz w:val="18"/>
          <w:szCs w:val="18"/>
        </w:rPr>
        <w:t>El contrato se ejecutará con estricta sujeción a las cláusulas estipuladas en este pliego y en el Pliego de Prescripciones Técnicas aprobados por el órgano de contratación y conforme a las instrucciones que, en interpretación técnica de éste diere al contratista el órgano de contratación o el responsable del contrato.</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La valoración de los suministros se realizará, conforme al sistema de determinación de precios fijados en el </w:t>
      </w:r>
      <w:r w:rsidRPr="000D2C88">
        <w:rPr>
          <w:rFonts w:ascii="Arial" w:hAnsi="Arial" w:cs="Arial"/>
          <w:b/>
          <w:sz w:val="18"/>
          <w:szCs w:val="18"/>
        </w:rPr>
        <w:t xml:space="preserve">apartado D </w:t>
      </w:r>
      <w:r w:rsidRPr="000D2C88">
        <w:rPr>
          <w:rFonts w:ascii="Arial" w:hAnsi="Arial" w:cs="Arial"/>
          <w:sz w:val="18"/>
          <w:szCs w:val="18"/>
        </w:rPr>
        <w:t>del</w:t>
      </w:r>
      <w:r w:rsidRPr="000D2C88">
        <w:rPr>
          <w:rFonts w:ascii="Arial" w:hAnsi="Arial" w:cs="Arial"/>
          <w:b/>
          <w:sz w:val="18"/>
          <w:szCs w:val="18"/>
        </w:rPr>
        <w:t xml:space="preserve"> </w:t>
      </w:r>
      <w:r w:rsidRPr="000D2C88">
        <w:rPr>
          <w:rFonts w:ascii="Arial" w:hAnsi="Arial" w:cs="Arial"/>
          <w:sz w:val="18"/>
          <w:szCs w:val="18"/>
        </w:rPr>
        <w:t>Cuadro Resumen</w:t>
      </w:r>
      <w:r w:rsidRPr="000D2C88">
        <w:rPr>
          <w:rFonts w:ascii="Arial" w:hAnsi="Arial" w:cs="Arial"/>
          <w:b/>
          <w:sz w:val="18"/>
          <w:szCs w:val="18"/>
        </w:rPr>
        <w:t>,</w:t>
      </w:r>
      <w:r w:rsidRPr="000D2C88">
        <w:rPr>
          <w:rFonts w:ascii="Arial" w:hAnsi="Arial" w:cs="Arial"/>
          <w:sz w:val="18"/>
          <w:szCs w:val="18"/>
        </w:rPr>
        <w:t xml:space="preserve"> en los vencimientos que se hubieran establecido en los pliegos, y si este fuera de tracto sucesivo y no se hubiera dispuesto otra cosa, se realizará mensualmente.</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Podrán realizarse valoraciones parciales por suministros efectuados antes de que se produzca la entrega parcial de los mismos, siempre que se solicite por parte del contratista y sean autorizados por el órgano de contratación.</w:t>
      </w:r>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Si el sistema de determinación del precio se realiza mediante precios unitarios, se podrá incrementar el número de unidades a suministrar hasta el porcentaje del 10 por ciento del precio del contrato, sin que sea preciso tramitar el correspondiente expediente de modificación, siempre que se haya acreditado la correspondiente financiación en el expediente originario del contrato.</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50" w:name="_Toc504315687"/>
      <w:bookmarkStart w:id="151" w:name="_Toc508957308"/>
      <w:bookmarkStart w:id="152" w:name="_Toc11239745"/>
      <w:r w:rsidRPr="000D2C88">
        <w:rPr>
          <w:rFonts w:ascii="Arial" w:hAnsi="Arial" w:cs="Arial"/>
          <w:b/>
          <w:bCs/>
          <w:noProof w:val="0"/>
          <w:sz w:val="18"/>
          <w:szCs w:val="18"/>
          <w:u w:val="single"/>
        </w:rPr>
        <w:t>Condiciones especiales de ejecución del contrato</w:t>
      </w:r>
      <w:bookmarkEnd w:id="150"/>
      <w:bookmarkEnd w:id="151"/>
      <w:bookmarkEnd w:id="152"/>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bookmarkStart w:id="153" w:name="_Toc504315688"/>
      <w:bookmarkStart w:id="154" w:name="_Toc508957309"/>
      <w:r w:rsidRPr="000D2C88">
        <w:rPr>
          <w:rFonts w:ascii="Arial" w:hAnsi="Arial" w:cs="Arial"/>
          <w:sz w:val="18"/>
          <w:szCs w:val="18"/>
        </w:rPr>
        <w:t xml:space="preserve">Las condiciones especiales de ejecución se describirán en el </w:t>
      </w:r>
      <w:r w:rsidRPr="000D2C88">
        <w:rPr>
          <w:rFonts w:ascii="Arial" w:hAnsi="Arial" w:cs="Arial"/>
          <w:b/>
          <w:sz w:val="18"/>
          <w:szCs w:val="18"/>
        </w:rPr>
        <w:t>Anexo XIII</w:t>
      </w:r>
      <w:r w:rsidRPr="000D2C88">
        <w:rPr>
          <w:rFonts w:ascii="Arial" w:hAnsi="Arial" w:cs="Arial"/>
          <w:sz w:val="18"/>
          <w:szCs w:val="18"/>
        </w:rPr>
        <w:t xml:space="preserve"> y su incumplimiento tendrá las consecuencias que en el mismo se establezcan. Asimismo, se podrán prever en el </w:t>
      </w:r>
      <w:r w:rsidRPr="000D2C88">
        <w:rPr>
          <w:rFonts w:ascii="Arial" w:hAnsi="Arial" w:cs="Arial"/>
          <w:b/>
          <w:sz w:val="18"/>
          <w:szCs w:val="18"/>
        </w:rPr>
        <w:t>Anexo XIV</w:t>
      </w:r>
      <w:r w:rsidRPr="000D2C88">
        <w:rPr>
          <w:rFonts w:ascii="Arial" w:hAnsi="Arial" w:cs="Arial"/>
          <w:sz w:val="18"/>
          <w:szCs w:val="18"/>
        </w:rPr>
        <w:t xml:space="preserve"> penalidades para el incumplimiento de las mismas.</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55" w:name="_Toc11239746"/>
      <w:r w:rsidRPr="000D2C88">
        <w:rPr>
          <w:rFonts w:ascii="Arial" w:hAnsi="Arial" w:cs="Arial"/>
          <w:b/>
          <w:bCs/>
          <w:noProof w:val="0"/>
          <w:sz w:val="18"/>
          <w:szCs w:val="18"/>
          <w:u w:val="single"/>
        </w:rPr>
        <w:t>Plazo de duración</w:t>
      </w:r>
      <w:bookmarkEnd w:id="153"/>
      <w:bookmarkEnd w:id="154"/>
      <w:bookmarkEnd w:id="155"/>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plazo general de ejecución será el que se fija en el </w:t>
      </w:r>
      <w:r w:rsidRPr="000D2C88">
        <w:rPr>
          <w:rFonts w:ascii="Arial" w:hAnsi="Arial" w:cs="Arial"/>
          <w:b/>
          <w:sz w:val="18"/>
          <w:szCs w:val="18"/>
        </w:rPr>
        <w:t>apartado H</w:t>
      </w:r>
      <w:r w:rsidRPr="000D2C88">
        <w:rPr>
          <w:rFonts w:ascii="Arial" w:hAnsi="Arial" w:cs="Arial"/>
          <w:sz w:val="18"/>
          <w:szCs w:val="18"/>
        </w:rPr>
        <w:t xml:space="preserve"> del cuadro - resumen, o el que resulte de la adjudicación del contrato de acuerdo con la oferta presentada por el adjudicatario.</w:t>
      </w:r>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El plazo de las entregas sucesivas y el lugar de recepción de los bienes objeto del contrato</w:t>
      </w:r>
      <w:r w:rsidRPr="000D2C88">
        <w:rPr>
          <w:rFonts w:ascii="Arial" w:hAnsi="Arial" w:cs="Arial"/>
          <w:kern w:val="20"/>
          <w:sz w:val="18"/>
          <w:szCs w:val="18"/>
        </w:rPr>
        <w:t xml:space="preserve">, son los que se fijan en los </w:t>
      </w:r>
      <w:r w:rsidRPr="000D2C88">
        <w:rPr>
          <w:rFonts w:ascii="Arial" w:hAnsi="Arial" w:cs="Arial"/>
          <w:b/>
          <w:kern w:val="20"/>
          <w:sz w:val="18"/>
          <w:szCs w:val="18"/>
        </w:rPr>
        <w:t>apartados N y O</w:t>
      </w:r>
      <w:r w:rsidRPr="000D2C88">
        <w:rPr>
          <w:rFonts w:ascii="Arial" w:hAnsi="Arial" w:cs="Arial"/>
          <w:kern w:val="20"/>
          <w:sz w:val="18"/>
          <w:szCs w:val="18"/>
        </w:rPr>
        <w:t xml:space="preserve"> del cuadro – resumen o los que resulten</w:t>
      </w:r>
      <w:r w:rsidRPr="000D2C88">
        <w:rPr>
          <w:rFonts w:ascii="Arial" w:hAnsi="Arial" w:cs="Arial"/>
          <w:sz w:val="18"/>
          <w:szCs w:val="18"/>
        </w:rPr>
        <w:t xml:space="preserve"> de la adjudicación del contrato de acuerdo con la oferta presentada por el adjudicatario. El plazo de entrega se computará desde que se remita al contratista el correspondiente formulario de suministro de material.</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56" w:name="_Toc504315689"/>
      <w:bookmarkStart w:id="157" w:name="_Toc508957310"/>
      <w:bookmarkStart w:id="158" w:name="_Toc11239747"/>
      <w:r w:rsidRPr="000D2C88">
        <w:rPr>
          <w:rFonts w:ascii="Arial" w:hAnsi="Arial" w:cs="Arial"/>
          <w:b/>
          <w:bCs/>
          <w:noProof w:val="0"/>
          <w:sz w:val="18"/>
          <w:szCs w:val="18"/>
          <w:u w:val="single"/>
        </w:rPr>
        <w:t>Responsable del contrato</w:t>
      </w:r>
      <w:bookmarkEnd w:id="156"/>
      <w:bookmarkEnd w:id="157"/>
      <w:bookmarkEnd w:id="158"/>
    </w:p>
    <w:p w:rsidR="00647A56" w:rsidRPr="000D2C88" w:rsidRDefault="00647A56" w:rsidP="00647A56">
      <w:pPr>
        <w:widowControl w:val="0"/>
        <w:tabs>
          <w:tab w:val="left" w:pos="540"/>
        </w:tabs>
        <w:autoSpaceDE w:val="0"/>
        <w:autoSpaceDN w:val="0"/>
        <w:adjustRightInd w:val="0"/>
        <w:spacing w:beforeLines="60" w:before="144" w:afterLines="60" w:after="144" w:line="276" w:lineRule="auto"/>
        <w:jc w:val="both"/>
        <w:rPr>
          <w:rFonts w:ascii="Arial" w:hAnsi="Arial" w:cs="Arial"/>
          <w:b/>
          <w:sz w:val="18"/>
          <w:szCs w:val="18"/>
        </w:rPr>
      </w:pPr>
      <w:r w:rsidRPr="000D2C88">
        <w:rPr>
          <w:rFonts w:ascii="Arial" w:hAnsi="Arial" w:cs="Arial"/>
          <w:sz w:val="18"/>
          <w:szCs w:val="18"/>
        </w:rPr>
        <w:t>El órgano de contratación designará un responsable del contrato con facultades de supervisión y capacidad para dictar instrucciones sobre la ejecución del contrato</w:t>
      </w:r>
      <w:r w:rsidRPr="000D2C88">
        <w:rPr>
          <w:rFonts w:ascii="Arial" w:hAnsi="Arial" w:cs="Arial"/>
          <w:b/>
          <w:sz w:val="18"/>
          <w:szCs w:val="18"/>
        </w:rPr>
        <w:t>.</w:t>
      </w:r>
    </w:p>
    <w:p w:rsidR="00647A56" w:rsidRPr="000D2C88" w:rsidRDefault="00647A56" w:rsidP="00647A56">
      <w:pPr>
        <w:pStyle w:val="Ttulo2"/>
        <w:widowControl w:val="0"/>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59" w:name="_Toc508957311"/>
      <w:bookmarkStart w:id="160" w:name="_Toc11239748"/>
      <w:r w:rsidRPr="000D2C88">
        <w:rPr>
          <w:rFonts w:ascii="Arial" w:hAnsi="Arial" w:cs="Arial"/>
          <w:b/>
          <w:bCs/>
          <w:noProof w:val="0"/>
          <w:sz w:val="18"/>
          <w:szCs w:val="18"/>
          <w:u w:val="single"/>
        </w:rPr>
        <w:t>Condiciones de instalación y prestaciones complementarias del suministro</w:t>
      </w:r>
      <w:bookmarkEnd w:id="159"/>
      <w:bookmarkEnd w:id="160"/>
    </w:p>
    <w:p w:rsidR="00647A56" w:rsidRPr="000D2C88" w:rsidRDefault="00647A56" w:rsidP="00647A56">
      <w:pPr>
        <w:spacing w:line="276" w:lineRule="auto"/>
        <w:jc w:val="both"/>
        <w:rPr>
          <w:rFonts w:ascii="Arial" w:hAnsi="Arial" w:cs="Arial"/>
          <w:sz w:val="18"/>
          <w:szCs w:val="18"/>
        </w:rPr>
      </w:pPr>
      <w:bookmarkStart w:id="161" w:name="_Toc505256498"/>
      <w:bookmarkStart w:id="162" w:name="_Toc508952153"/>
      <w:r w:rsidRPr="000D2C88">
        <w:rPr>
          <w:rFonts w:ascii="Arial" w:hAnsi="Arial" w:cs="Arial"/>
          <w:sz w:val="18"/>
          <w:szCs w:val="18"/>
        </w:rPr>
        <w:lastRenderedPageBreak/>
        <w:t>El adjudicatario vendrá obligado a realizar a su costa todo tipo de operaciones inherentes a las instalaciones requeridas por el suministro, incluyendo los elementos auxiliares necesarios que por su escasa entidad y dificultad de definición previa no figuren expresamente en la composición de aquél, salvo que el pliego de prescripciones técnicas establezca otra cosa.</w:t>
      </w:r>
      <w:bookmarkEnd w:id="161"/>
      <w:bookmarkEnd w:id="162"/>
    </w:p>
    <w:p w:rsidR="00647A56" w:rsidRPr="000D2C88" w:rsidRDefault="00647A56" w:rsidP="00647A56">
      <w:pPr>
        <w:spacing w:line="276" w:lineRule="auto"/>
        <w:jc w:val="both"/>
        <w:rPr>
          <w:rFonts w:ascii="Arial" w:hAnsi="Arial" w:cs="Arial"/>
          <w:sz w:val="18"/>
          <w:szCs w:val="18"/>
        </w:rPr>
      </w:pPr>
    </w:p>
    <w:p w:rsidR="00647A56" w:rsidRPr="000D2C88" w:rsidRDefault="00647A56" w:rsidP="00647A56">
      <w:pPr>
        <w:spacing w:line="276" w:lineRule="auto"/>
        <w:jc w:val="both"/>
        <w:rPr>
          <w:rFonts w:ascii="Arial" w:hAnsi="Arial" w:cs="Arial"/>
          <w:sz w:val="18"/>
          <w:szCs w:val="18"/>
        </w:rPr>
      </w:pPr>
      <w:r w:rsidRPr="000D2C88">
        <w:rPr>
          <w:rFonts w:ascii="Arial" w:hAnsi="Arial" w:cs="Arial"/>
          <w:sz w:val="18"/>
          <w:szCs w:val="18"/>
        </w:rPr>
        <w:t xml:space="preserve">Si así se establece en el pliego de prescripciones técnicas la firma adjudicataria llevará a cabo los cursos de formación u otras prestaciones complementarias que sean necesarios para la adecuada utilización de los bienes suministrados. Todo ello, sin coste alguno para el órgano de contratación. </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63" w:name="_Toc504315690"/>
      <w:bookmarkStart w:id="164" w:name="_Toc508957312"/>
      <w:bookmarkStart w:id="165" w:name="_Toc11239749"/>
      <w:r w:rsidRPr="000D2C88">
        <w:rPr>
          <w:rFonts w:ascii="Arial" w:hAnsi="Arial" w:cs="Arial"/>
          <w:b/>
          <w:bCs/>
          <w:noProof w:val="0"/>
          <w:sz w:val="18"/>
          <w:szCs w:val="18"/>
          <w:u w:val="single"/>
        </w:rPr>
        <w:t>Programa de trabajo</w:t>
      </w:r>
      <w:bookmarkEnd w:id="163"/>
      <w:bookmarkEnd w:id="164"/>
      <w:bookmarkEnd w:id="165"/>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Si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estima conveniente exigir un Programa de Trabajos éste será presentado por el empresario para su aprobación por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al mismo tiempo que se aprueben los documentos de la solución elegida, fijándose los plazos parciales correspondientes. Cada vez que se modifiquen las condiciones contractuales, el contratista queda obligado a la actualización y puesta al día de este Programa, siguiendo las instrucciones que, a estos efectos, reciba.</w:t>
      </w:r>
      <w:bookmarkStart w:id="166" w:name="_Toc507599157"/>
      <w:bookmarkStart w:id="167" w:name="_Toc504315692"/>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noProof w:val="0"/>
          <w:sz w:val="18"/>
          <w:szCs w:val="18"/>
        </w:rPr>
      </w:pPr>
      <w:r w:rsidRPr="000D2C88">
        <w:rPr>
          <w:rFonts w:ascii="Arial" w:hAnsi="Arial" w:cs="Arial"/>
          <w:sz w:val="18"/>
          <w:szCs w:val="18"/>
        </w:rPr>
        <w:t xml:space="preserve"> </w:t>
      </w:r>
      <w:bookmarkStart w:id="168" w:name="_Toc508957313"/>
      <w:bookmarkStart w:id="169" w:name="_Toc11239750"/>
      <w:r w:rsidRPr="000D2C88">
        <w:rPr>
          <w:rFonts w:ascii="Arial" w:hAnsi="Arial" w:cs="Arial"/>
          <w:b/>
          <w:bCs/>
          <w:noProof w:val="0"/>
          <w:sz w:val="18"/>
          <w:szCs w:val="18"/>
          <w:u w:val="single"/>
        </w:rPr>
        <w:t>Evaluación de riesgos profesionales</w:t>
      </w:r>
      <w:bookmarkEnd w:id="166"/>
      <w:bookmarkEnd w:id="168"/>
      <w:bookmarkEnd w:id="169"/>
    </w:p>
    <w:p w:rsidR="00647A56" w:rsidRPr="000D2C88" w:rsidRDefault="00647A56" w:rsidP="00647A56">
      <w:pPr>
        <w:widowControl w:val="0"/>
        <w:autoSpaceDE w:val="0"/>
        <w:autoSpaceDN w:val="0"/>
        <w:adjustRightInd w:val="0"/>
        <w:spacing w:before="60" w:after="60" w:line="276" w:lineRule="auto"/>
        <w:ind w:right="-1"/>
        <w:jc w:val="both"/>
        <w:rPr>
          <w:rFonts w:ascii="Arial" w:hAnsi="Arial" w:cs="Arial"/>
          <w:sz w:val="18"/>
          <w:szCs w:val="18"/>
        </w:rPr>
      </w:pPr>
      <w:r w:rsidRPr="000D2C88">
        <w:rPr>
          <w:rFonts w:ascii="Arial" w:hAnsi="Arial" w:cs="Arial"/>
          <w:sz w:val="18"/>
          <w:szCs w:val="18"/>
        </w:rPr>
        <w:t>El contratista en todo caso deberá realizar la correspondiente evaluación de riesgos laborales y además estará obligado a poner a disposición del contrato los recursos preventivos adecuados, conforme al artículo 22.bis del Decreto 39/1997, de 17 de enero, por el que se aprueba el Reglamento de Servicios de Prevención.</w:t>
      </w:r>
    </w:p>
    <w:p w:rsidR="00647A56" w:rsidRPr="000D2C88" w:rsidRDefault="00647A56" w:rsidP="00647A56">
      <w:pPr>
        <w:widowControl w:val="0"/>
        <w:autoSpaceDE w:val="0"/>
        <w:autoSpaceDN w:val="0"/>
        <w:adjustRightInd w:val="0"/>
        <w:spacing w:before="60" w:after="60" w:line="276" w:lineRule="auto"/>
        <w:ind w:right="-1"/>
        <w:jc w:val="both"/>
        <w:rPr>
          <w:rFonts w:ascii="Arial" w:hAnsi="Arial" w:cs="Arial"/>
          <w:sz w:val="18"/>
          <w:szCs w:val="18"/>
        </w:rPr>
      </w:pPr>
      <w:r w:rsidRPr="000D2C88">
        <w:rPr>
          <w:rFonts w:ascii="Arial" w:hAnsi="Arial" w:cs="Arial"/>
          <w:sz w:val="18"/>
          <w:szCs w:val="18"/>
        </w:rPr>
        <w:t xml:space="preserve">En función de las prestaciones contratadas, deberá adecuarse la coordinación de actividades empresariales que corresponda, conforme al Decreto 171/2004, de 30 de enero, por el que se desarrolla el artículo 24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31/1995, de 8 de noviembre, de Prevención de Riesgos Laborales.</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70" w:name="_Toc508957314"/>
      <w:bookmarkStart w:id="171" w:name="_Toc11239751"/>
      <w:r w:rsidRPr="000D2C88">
        <w:rPr>
          <w:rFonts w:ascii="Arial" w:hAnsi="Arial" w:cs="Arial"/>
          <w:b/>
          <w:bCs/>
          <w:noProof w:val="0"/>
          <w:sz w:val="18"/>
          <w:szCs w:val="18"/>
          <w:u w:val="single"/>
        </w:rPr>
        <w:t>Penalidades</w:t>
      </w:r>
      <w:bookmarkEnd w:id="167"/>
      <w:bookmarkEnd w:id="170"/>
      <w:bookmarkEnd w:id="171"/>
    </w:p>
    <w:p w:rsidR="00647A56" w:rsidRPr="000D2C88" w:rsidRDefault="00647A56" w:rsidP="00647A56">
      <w:pPr>
        <w:pStyle w:val="Ttulo3"/>
        <w:keepNext/>
        <w:numPr>
          <w:ilvl w:val="2"/>
          <w:numId w:val="11"/>
        </w:numPr>
        <w:tabs>
          <w:tab w:val="left" w:pos="851"/>
        </w:tabs>
        <w:spacing w:beforeLines="60" w:before="144" w:afterLines="60" w:after="144" w:line="276" w:lineRule="auto"/>
        <w:jc w:val="both"/>
        <w:rPr>
          <w:rFonts w:ascii="Arial" w:hAnsi="Arial" w:cs="Arial"/>
          <w:b/>
          <w:sz w:val="18"/>
          <w:szCs w:val="18"/>
        </w:rPr>
      </w:pPr>
      <w:bookmarkStart w:id="172" w:name="_Toc504315693"/>
      <w:bookmarkStart w:id="173" w:name="_Toc508957315"/>
      <w:bookmarkStart w:id="174" w:name="_Toc11239752"/>
      <w:r w:rsidRPr="000D2C88">
        <w:rPr>
          <w:rFonts w:ascii="Arial" w:hAnsi="Arial" w:cs="Arial"/>
          <w:b/>
          <w:sz w:val="18"/>
          <w:szCs w:val="18"/>
        </w:rPr>
        <w:t>Penalidades por demora</w:t>
      </w:r>
      <w:bookmarkEnd w:id="172"/>
      <w:bookmarkEnd w:id="173"/>
      <w:bookmarkEnd w:id="174"/>
    </w:p>
    <w:p w:rsidR="00647A56" w:rsidRPr="000D2C88" w:rsidRDefault="00647A56" w:rsidP="00647A56">
      <w:pPr>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El adjudicatario queda obligado al cumplimiento del plazo de ejecución del contrato y de los plazos parciales fijados por </w:t>
      </w:r>
      <w:smartTag w:uri="urn:schemas-microsoft-com:office:smarttags" w:element="PersonName">
        <w:smartTagPr>
          <w:attr w:name="ProductID" w:val="la Administraci￳n. Caso"/>
        </w:smartTagPr>
        <w:r w:rsidRPr="000D2C88">
          <w:rPr>
            <w:rFonts w:ascii="Arial" w:hAnsi="Arial" w:cs="Arial"/>
            <w:sz w:val="18"/>
            <w:szCs w:val="18"/>
          </w:rPr>
          <w:t>la Administración. Caso</w:t>
        </w:r>
      </w:smartTag>
      <w:r w:rsidRPr="000D2C88">
        <w:rPr>
          <w:rFonts w:ascii="Arial" w:hAnsi="Arial" w:cs="Arial"/>
          <w:sz w:val="18"/>
          <w:szCs w:val="18"/>
        </w:rPr>
        <w:t xml:space="preserve"> de sobrepasarse el plazo establecido o en el caso de incumplimiento de plazos parciales por causas imputables al contratista, se estará a lo dispuesto en los artículos 193 y 195 LCSP. </w:t>
      </w:r>
    </w:p>
    <w:p w:rsidR="00647A56" w:rsidRPr="000D2C88" w:rsidRDefault="00647A56" w:rsidP="00647A56">
      <w:pPr>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Si atendiendo a las especiales características del contrato se considera necesario para su correcta ejecución el establecimiento</w:t>
      </w:r>
      <w:r>
        <w:rPr>
          <w:rFonts w:ascii="Arial" w:hAnsi="Arial" w:cs="Arial"/>
          <w:sz w:val="18"/>
          <w:szCs w:val="18"/>
        </w:rPr>
        <w:t xml:space="preserve"> de penalidades distintas a las</w:t>
      </w:r>
      <w:r w:rsidRPr="000D2C88">
        <w:rPr>
          <w:rFonts w:ascii="Arial" w:hAnsi="Arial" w:cs="Arial"/>
          <w:sz w:val="18"/>
          <w:szCs w:val="18"/>
        </w:rPr>
        <w:t xml:space="preserve"> establecidas en el párrafo anterior, éstas se especificarán en el </w:t>
      </w:r>
      <w:r w:rsidRPr="000D2C88">
        <w:rPr>
          <w:rFonts w:ascii="Arial" w:hAnsi="Arial" w:cs="Arial"/>
          <w:b/>
          <w:sz w:val="18"/>
          <w:szCs w:val="18"/>
        </w:rPr>
        <w:t>Anexo XIV</w:t>
      </w:r>
      <w:r w:rsidRPr="000D2C88">
        <w:rPr>
          <w:rFonts w:ascii="Arial" w:hAnsi="Arial" w:cs="Arial"/>
          <w:sz w:val="18"/>
          <w:szCs w:val="18"/>
        </w:rPr>
        <w:t xml:space="preserve"> </w:t>
      </w:r>
      <w:r>
        <w:rPr>
          <w:rFonts w:ascii="Arial" w:hAnsi="Arial" w:cs="Arial"/>
          <w:sz w:val="18"/>
          <w:szCs w:val="18"/>
        </w:rPr>
        <w:t>del</w:t>
      </w:r>
      <w:r w:rsidRPr="000D2C88">
        <w:rPr>
          <w:rFonts w:ascii="Arial" w:hAnsi="Arial" w:cs="Arial"/>
          <w:sz w:val="18"/>
          <w:szCs w:val="18"/>
        </w:rPr>
        <w:t xml:space="preserve"> presente pliego.</w:t>
      </w:r>
    </w:p>
    <w:p w:rsidR="00647A56" w:rsidRPr="000D2C88" w:rsidRDefault="00647A56" w:rsidP="00647A56">
      <w:pPr>
        <w:pStyle w:val="Ttulo3"/>
        <w:keepNext/>
        <w:numPr>
          <w:ilvl w:val="2"/>
          <w:numId w:val="11"/>
        </w:numPr>
        <w:tabs>
          <w:tab w:val="left" w:pos="851"/>
        </w:tabs>
        <w:spacing w:beforeLines="60" w:before="144" w:afterLines="60" w:after="144" w:line="276" w:lineRule="auto"/>
        <w:ind w:left="360" w:firstLine="0"/>
        <w:jc w:val="both"/>
        <w:rPr>
          <w:rFonts w:ascii="Arial" w:hAnsi="Arial" w:cs="Arial"/>
          <w:b/>
          <w:sz w:val="18"/>
          <w:szCs w:val="18"/>
        </w:rPr>
      </w:pPr>
      <w:bookmarkStart w:id="175" w:name="_Toc504315694"/>
      <w:bookmarkStart w:id="176" w:name="_Toc508957316"/>
      <w:bookmarkStart w:id="177" w:name="_Toc11239753"/>
      <w:r w:rsidRPr="000D2C88">
        <w:rPr>
          <w:rFonts w:ascii="Arial" w:hAnsi="Arial" w:cs="Arial"/>
          <w:b/>
          <w:sz w:val="18"/>
          <w:szCs w:val="18"/>
        </w:rPr>
        <w:t>Otras penalidades</w:t>
      </w:r>
      <w:bookmarkEnd w:id="175"/>
      <w:bookmarkEnd w:id="176"/>
      <w:bookmarkEnd w:id="177"/>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El cumplimiento defectuoso de las prestaciones objeto del contrato, el incumplimiento de los compromisos de adscripción de medios, o de las condiciones especiales de ejecución del contrato, o el incumplimiento de alguno de los criterios que sirvieron de base para la valoración de las ofertas, dará lugar a la imposición de penalidades cuando así se indique en el </w:t>
      </w:r>
      <w:r w:rsidRPr="000D2C88">
        <w:rPr>
          <w:rFonts w:ascii="Arial" w:hAnsi="Arial" w:cs="Arial"/>
          <w:b/>
          <w:sz w:val="18"/>
          <w:szCs w:val="18"/>
        </w:rPr>
        <w:t>Anexo XIV</w:t>
      </w:r>
      <w:r w:rsidRPr="000D2C88">
        <w:rPr>
          <w:rFonts w:ascii="Arial" w:hAnsi="Arial" w:cs="Arial"/>
          <w:sz w:val="18"/>
          <w:szCs w:val="18"/>
        </w:rPr>
        <w:t xml:space="preserve"> de este pliego y en la forma en él previstas.</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sz w:val="18"/>
          <w:szCs w:val="18"/>
          <w:u w:val="single"/>
        </w:rPr>
      </w:pPr>
      <w:bookmarkStart w:id="178" w:name="_Toc508957317"/>
      <w:bookmarkStart w:id="179" w:name="_Toc11239754"/>
      <w:r w:rsidRPr="000D2C88">
        <w:rPr>
          <w:rFonts w:ascii="Arial" w:hAnsi="Arial" w:cs="Arial"/>
          <w:b/>
          <w:sz w:val="18"/>
          <w:szCs w:val="18"/>
          <w:u w:val="single"/>
        </w:rPr>
        <w:t>Mantenimiento</w:t>
      </w:r>
      <w:bookmarkEnd w:id="178"/>
      <w:bookmarkEnd w:id="179"/>
      <w:r w:rsidRPr="000D2C88">
        <w:rPr>
          <w:rFonts w:ascii="Arial" w:hAnsi="Arial" w:cs="Arial"/>
          <w:b/>
          <w:sz w:val="18"/>
          <w:szCs w:val="18"/>
          <w:u w:val="single"/>
        </w:rPr>
        <w:t xml:space="preserve"> </w:t>
      </w:r>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Cuando así se establezca en el </w:t>
      </w:r>
      <w:r w:rsidRPr="000D2C88">
        <w:rPr>
          <w:rFonts w:ascii="Arial" w:hAnsi="Arial" w:cs="Arial"/>
          <w:b/>
          <w:sz w:val="18"/>
          <w:szCs w:val="18"/>
        </w:rPr>
        <w:t>apartado J</w:t>
      </w:r>
      <w:r w:rsidRPr="000D2C88">
        <w:rPr>
          <w:rFonts w:ascii="Arial" w:hAnsi="Arial" w:cs="Arial"/>
          <w:sz w:val="18"/>
          <w:szCs w:val="18"/>
        </w:rPr>
        <w:t xml:space="preserve"> del cuadro-resumen el adjudicatario realizará el mantenimiento de los bienes objeto del suministro en las condiciones que se recogen en el pliego de prescripciones técnicas.</w:t>
      </w:r>
    </w:p>
    <w:p w:rsidR="00647A56" w:rsidRDefault="00647A56" w:rsidP="00647A56">
      <w:pPr>
        <w:spacing w:beforeLines="60" w:before="144" w:afterLines="60" w:after="144" w:line="276" w:lineRule="auto"/>
        <w:jc w:val="both"/>
        <w:rPr>
          <w:rFonts w:ascii="Arial" w:hAnsi="Arial" w:cs="Arial"/>
        </w:rPr>
      </w:pPr>
      <w:r w:rsidRPr="000D2C88">
        <w:rPr>
          <w:rFonts w:ascii="Arial" w:hAnsi="Arial" w:cs="Arial"/>
          <w:sz w:val="18"/>
          <w:szCs w:val="18"/>
        </w:rPr>
        <w:t>En cualquier caso, si el objeto del contrato es la compra de equipos o sistemas para el tratamiento de la información, el mantenimiento incluirá las revisiones preventivas, reparaciones de averías de las máquinas o dispositivos de las mismas, reposición de piezas y sustitución del equipo averiado mediante otro de reserva y actualización o adaptación de programas</w:t>
      </w:r>
      <w:r w:rsidRPr="000D2C88">
        <w:rPr>
          <w:rFonts w:ascii="Arial" w:hAnsi="Arial" w:cs="Arial"/>
        </w:rPr>
        <w:t xml:space="preserve">. </w:t>
      </w:r>
    </w:p>
    <w:p w:rsidR="00647A56" w:rsidRPr="000D2C88"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180" w:name="_Toc504315697"/>
      <w:bookmarkStart w:id="181" w:name="_Toc508957318"/>
      <w:bookmarkStart w:id="182" w:name="_Toc11239755"/>
      <w:r w:rsidRPr="000D2C88">
        <w:rPr>
          <w:rFonts w:ascii="Arial" w:hAnsi="Arial" w:cs="Arial"/>
          <w:b/>
          <w:bCs/>
          <w:smallCaps/>
          <w:noProof w:val="0"/>
          <w:sz w:val="18"/>
          <w:szCs w:val="18"/>
        </w:rPr>
        <w:t>RECEPCIÓN Y LIQUIDACIÓN</w:t>
      </w:r>
      <w:bookmarkEnd w:id="180"/>
      <w:bookmarkEnd w:id="181"/>
      <w:bookmarkEnd w:id="182"/>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83" w:name="_Toc504315698"/>
      <w:bookmarkStart w:id="184" w:name="_Toc508957319"/>
      <w:bookmarkStart w:id="185" w:name="_Toc11239756"/>
      <w:r w:rsidRPr="000D2C88">
        <w:rPr>
          <w:rFonts w:ascii="Arial" w:hAnsi="Arial" w:cs="Arial"/>
          <w:b/>
          <w:bCs/>
          <w:noProof w:val="0"/>
          <w:sz w:val="18"/>
          <w:szCs w:val="18"/>
          <w:u w:val="single"/>
        </w:rPr>
        <w:t>Recepción</w:t>
      </w:r>
      <w:bookmarkEnd w:id="183"/>
      <w:bookmarkEnd w:id="184"/>
      <w:bookmarkEnd w:id="185"/>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contratista deberá entregar los bienes a suministrar dentro del plazo estipulado, efectuándose por el responsable del contrato un examen de la documentación presentada o de la prestación realizada y propondrá que se lleve a cabo la recepción. </w:t>
      </w:r>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La recepción o conformidad se manifestará en un acto formal y positivo dentro del mes siguiente a la realización del objeto del contrato o en el plazo que se establezca en el Pliego de Prescripciones Técnicas en función de las características del contrato. Asimismo, podrán efectuarse recepciones parciales sobre aquellas partes del contrato susceptibles de ser utilizadas de forma independiente. En caso de contratos cuya ejecución sea de tracto sucesivo, la recepción se realizará a la terminación de la prestación contratada o al término del plazo contractual.</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bCs/>
          <w:noProof w:val="0"/>
          <w:sz w:val="18"/>
          <w:szCs w:val="18"/>
          <w:u w:val="single"/>
        </w:rPr>
      </w:pPr>
      <w:bookmarkStart w:id="186" w:name="_Toc504315699"/>
      <w:bookmarkStart w:id="187" w:name="_Toc508957320"/>
      <w:bookmarkStart w:id="188" w:name="_Toc11239757"/>
      <w:r w:rsidRPr="000D2C88">
        <w:rPr>
          <w:rFonts w:ascii="Arial" w:hAnsi="Arial" w:cs="Arial"/>
          <w:b/>
          <w:bCs/>
          <w:noProof w:val="0"/>
          <w:sz w:val="18"/>
          <w:szCs w:val="18"/>
          <w:u w:val="single"/>
        </w:rPr>
        <w:t>Plazo y devolución de garantía</w:t>
      </w:r>
      <w:bookmarkEnd w:id="186"/>
      <w:r w:rsidRPr="000D2C88">
        <w:rPr>
          <w:rFonts w:ascii="Arial" w:hAnsi="Arial" w:cs="Arial"/>
          <w:b/>
          <w:bCs/>
          <w:noProof w:val="0"/>
          <w:sz w:val="18"/>
          <w:szCs w:val="18"/>
          <w:u w:val="single"/>
        </w:rPr>
        <w:t xml:space="preserve"> de los bienes</w:t>
      </w:r>
      <w:bookmarkEnd w:id="187"/>
      <w:bookmarkEnd w:id="188"/>
    </w:p>
    <w:p w:rsidR="00647A56"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plazo de garantía será el establecido en el </w:t>
      </w:r>
      <w:r w:rsidRPr="000D2C88">
        <w:rPr>
          <w:rFonts w:ascii="Arial" w:hAnsi="Arial" w:cs="Arial"/>
          <w:b/>
          <w:sz w:val="18"/>
          <w:szCs w:val="18"/>
        </w:rPr>
        <w:t>apartado I</w:t>
      </w:r>
      <w:r w:rsidRPr="000D2C88">
        <w:rPr>
          <w:rFonts w:ascii="Arial" w:hAnsi="Arial" w:cs="Arial"/>
          <w:sz w:val="18"/>
          <w:szCs w:val="18"/>
        </w:rPr>
        <w:t xml:space="preserve"> del cuadro - resumen o, en su caso, el ofertado por el adjudicatario. Transcurrido el plazo de garantía indicado en el </w:t>
      </w:r>
      <w:r w:rsidRPr="000D2C88">
        <w:rPr>
          <w:rFonts w:ascii="Arial" w:hAnsi="Arial" w:cs="Arial"/>
          <w:b/>
          <w:sz w:val="18"/>
          <w:szCs w:val="18"/>
        </w:rPr>
        <w:t>apartado I</w:t>
      </w:r>
      <w:r w:rsidRPr="000D2C88">
        <w:rPr>
          <w:rFonts w:ascii="Arial" w:hAnsi="Arial" w:cs="Arial"/>
          <w:sz w:val="18"/>
          <w:szCs w:val="18"/>
        </w:rPr>
        <w:t xml:space="preserve"> del cuadro - resumen, sin que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haya formalizado ningún reparo, el contratista quedará relevado de toda responsabilidad por razón de la prestación efectuada, procediéndose a la devolución </w:t>
      </w:r>
      <w:r w:rsidRPr="000D2C88">
        <w:rPr>
          <w:rFonts w:ascii="Arial" w:hAnsi="Arial" w:cs="Arial"/>
          <w:sz w:val="18"/>
          <w:szCs w:val="18"/>
        </w:rPr>
        <w:lastRenderedPageBreak/>
        <w:t>o cancelación de la garantía definitiva.</w:t>
      </w:r>
    </w:p>
    <w:p w:rsidR="00647A56" w:rsidRPr="000D2C88"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189" w:name="_Toc504315702"/>
      <w:bookmarkStart w:id="190" w:name="_Toc508957321"/>
      <w:bookmarkStart w:id="191" w:name="_Toc11239758"/>
      <w:r w:rsidRPr="000D2C88">
        <w:rPr>
          <w:rFonts w:ascii="Arial" w:hAnsi="Arial" w:cs="Arial"/>
          <w:b/>
          <w:bCs/>
          <w:smallCaps/>
          <w:noProof w:val="0"/>
          <w:sz w:val="18"/>
          <w:szCs w:val="18"/>
        </w:rPr>
        <w:t>RESOLUCIÓN DEL CONTRATO</w:t>
      </w:r>
      <w:bookmarkEnd w:id="189"/>
      <w:bookmarkEnd w:id="190"/>
      <w:bookmarkEnd w:id="191"/>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Serán causa de resolución del contrato, además de las legalmente establecidas, las previstas en el </w:t>
      </w:r>
      <w:r w:rsidRPr="000D2C88">
        <w:rPr>
          <w:rFonts w:ascii="Arial" w:hAnsi="Arial" w:cs="Arial"/>
          <w:b/>
          <w:sz w:val="18"/>
          <w:szCs w:val="18"/>
        </w:rPr>
        <w:t>Anexo XVII</w:t>
      </w:r>
      <w:r w:rsidRPr="000D2C88">
        <w:rPr>
          <w:rFonts w:ascii="Arial" w:hAnsi="Arial" w:cs="Arial"/>
          <w:sz w:val="18"/>
          <w:szCs w:val="18"/>
        </w:rPr>
        <w:t xml:space="preserve"> del presente Pliego. La resolución contractual se tramitará con arreglo al procedimiento detallado en el artículo 109 y siguientes del RGLCAP en el plazo de 8 meses contados desde la fecha de incoación del procedimiento de resolución. Asimismo, serán causas de resolución del contrato las establecidas como obligaciones esenciales por el órgano de contratación en el </w:t>
      </w:r>
      <w:r w:rsidRPr="000D2C88">
        <w:rPr>
          <w:rFonts w:ascii="Arial" w:hAnsi="Arial" w:cs="Arial"/>
          <w:b/>
          <w:sz w:val="18"/>
          <w:szCs w:val="18"/>
        </w:rPr>
        <w:t xml:space="preserve">Anexo XV, </w:t>
      </w:r>
      <w:r w:rsidRPr="000D2C88">
        <w:rPr>
          <w:rFonts w:ascii="Arial" w:hAnsi="Arial" w:cs="Arial"/>
          <w:color w:val="000000"/>
          <w:sz w:val="18"/>
          <w:szCs w:val="18"/>
        </w:rPr>
        <w:t>debiendo figurar de manera precisa, clara e inequívoca.</w:t>
      </w:r>
    </w:p>
    <w:p w:rsidR="00647A56" w:rsidRDefault="00647A56" w:rsidP="00647A56">
      <w:pPr>
        <w:widowControl w:val="0"/>
        <w:spacing w:beforeLines="60" w:before="144" w:afterLines="60" w:after="144" w:line="276" w:lineRule="auto"/>
        <w:jc w:val="both"/>
        <w:rPr>
          <w:rFonts w:ascii="Arial" w:hAnsi="Arial" w:cs="Arial"/>
          <w:b/>
          <w:sz w:val="18"/>
          <w:szCs w:val="18"/>
        </w:rPr>
      </w:pPr>
      <w:r w:rsidRPr="000D2C88">
        <w:rPr>
          <w:rFonts w:ascii="Arial" w:hAnsi="Arial" w:cs="Arial"/>
          <w:sz w:val="18"/>
          <w:szCs w:val="18"/>
        </w:rPr>
        <w:t xml:space="preserve">En el supuesto de UTE, cuando alguna de las integrantes se encuentre comprendida en el supuesto del artículo </w:t>
      </w:r>
      <w:smartTag w:uri="urn:schemas-microsoft-com:office:smarttags" w:element="metricconverter">
        <w:smartTagPr>
          <w:attr w:name="ProductID" w:val="211 a"/>
        </w:smartTagPr>
        <w:r w:rsidRPr="000D2C88">
          <w:rPr>
            <w:rFonts w:ascii="Arial" w:hAnsi="Arial" w:cs="Arial"/>
            <w:sz w:val="18"/>
            <w:szCs w:val="18"/>
          </w:rPr>
          <w:t>211 a</w:t>
        </w:r>
      </w:smartTag>
      <w:r w:rsidRPr="000D2C88">
        <w:rPr>
          <w:rFonts w:ascii="Arial" w:hAnsi="Arial" w:cs="Arial"/>
          <w:sz w:val="18"/>
          <w:szCs w:val="18"/>
        </w:rPr>
        <w:t xml:space="preserve">) y b) LCSP, </w:t>
      </w:r>
      <w:smartTag w:uri="urn:schemas-microsoft-com:office:smarttags" w:element="PersonName">
        <w:smartTagPr>
          <w:attr w:name="ProductID" w:val="la Administraci￳n"/>
        </w:smartTagPr>
        <w:r w:rsidRPr="000D2C88">
          <w:rPr>
            <w:rFonts w:ascii="Arial" w:hAnsi="Arial" w:cs="Arial"/>
            <w:sz w:val="18"/>
            <w:szCs w:val="18"/>
          </w:rPr>
          <w:t>la Administración</w:t>
        </w:r>
      </w:smartTag>
      <w:r w:rsidRPr="000D2C88">
        <w:rPr>
          <w:rFonts w:ascii="Arial" w:hAnsi="Arial" w:cs="Arial"/>
          <w:sz w:val="18"/>
          <w:szCs w:val="18"/>
        </w:rPr>
        <w:t xml:space="preserve"> estará facultada para exigir el cumplimiento de las obligaciones contractuales al resto de las empresas que constituyan la unión temporal o acordar la resolución del contrato. El incumplimiento de los compromisos de adscripción de medios personales o materiales a la ejecución del contrato recogidos en el </w:t>
      </w:r>
      <w:r w:rsidRPr="000D2C88">
        <w:rPr>
          <w:rFonts w:ascii="Arial" w:hAnsi="Arial" w:cs="Arial"/>
          <w:b/>
          <w:sz w:val="18"/>
          <w:szCs w:val="18"/>
        </w:rPr>
        <w:t>Anexo VI</w:t>
      </w:r>
      <w:r w:rsidRPr="000D2C88">
        <w:rPr>
          <w:rFonts w:ascii="Arial" w:hAnsi="Arial" w:cs="Arial"/>
          <w:sz w:val="18"/>
          <w:szCs w:val="18"/>
        </w:rPr>
        <w:t xml:space="preserve"> podrá ser causa de resolución del contrato cuando así se determine expresamente en dicho Anexo o dará lugar, en su caso, a la imposición de las penalidades que se señalen en el </w:t>
      </w:r>
      <w:r w:rsidRPr="000D2C88">
        <w:rPr>
          <w:rFonts w:ascii="Arial" w:hAnsi="Arial" w:cs="Arial"/>
          <w:b/>
          <w:sz w:val="18"/>
          <w:szCs w:val="18"/>
        </w:rPr>
        <w:t>Anexo XIV.</w:t>
      </w:r>
    </w:p>
    <w:p w:rsidR="00647A56" w:rsidRPr="000D2C88"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192" w:name="_Toc504315703"/>
      <w:bookmarkStart w:id="193" w:name="_Toc508957322"/>
      <w:bookmarkStart w:id="194" w:name="_Toc11239759"/>
      <w:r w:rsidRPr="000D2C88">
        <w:rPr>
          <w:rFonts w:ascii="Arial" w:hAnsi="Arial" w:cs="Arial"/>
          <w:b/>
          <w:bCs/>
          <w:smallCaps/>
          <w:noProof w:val="0"/>
          <w:sz w:val="18"/>
          <w:szCs w:val="18"/>
        </w:rPr>
        <w:t xml:space="preserve">PRERROGATIVAS DE </w:t>
      </w:r>
      <w:smartTag w:uri="urn:schemas-microsoft-com:office:smarttags" w:element="PersonName">
        <w:smartTagPr>
          <w:attr w:name="ProductID" w:val="la Administraci￳n."/>
        </w:smartTagPr>
        <w:r w:rsidRPr="000D2C88">
          <w:rPr>
            <w:rFonts w:ascii="Arial" w:hAnsi="Arial" w:cs="Arial"/>
            <w:b/>
            <w:bCs/>
            <w:smallCaps/>
            <w:noProof w:val="0"/>
            <w:sz w:val="18"/>
            <w:szCs w:val="18"/>
          </w:rPr>
          <w:t>LA ADMINISTRACIÓN</w:t>
        </w:r>
        <w:bookmarkEnd w:id="192"/>
        <w:r w:rsidRPr="000D2C88">
          <w:rPr>
            <w:rFonts w:ascii="Arial" w:hAnsi="Arial" w:cs="Arial"/>
            <w:b/>
            <w:bCs/>
            <w:smallCaps/>
            <w:noProof w:val="0"/>
            <w:sz w:val="18"/>
            <w:szCs w:val="18"/>
          </w:rPr>
          <w:t>.</w:t>
        </w:r>
      </w:smartTag>
      <w:bookmarkEnd w:id="193"/>
      <w:bookmarkEnd w:id="194"/>
    </w:p>
    <w:p w:rsidR="00647A56" w:rsidRPr="000D2C88"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Una vez perfeccionado el contrato, el órgano de contratación sólo podrá introducir modificaciones en el mismo por razones de interés público, cuando así se prevea en el </w:t>
      </w:r>
      <w:r w:rsidRPr="000D2C88">
        <w:rPr>
          <w:rFonts w:ascii="Arial" w:hAnsi="Arial" w:cs="Arial"/>
          <w:b/>
          <w:sz w:val="18"/>
          <w:szCs w:val="18"/>
        </w:rPr>
        <w:t>apartado T</w:t>
      </w:r>
      <w:r w:rsidRPr="000D2C88">
        <w:rPr>
          <w:rFonts w:ascii="Arial" w:hAnsi="Arial" w:cs="Arial"/>
          <w:sz w:val="18"/>
          <w:szCs w:val="18"/>
        </w:rPr>
        <w:t xml:space="preserve"> del cuadro - resumen y </w:t>
      </w:r>
      <w:r w:rsidRPr="000D2C88">
        <w:rPr>
          <w:rFonts w:ascii="Arial" w:hAnsi="Arial" w:cs="Arial"/>
          <w:b/>
          <w:sz w:val="18"/>
          <w:szCs w:val="18"/>
        </w:rPr>
        <w:t>Anexo XVI</w:t>
      </w:r>
      <w:r w:rsidRPr="000D2C88">
        <w:rPr>
          <w:rFonts w:ascii="Arial" w:hAnsi="Arial" w:cs="Arial"/>
          <w:sz w:val="18"/>
          <w:szCs w:val="18"/>
        </w:rPr>
        <w:t xml:space="preserve"> o en los supuestos y con los límites establecidos en los artículos 204 y 205 LCSP. Estas modificaciones deberán ser acordadas por el órgano de contratación, previa tramitación del procedimiento oportuno, formalizarse en documento administrativo, y publicarse en el perfil de contratante y en el Diario Oficial de </w:t>
      </w:r>
      <w:smartTag w:uri="urn:schemas-microsoft-com:office:smarttags" w:element="PersonName">
        <w:smartTagPr>
          <w:attr w:name="ProductID" w:val="la Uni￳n Europea"/>
        </w:smartTagPr>
        <w:r w:rsidRPr="000D2C88">
          <w:rPr>
            <w:rFonts w:ascii="Arial" w:hAnsi="Arial" w:cs="Arial"/>
            <w:sz w:val="18"/>
            <w:szCs w:val="18"/>
          </w:rPr>
          <w:t>la Unión Europea</w:t>
        </w:r>
      </w:smartTag>
      <w:r w:rsidRPr="000D2C88">
        <w:rPr>
          <w:rFonts w:ascii="Arial" w:hAnsi="Arial" w:cs="Arial"/>
          <w:sz w:val="18"/>
          <w:szCs w:val="18"/>
        </w:rPr>
        <w:t xml:space="preserve"> si el contrato está sujeto a regulación armonizada. Cada vez que se modifiquen las condiciones contractuales, el contratista queda obligado a la actualización del Programa de Trabajo.</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sz w:val="18"/>
          <w:szCs w:val="18"/>
          <w:u w:val="single"/>
        </w:rPr>
      </w:pPr>
      <w:bookmarkStart w:id="195" w:name="_Toc504315705"/>
      <w:bookmarkStart w:id="196" w:name="_Toc508957323"/>
      <w:bookmarkStart w:id="197" w:name="_Toc11239760"/>
      <w:r w:rsidRPr="000D2C88">
        <w:rPr>
          <w:rFonts w:ascii="Arial" w:hAnsi="Arial" w:cs="Arial"/>
          <w:b/>
          <w:sz w:val="18"/>
          <w:szCs w:val="18"/>
          <w:u w:val="single"/>
        </w:rPr>
        <w:t>Modificaciones previstas</w:t>
      </w:r>
      <w:bookmarkEnd w:id="195"/>
      <w:bookmarkEnd w:id="196"/>
      <w:bookmarkEnd w:id="197"/>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Estas modificaciones serán en todo caso obligatorias para el contratista. El procedimiento para acordar estas modificaciones incluirá un trámite de audiencia al contratista por un plazo de hasta 5 días, así como el resto de trámites que resulten preceptivos. En caso de prever modificaciones, el </w:t>
      </w:r>
      <w:r w:rsidRPr="000D2C88">
        <w:rPr>
          <w:rFonts w:ascii="Arial" w:hAnsi="Arial" w:cs="Arial"/>
          <w:b/>
          <w:sz w:val="18"/>
          <w:szCs w:val="18"/>
        </w:rPr>
        <w:t>Anexo XVI</w:t>
      </w:r>
      <w:r w:rsidRPr="000D2C88">
        <w:rPr>
          <w:rFonts w:ascii="Arial" w:hAnsi="Arial" w:cs="Arial"/>
          <w:sz w:val="18"/>
          <w:szCs w:val="18"/>
        </w:rPr>
        <w:t xml:space="preserve"> deberá especificar las circunstancias, las condiciones, alcance y los límites, indicando expresamente el porcentaje del precio de adjudicación del contrato al que como máximo puedan afectar, así como el procedimiento a seguir. En caso de prever varias causas de modificación las circunstancias, condiciones, alcance, límites y porcentaje deberá quedar referido a cada una de ellas.  </w:t>
      </w:r>
    </w:p>
    <w:p w:rsidR="00647A56" w:rsidRPr="000D2C88" w:rsidRDefault="00647A56" w:rsidP="00647A56">
      <w:pPr>
        <w:autoSpaceDE w:val="0"/>
        <w:autoSpaceDN w:val="0"/>
        <w:adjustRightInd w:val="0"/>
        <w:spacing w:beforeLines="60" w:before="144" w:afterLines="60" w:after="144" w:line="276" w:lineRule="auto"/>
        <w:jc w:val="both"/>
        <w:rPr>
          <w:rFonts w:ascii="Arial" w:hAnsi="Arial" w:cs="Arial"/>
          <w:sz w:val="18"/>
          <w:szCs w:val="18"/>
          <w:lang w:val="es-ES"/>
        </w:rPr>
      </w:pPr>
      <w:r w:rsidRPr="000D2C88">
        <w:rPr>
          <w:rFonts w:ascii="Arial" w:hAnsi="Arial" w:cs="Arial"/>
          <w:sz w:val="18"/>
          <w:szCs w:val="18"/>
          <w:lang w:val="es-ES"/>
        </w:rPr>
        <w:t xml:space="preserve">En los contratos en los cuales el empresario se obligue a entregar una pluralidad de bienes de forma sucesiva y por precio unitario, sin que el número total de entregas se defina con exactitud al tiempo de celebrar este, por estar subordinadas las mismas a las necesidades de </w:t>
      </w:r>
      <w:smartTag w:uri="urn:schemas-microsoft-com:office:smarttags" w:element="PersonName">
        <w:smartTagPr>
          <w:attr w:name="ProductID" w:val="la Administraci￳n"/>
        </w:smartTagPr>
        <w:r w:rsidRPr="000D2C88">
          <w:rPr>
            <w:rFonts w:ascii="Arial" w:hAnsi="Arial" w:cs="Arial"/>
            <w:sz w:val="18"/>
            <w:szCs w:val="18"/>
            <w:lang w:val="es-ES"/>
          </w:rPr>
          <w:t>la Administración</w:t>
        </w:r>
      </w:smartTag>
      <w:r w:rsidRPr="000D2C88">
        <w:rPr>
          <w:rFonts w:ascii="Arial" w:hAnsi="Arial" w:cs="Arial"/>
          <w:sz w:val="18"/>
          <w:szCs w:val="18"/>
          <w:lang w:val="es-ES"/>
        </w:rPr>
        <w:t>, en el caso de que, dentro de la vigencia del contrato, las necesidades reales fuesen superiores a las estimadas inicialmente, deberá tramitarse la correspondiente modificación antes de que se agote el presupuesto máximo inicialmente aprobado, reservándose a tal fin el crédito necesario para cubrir el importe máximo de las nuevas necesidades.</w:t>
      </w:r>
    </w:p>
    <w:p w:rsidR="00647A56" w:rsidRPr="000D2C88" w:rsidRDefault="00647A56" w:rsidP="00647A56">
      <w:pPr>
        <w:pStyle w:val="Ttulo2"/>
        <w:keepNext/>
        <w:numPr>
          <w:ilvl w:val="1"/>
          <w:numId w:val="11"/>
        </w:numPr>
        <w:tabs>
          <w:tab w:val="left" w:pos="360"/>
        </w:tabs>
        <w:spacing w:beforeLines="60" w:before="144" w:afterLines="60" w:after="144" w:line="276" w:lineRule="auto"/>
        <w:ind w:left="0" w:firstLine="0"/>
        <w:jc w:val="both"/>
        <w:rPr>
          <w:rFonts w:ascii="Arial" w:hAnsi="Arial" w:cs="Arial"/>
          <w:b/>
          <w:sz w:val="18"/>
          <w:szCs w:val="18"/>
          <w:u w:val="single"/>
        </w:rPr>
      </w:pPr>
      <w:bookmarkStart w:id="198" w:name="_Toc504315706"/>
      <w:bookmarkStart w:id="199" w:name="_Toc508957324"/>
      <w:bookmarkStart w:id="200" w:name="_Toc11239761"/>
      <w:r w:rsidRPr="000D2C88">
        <w:rPr>
          <w:rFonts w:ascii="Arial" w:hAnsi="Arial" w:cs="Arial"/>
          <w:b/>
          <w:sz w:val="18"/>
          <w:szCs w:val="18"/>
          <w:u w:val="single"/>
        </w:rPr>
        <w:t>Modificaciones no previstas</w:t>
      </w:r>
      <w:bookmarkEnd w:id="198"/>
      <w:bookmarkEnd w:id="199"/>
      <w:bookmarkEnd w:id="200"/>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Sólo podrán introducirse modificaciones distintas de las previstas en el apartado </w:t>
      </w:r>
      <w:r>
        <w:rPr>
          <w:rFonts w:ascii="Arial" w:hAnsi="Arial" w:cs="Arial"/>
          <w:sz w:val="18"/>
          <w:szCs w:val="18"/>
        </w:rPr>
        <w:t xml:space="preserve">anterior </w:t>
      </w:r>
      <w:r w:rsidRPr="000D2C88">
        <w:rPr>
          <w:rFonts w:ascii="Arial" w:hAnsi="Arial" w:cs="Arial"/>
          <w:sz w:val="18"/>
          <w:szCs w:val="18"/>
        </w:rPr>
        <w:t>por razones de interés público, cuando se justifique suficientemente la concurrencia de alguno o varios de los supuestos tasados del artículo 205 LCSP.</w:t>
      </w:r>
    </w:p>
    <w:p w:rsidR="00647A56" w:rsidRPr="000D2C88" w:rsidRDefault="00647A56" w:rsidP="00647A56">
      <w:pPr>
        <w:spacing w:beforeLines="60" w:before="144" w:afterLines="60" w:after="144" w:line="276" w:lineRule="auto"/>
        <w:jc w:val="both"/>
        <w:rPr>
          <w:rFonts w:ascii="Arial" w:hAnsi="Arial" w:cs="Arial"/>
          <w:sz w:val="18"/>
          <w:szCs w:val="18"/>
        </w:rPr>
      </w:pPr>
      <w:r w:rsidRPr="000D2C88">
        <w:rPr>
          <w:rFonts w:ascii="Arial" w:hAnsi="Arial" w:cs="Arial"/>
          <w:sz w:val="18"/>
          <w:szCs w:val="18"/>
        </w:rPr>
        <w:t>Estas modificaciones serán obligatorias para los contratistas cuando impliquen, aislada o conjuntamente, una alteración en su cuantía que no exceda del 20 por ciento del precio inicial del contrato, IVA excluido. Cuando, por razón de su importe, la modificación no resulte obligatoria para el contratista, dicha modificación exigirá la conformidad expresa del contratista.</w:t>
      </w:r>
    </w:p>
    <w:p w:rsidR="00647A56" w:rsidRPr="00251C17"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201" w:name="_Toc11227256"/>
      <w:bookmarkStart w:id="202" w:name="_Toc11239762"/>
      <w:bookmarkStart w:id="203" w:name="_Toc504315708"/>
      <w:bookmarkStart w:id="204" w:name="_Toc508957325"/>
      <w:r w:rsidRPr="00251C17">
        <w:rPr>
          <w:rFonts w:ascii="Arial" w:hAnsi="Arial" w:cs="Arial"/>
          <w:b/>
          <w:bCs/>
          <w:smallCaps/>
          <w:noProof w:val="0"/>
          <w:sz w:val="18"/>
          <w:szCs w:val="18"/>
        </w:rPr>
        <w:t>RÉGIMEN DE CONFIDENCIALIDAD</w:t>
      </w:r>
      <w:bookmarkEnd w:id="201"/>
      <w:bookmarkEnd w:id="202"/>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El órgano de contratación, así como sus servicios dependientes, no podrán divulgar la información facilitada por los licitadores que éstos hayan designado como confidencial en el momento de presentar su oferta y que tenga carácter de secreto técnico o comercial o pueda ser utilizada para falsear la competencia.</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El deber de confidencialidad del órgano de contratación en ningún caso podrá extenderse a documentos que sean públicamente accesibles de conformidad con las obligaciones impuestas a la Administración por la normativa vigente.</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Así mismo los licitadores deberán respetar el carácter confidencial de la información facilitada por la Administración cuando contenga datos de carácter personal o cuando por su propia naturaleza deba ser tratada como tal.</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El contratista, así como todas las personas que intervengan en la ejecución del contrato, estarán sujetos tanto al deber de confidencialidad al que se refiere el Reglamento (UE) 2016/679 del Parlamento Europeo y del Consejo, de 27 de abril de 2016 (en adelante, RGPD), en relación con el tratamiento de datos personales, como a la confidencialidad prevista en la LCSP respecto a la información confidencial a la que tengan acceso con ocasión de la ejecución del contrato, que se mantendrá durante un plazo de cinco años desde el conocimiento de la información, salvo que el contrato establezca un plazo mayor.</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 xml:space="preserve">El subcontratista o el cesionario del presente contrato, en su caso, estará sujeto asimismo al deber de confidencialidad señalado </w:t>
      </w:r>
      <w:r w:rsidRPr="00251C17">
        <w:rPr>
          <w:rFonts w:ascii="Arial" w:hAnsi="Arial" w:cs="Arial"/>
          <w:sz w:val="18"/>
          <w:szCs w:val="18"/>
          <w:lang w:val="es-ES"/>
        </w:rPr>
        <w:lastRenderedPageBreak/>
        <w:t>para el adjudicatario.</w:t>
      </w:r>
    </w:p>
    <w:p w:rsidR="00647A56" w:rsidRPr="00251C17"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205" w:name="_Toc11227257"/>
      <w:bookmarkStart w:id="206" w:name="_Toc11239763"/>
      <w:r w:rsidRPr="00251C17">
        <w:rPr>
          <w:rFonts w:ascii="Arial" w:hAnsi="Arial" w:cs="Arial"/>
          <w:b/>
          <w:bCs/>
          <w:smallCaps/>
          <w:noProof w:val="0"/>
          <w:sz w:val="18"/>
          <w:szCs w:val="18"/>
        </w:rPr>
        <w:t>RÉGIMEN DE PROTECCIÓN DE DATOS DE CARÁCTER PERSONAL</w:t>
      </w:r>
      <w:bookmarkEnd w:id="205"/>
      <w:bookmarkEnd w:id="206"/>
      <w:r w:rsidRPr="00251C17">
        <w:rPr>
          <w:rFonts w:ascii="Arial" w:hAnsi="Arial" w:cs="Arial"/>
          <w:b/>
          <w:bCs/>
          <w:smallCaps/>
          <w:noProof w:val="0"/>
          <w:sz w:val="18"/>
          <w:szCs w:val="18"/>
        </w:rPr>
        <w:t xml:space="preserve"> </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El tratamiento de los datos de carácter personal deberá respetar en su integridad el RGPD, la Ley Orgánica 3/2018, de Protección de Datos Personales y garantía de los derechos digitales, y la normativa complementaria.</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 xml:space="preserve">Los datos personales de los licitadores, obtenidos por la Administración en el presente procedimiento, serán tratados por la Unidad Responsable de la Actividad de Tratamiento con la finalidad de tramitar el presente expediente de contratación, así como para aquellos otros fines identificados en la correspondiente Actividad de Tratamiento conforme a lo establecido en el </w:t>
      </w:r>
      <w:r w:rsidRPr="00251C17">
        <w:rPr>
          <w:rFonts w:ascii="Arial" w:hAnsi="Arial" w:cs="Arial"/>
          <w:b/>
          <w:sz w:val="18"/>
          <w:szCs w:val="18"/>
          <w:lang w:val="es-ES"/>
        </w:rPr>
        <w:t xml:space="preserve">Anexo XX, </w:t>
      </w:r>
      <w:r w:rsidRPr="00251C17">
        <w:rPr>
          <w:rFonts w:ascii="Arial" w:hAnsi="Arial" w:cs="Arial"/>
          <w:sz w:val="18"/>
          <w:szCs w:val="18"/>
          <w:lang w:val="es-ES"/>
        </w:rPr>
        <w:t>relativo a la</w:t>
      </w:r>
      <w:r w:rsidRPr="00251C17">
        <w:rPr>
          <w:rFonts w:ascii="Arial" w:hAnsi="Arial" w:cs="Arial"/>
          <w:b/>
          <w:sz w:val="18"/>
          <w:szCs w:val="18"/>
          <w:lang w:val="es-ES"/>
        </w:rPr>
        <w:t xml:space="preserve"> </w:t>
      </w:r>
      <w:r w:rsidRPr="00251C17">
        <w:rPr>
          <w:rFonts w:ascii="Arial" w:hAnsi="Arial" w:cs="Arial"/>
          <w:sz w:val="18"/>
          <w:szCs w:val="18"/>
        </w:rPr>
        <w:t>INFORMACIÓN SOBRE PROTECCIÓN DE DATOS DE CARÁCTER PERSONAL DE LOS LICITADORES,</w:t>
      </w:r>
      <w:r w:rsidRPr="00251C17">
        <w:rPr>
          <w:rFonts w:ascii="Arial" w:hAnsi="Arial" w:cs="Arial"/>
          <w:sz w:val="18"/>
          <w:szCs w:val="18"/>
          <w:lang w:val="es-ES"/>
        </w:rPr>
        <w:t xml:space="preserve"> y en el Registro de Actividades de Tratamiento del Gobierno de Aragón.</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 xml:space="preserve">En el caso de que la presente contratación implique el acceso del adjudicatario a datos de carácter personal de cuyo tratamiento sea responsable la entidad contratante, según se señala en el </w:t>
      </w:r>
      <w:r w:rsidRPr="00251C17">
        <w:rPr>
          <w:rFonts w:ascii="Arial" w:hAnsi="Arial" w:cs="Arial"/>
          <w:b/>
          <w:sz w:val="18"/>
          <w:szCs w:val="18"/>
          <w:lang w:val="es-ES"/>
        </w:rPr>
        <w:t>apartado X</w:t>
      </w:r>
      <w:r w:rsidRPr="00251C17">
        <w:rPr>
          <w:rFonts w:ascii="Arial" w:hAnsi="Arial" w:cs="Arial"/>
          <w:sz w:val="18"/>
          <w:szCs w:val="18"/>
          <w:lang w:val="es-ES"/>
        </w:rPr>
        <w:t xml:space="preserve"> del cuadro-resumen, aquél actuará en calidad de Encargado del Tratamiento. En este caso, el tratamiento de los datos personales por el Encargado se regirá por la presente cláusula y por las condiciones establecidas en el </w:t>
      </w:r>
      <w:r w:rsidRPr="00251C17">
        <w:rPr>
          <w:rFonts w:ascii="Arial" w:hAnsi="Arial" w:cs="Arial"/>
          <w:b/>
          <w:sz w:val="18"/>
          <w:szCs w:val="18"/>
          <w:lang w:val="es-ES"/>
        </w:rPr>
        <w:t xml:space="preserve">Anexo XXI, </w:t>
      </w:r>
      <w:r w:rsidRPr="00251C17">
        <w:rPr>
          <w:rFonts w:ascii="Arial" w:hAnsi="Arial" w:cs="Arial"/>
          <w:sz w:val="18"/>
          <w:szCs w:val="18"/>
          <w:lang w:val="es-ES"/>
        </w:rPr>
        <w:t xml:space="preserve">relativo al </w:t>
      </w:r>
      <w:r w:rsidRPr="00251C17">
        <w:rPr>
          <w:rFonts w:ascii="Arial" w:hAnsi="Arial" w:cs="Arial"/>
          <w:sz w:val="18"/>
          <w:szCs w:val="18"/>
          <w:lang w:val="pt-BR"/>
        </w:rPr>
        <w:t xml:space="preserve">ACUERDO DE ENCARGADO DEL TRATAMIENTO, </w:t>
      </w:r>
      <w:r w:rsidRPr="00251C17">
        <w:rPr>
          <w:rFonts w:ascii="Arial" w:hAnsi="Arial" w:cs="Arial"/>
          <w:sz w:val="18"/>
          <w:szCs w:val="18"/>
          <w:lang w:val="es-ES"/>
        </w:rPr>
        <w:t>del presente pliego.</w:t>
      </w:r>
    </w:p>
    <w:p w:rsidR="00647A56" w:rsidRPr="00251C17" w:rsidRDefault="00647A56" w:rsidP="00647A56">
      <w:pPr>
        <w:widowControl w:val="0"/>
        <w:autoSpaceDE w:val="0"/>
        <w:autoSpaceDN w:val="0"/>
        <w:adjustRightInd w:val="0"/>
        <w:spacing w:beforeLines="60" w:before="144" w:afterLines="60" w:after="144" w:line="276" w:lineRule="auto"/>
        <w:jc w:val="both"/>
        <w:rPr>
          <w:rFonts w:ascii="Arial" w:hAnsi="Arial" w:cs="Arial"/>
          <w:sz w:val="18"/>
          <w:szCs w:val="18"/>
          <w:lang w:val="es-ES"/>
        </w:rPr>
      </w:pPr>
      <w:r w:rsidRPr="00251C17">
        <w:rPr>
          <w:rFonts w:ascii="Arial" w:hAnsi="Arial" w:cs="Arial"/>
          <w:sz w:val="18"/>
          <w:szCs w:val="18"/>
          <w:lang w:val="es-ES"/>
        </w:rPr>
        <w:t>El subcontratista o el cesionario del presente contrato, en su caso, estará sujeto asimismo a las obligaciones impuestas para el adjudicatario en el Acuerdo de Encargado del Tratamiento.</w:t>
      </w:r>
    </w:p>
    <w:p w:rsidR="00647A56" w:rsidRPr="000D2C88" w:rsidRDefault="00647A56" w:rsidP="00647A56">
      <w:pPr>
        <w:pStyle w:val="Ttulo1"/>
        <w:keepNext/>
        <w:numPr>
          <w:ilvl w:val="0"/>
          <w:numId w:val="11"/>
        </w:numPr>
        <w:tabs>
          <w:tab w:val="left" w:pos="284"/>
        </w:tabs>
        <w:spacing w:beforeLines="60" w:before="144" w:afterLines="60" w:after="144" w:line="276" w:lineRule="auto"/>
        <w:ind w:left="0" w:firstLine="0"/>
        <w:jc w:val="both"/>
        <w:rPr>
          <w:rFonts w:ascii="Arial" w:hAnsi="Arial" w:cs="Arial"/>
          <w:b/>
          <w:bCs/>
          <w:smallCaps/>
          <w:noProof w:val="0"/>
          <w:sz w:val="18"/>
          <w:szCs w:val="18"/>
        </w:rPr>
      </w:pPr>
      <w:bookmarkStart w:id="207" w:name="_Toc11239764"/>
      <w:r w:rsidRPr="000D2C88">
        <w:rPr>
          <w:rFonts w:ascii="Arial" w:hAnsi="Arial" w:cs="Arial"/>
          <w:b/>
          <w:bCs/>
          <w:smallCaps/>
          <w:noProof w:val="0"/>
          <w:sz w:val="18"/>
          <w:szCs w:val="18"/>
        </w:rPr>
        <w:t xml:space="preserve">RÉGIMEN DE RECURSOS CONTRA </w:t>
      </w:r>
      <w:smartTag w:uri="urn:schemas-microsoft-com:office:smarttags" w:element="PersonName">
        <w:smartTagPr>
          <w:attr w:name="ProductID" w:val="LA DOCUMENTACIￓN QUE"/>
        </w:smartTagPr>
        <w:r w:rsidRPr="000D2C88">
          <w:rPr>
            <w:rFonts w:ascii="Arial" w:hAnsi="Arial" w:cs="Arial"/>
            <w:b/>
            <w:bCs/>
            <w:smallCaps/>
            <w:noProof w:val="0"/>
            <w:sz w:val="18"/>
            <w:szCs w:val="18"/>
          </w:rPr>
          <w:t>LA DOCUMENTACIÓN QUE</w:t>
        </w:r>
      </w:smartTag>
      <w:r w:rsidRPr="000D2C88">
        <w:rPr>
          <w:rFonts w:ascii="Arial" w:hAnsi="Arial" w:cs="Arial"/>
          <w:b/>
          <w:bCs/>
          <w:smallCaps/>
          <w:noProof w:val="0"/>
          <w:sz w:val="18"/>
          <w:szCs w:val="18"/>
        </w:rPr>
        <w:t xml:space="preserve"> RIGE </w:t>
      </w:r>
      <w:smartTag w:uri="urn:schemas-microsoft-com:office:smarttags" w:element="PersonName">
        <w:smartTagPr>
          <w:attr w:name="ProductID" w:val="LA CONTRATACIￓN"/>
        </w:smartTagPr>
        <w:r w:rsidRPr="000D2C88">
          <w:rPr>
            <w:rFonts w:ascii="Arial" w:hAnsi="Arial" w:cs="Arial"/>
            <w:b/>
            <w:bCs/>
            <w:smallCaps/>
            <w:noProof w:val="0"/>
            <w:sz w:val="18"/>
            <w:szCs w:val="18"/>
          </w:rPr>
          <w:t>LA CONTRATACIÓN</w:t>
        </w:r>
      </w:smartTag>
      <w:bookmarkEnd w:id="203"/>
      <w:bookmarkEnd w:id="204"/>
      <w:bookmarkEnd w:id="207"/>
    </w:p>
    <w:p w:rsidR="00647A56" w:rsidRPr="000D2C88" w:rsidRDefault="00647A56" w:rsidP="00647A56">
      <w:pPr>
        <w:widowControl w:val="0"/>
        <w:spacing w:beforeLines="60" w:before="144" w:afterLines="60" w:after="144" w:line="276" w:lineRule="auto"/>
        <w:jc w:val="both"/>
        <w:rPr>
          <w:rFonts w:ascii="Arial" w:hAnsi="Arial" w:cs="Arial"/>
          <w:sz w:val="18"/>
          <w:szCs w:val="18"/>
        </w:rPr>
      </w:pPr>
      <w:r w:rsidRPr="000D2C88">
        <w:rPr>
          <w:rFonts w:ascii="Arial" w:hAnsi="Arial" w:cs="Arial"/>
          <w:sz w:val="18"/>
          <w:szCs w:val="18"/>
        </w:rPr>
        <w:t xml:space="preserve">El presente Pliego de Cláusulas Administrativas, el Pliego de Prescripciones Técnicas que describa las prestaciones, así como el resto de documentos contractuales que deba regir la contratación, podrán ser impugnados mediante el recurso indicado en el </w:t>
      </w:r>
      <w:r w:rsidRPr="000D2C88">
        <w:rPr>
          <w:rFonts w:ascii="Arial" w:hAnsi="Arial" w:cs="Arial"/>
          <w:b/>
          <w:sz w:val="18"/>
          <w:szCs w:val="18"/>
        </w:rPr>
        <w:t xml:space="preserve">apartado V </w:t>
      </w:r>
      <w:r w:rsidRPr="000D2C88">
        <w:rPr>
          <w:rFonts w:ascii="Arial" w:hAnsi="Arial" w:cs="Arial"/>
          <w:sz w:val="18"/>
          <w:szCs w:val="18"/>
        </w:rPr>
        <w:t xml:space="preserve">del cuadro - resumen. </w:t>
      </w:r>
    </w:p>
    <w:p w:rsidR="00647A56" w:rsidRPr="000D2C88" w:rsidRDefault="00647A56" w:rsidP="00647A56">
      <w:pPr>
        <w:widowControl w:val="0"/>
        <w:numPr>
          <w:ilvl w:val="0"/>
          <w:numId w:val="12"/>
        </w:numPr>
        <w:tabs>
          <w:tab w:val="clear" w:pos="2444"/>
          <w:tab w:val="left" w:pos="36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procede la interposición de </w:t>
      </w:r>
      <w:r w:rsidRPr="000D2C88">
        <w:rPr>
          <w:rFonts w:ascii="Arial" w:hAnsi="Arial" w:cs="Arial"/>
          <w:b/>
          <w:sz w:val="18"/>
          <w:szCs w:val="18"/>
        </w:rPr>
        <w:t>recurso especial en materia de contratación</w:t>
      </w:r>
      <w:r w:rsidRPr="000D2C88">
        <w:rPr>
          <w:rFonts w:ascii="Arial" w:hAnsi="Arial" w:cs="Arial"/>
          <w:sz w:val="18"/>
          <w:szCs w:val="18"/>
        </w:rPr>
        <w:t xml:space="preserve"> pública del artículo 44 LCSP, el escrito de interposición podrá presentarse en los lugares establecidos en el artículo 16.4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39/2015, de 1 de octubre, del Procedimiento Administrativo Común de las Administraciones Públicas, ante el órgano de contratación o ante el Tribunal Administrativo de Contratos Públicos de Aragón, en el plazo de quince días hábiles. El plazo contará desde el día siguiente al de la publicación en el perfil de contratante.</w:t>
      </w:r>
    </w:p>
    <w:p w:rsidR="00647A56" w:rsidRPr="000D2C88" w:rsidRDefault="00647A56" w:rsidP="00647A56">
      <w:pPr>
        <w:widowControl w:val="0"/>
        <w:tabs>
          <w:tab w:val="left" w:pos="360"/>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Alternativamente, podrá interponerse recurso contencioso administrativo ante el Tribunal Superior de </w:t>
      </w:r>
      <w:r w:rsidRPr="000D2C88">
        <w:rPr>
          <w:rFonts w:ascii="Arial" w:hAnsi="Arial" w:cs="Arial"/>
          <w:sz w:val="18"/>
          <w:szCs w:val="18"/>
        </w:rPr>
        <w:tab/>
        <w:t>Justicia de Aragón en el plazo de dos meses a contar desde el día siguiente al de su publicación en el perfil de contratante</w:t>
      </w:r>
    </w:p>
    <w:p w:rsidR="00647A56" w:rsidRPr="000D2C88" w:rsidRDefault="00647A56" w:rsidP="00647A56">
      <w:pPr>
        <w:widowControl w:val="0"/>
        <w:numPr>
          <w:ilvl w:val="0"/>
          <w:numId w:val="12"/>
        </w:numPr>
        <w:tabs>
          <w:tab w:val="clear" w:pos="2444"/>
          <w:tab w:val="left" w:pos="0"/>
          <w:tab w:val="left" w:pos="360"/>
          <w:tab w:val="left" w:pos="873"/>
        </w:tabs>
        <w:spacing w:beforeLines="60" w:before="144" w:afterLines="60" w:after="144" w:line="276" w:lineRule="auto"/>
        <w:ind w:left="360"/>
        <w:jc w:val="both"/>
        <w:rPr>
          <w:rFonts w:ascii="Arial" w:hAnsi="Arial" w:cs="Arial"/>
          <w:sz w:val="18"/>
          <w:szCs w:val="18"/>
        </w:rPr>
      </w:pPr>
      <w:r w:rsidRPr="000D2C88">
        <w:rPr>
          <w:rFonts w:ascii="Arial" w:hAnsi="Arial" w:cs="Arial"/>
          <w:sz w:val="18"/>
          <w:szCs w:val="18"/>
        </w:rPr>
        <w:t xml:space="preserve">Si procede la interposición de </w:t>
      </w:r>
      <w:r w:rsidRPr="000D2C88">
        <w:rPr>
          <w:rFonts w:ascii="Arial" w:hAnsi="Arial" w:cs="Arial"/>
          <w:b/>
          <w:sz w:val="18"/>
          <w:szCs w:val="18"/>
        </w:rPr>
        <w:t>recurso ordinario</w:t>
      </w:r>
      <w:r w:rsidRPr="000D2C88">
        <w:rPr>
          <w:rFonts w:ascii="Arial" w:hAnsi="Arial" w:cs="Arial"/>
          <w:sz w:val="18"/>
          <w:szCs w:val="18"/>
        </w:rPr>
        <w:t xml:space="preserve"> contra los pliegos que rigen la licitación, el recurso se interpondrá ante el órgano indicado en el </w:t>
      </w:r>
      <w:r w:rsidRPr="000D2C88">
        <w:rPr>
          <w:rFonts w:ascii="Arial" w:hAnsi="Arial" w:cs="Arial"/>
          <w:b/>
          <w:sz w:val="18"/>
          <w:szCs w:val="18"/>
        </w:rPr>
        <w:t xml:space="preserve">apartado V </w:t>
      </w:r>
      <w:r w:rsidRPr="000D2C88">
        <w:rPr>
          <w:rFonts w:ascii="Arial" w:hAnsi="Arial" w:cs="Arial"/>
          <w:sz w:val="18"/>
          <w:szCs w:val="18"/>
        </w:rPr>
        <w:t xml:space="preserve">del cuadro- resumen, en el plazo de un mes a contar desde el día siguiente al de su publicación en el perfil de contratante y su tramitación se ajustará a lo dispuesto en los artículos 112 y siguientes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39/2015.</w:t>
      </w:r>
    </w:p>
    <w:p w:rsidR="00647A56" w:rsidRPr="000D2C88" w:rsidRDefault="00647A56" w:rsidP="00647A56">
      <w:pPr>
        <w:widowControl w:val="0"/>
        <w:spacing w:beforeLines="60" w:before="144" w:afterLines="60" w:after="144" w:line="276" w:lineRule="auto"/>
        <w:ind w:left="360"/>
        <w:jc w:val="both"/>
        <w:rPr>
          <w:rFonts w:ascii="Arial" w:hAnsi="Arial" w:cs="Arial"/>
          <w:sz w:val="18"/>
          <w:szCs w:val="18"/>
          <w:lang w:val="es-ES"/>
        </w:rPr>
      </w:pPr>
      <w:r w:rsidRPr="000D2C88">
        <w:rPr>
          <w:rFonts w:ascii="Arial" w:hAnsi="Arial" w:cs="Arial"/>
          <w:sz w:val="18"/>
          <w:szCs w:val="18"/>
        </w:rPr>
        <w:t>Alternativamente al recurso de reposición, podrá interponerse recurso contencioso administrativo ante el Tribunal Superior de Justicia de Aragón en el plazo de dos meses a computar desde el día siguiente al de su publicación en el perfil de contratante.</w:t>
      </w:r>
    </w:p>
    <w:tbl>
      <w:tblPr>
        <w:tblW w:w="0" w:type="auto"/>
        <w:tblInd w:w="108" w:type="dxa"/>
        <w:tblLook w:val="01E0" w:firstRow="1" w:lastRow="1" w:firstColumn="1" w:lastColumn="1" w:noHBand="0" w:noVBand="0"/>
      </w:tblPr>
      <w:tblGrid>
        <w:gridCol w:w="5474"/>
        <w:gridCol w:w="4907"/>
      </w:tblGrid>
      <w:tr w:rsidR="00647A56" w:rsidRPr="000D2C88" w:rsidTr="00585F5E">
        <w:trPr>
          <w:trHeight w:val="2024"/>
        </w:trPr>
        <w:tc>
          <w:tcPr>
            <w:tcW w:w="5529" w:type="dxa"/>
            <w:shd w:val="clear" w:color="auto" w:fill="auto"/>
          </w:tcPr>
          <w:p w:rsidR="00647A56" w:rsidRDefault="00647A56" w:rsidP="00585F5E">
            <w:pPr>
              <w:widowControl w:val="0"/>
              <w:spacing w:before="60" w:after="60" w:line="276" w:lineRule="auto"/>
              <w:jc w:val="both"/>
              <w:rPr>
                <w:rFonts w:ascii="Arial" w:hAnsi="Arial" w:cs="Arial"/>
                <w:b/>
                <w:sz w:val="18"/>
                <w:szCs w:val="18"/>
              </w:rPr>
            </w:pPr>
          </w:p>
          <w:p w:rsidR="00647A56" w:rsidRPr="00FB4427" w:rsidRDefault="00647A56" w:rsidP="00585F5E">
            <w:pPr>
              <w:widowControl w:val="0"/>
              <w:spacing w:before="60" w:after="60" w:line="276" w:lineRule="auto"/>
              <w:jc w:val="both"/>
              <w:rPr>
                <w:rFonts w:ascii="Arial" w:hAnsi="Arial" w:cs="Arial"/>
                <w:sz w:val="18"/>
                <w:szCs w:val="18"/>
              </w:rPr>
            </w:pPr>
            <w:r w:rsidRPr="00FB4427">
              <w:rPr>
                <w:rFonts w:ascii="Arial" w:hAnsi="Arial" w:cs="Arial"/>
                <w:b/>
                <w:sz w:val="18"/>
                <w:szCs w:val="18"/>
              </w:rPr>
              <w:t xml:space="preserve">DILIGENCIA: </w:t>
            </w:r>
            <w:r w:rsidRPr="00FB4427">
              <w:rPr>
                <w:rFonts w:ascii="Arial" w:hAnsi="Arial" w:cs="Arial"/>
                <w:sz w:val="18"/>
                <w:szCs w:val="18"/>
              </w:rPr>
              <w:t xml:space="preserve">Para hacer constar que el presente modelo de pliego ha sido aprobado por </w:t>
            </w:r>
            <w:r>
              <w:rPr>
                <w:rFonts w:ascii="Arial" w:hAnsi="Arial" w:cs="Arial"/>
                <w:sz w:val="18"/>
                <w:szCs w:val="18"/>
              </w:rPr>
              <w:t>el Director Gerente del Servicio Aragonés de Salud</w:t>
            </w:r>
            <w:r w:rsidRPr="00FB4427">
              <w:rPr>
                <w:rFonts w:ascii="Arial" w:hAnsi="Arial" w:cs="Arial"/>
                <w:sz w:val="18"/>
                <w:szCs w:val="18"/>
              </w:rPr>
              <w:t xml:space="preserve"> con fecha</w:t>
            </w:r>
            <w:r>
              <w:rPr>
                <w:rFonts w:ascii="Arial" w:hAnsi="Arial" w:cs="Arial"/>
                <w:sz w:val="18"/>
                <w:szCs w:val="18"/>
              </w:rPr>
              <w:t xml:space="preserve"> 24 de junio</w:t>
            </w:r>
            <w:r w:rsidRPr="00FB4427">
              <w:rPr>
                <w:rFonts w:ascii="Arial" w:hAnsi="Arial" w:cs="Arial"/>
                <w:sz w:val="18"/>
                <w:szCs w:val="18"/>
              </w:rPr>
              <w:t>, previo informe de la Junta Consultiva de Contratación Administrativa de Aragón de fecha 22 de mayo de 2019 y de la Dirección General de Servicios Jurídicos de fecha 24 de mayo de 2019</w:t>
            </w:r>
            <w:r>
              <w:rPr>
                <w:rFonts w:ascii="Arial" w:hAnsi="Arial" w:cs="Arial"/>
                <w:sz w:val="18"/>
                <w:szCs w:val="18"/>
              </w:rPr>
              <w:t>, así como los también emitidos por dichos órganos en fecha 29 y 24 de octubre de 2019 respectivamente, en relación a su adaptación a la Ley 5/2019, de 21 de marzo, de derechos y garantías de las personas con discapacidad de Aragón</w:t>
            </w:r>
            <w:r w:rsidRPr="00FB4427">
              <w:rPr>
                <w:rFonts w:ascii="Arial" w:hAnsi="Arial" w:cs="Arial"/>
                <w:sz w:val="18"/>
                <w:szCs w:val="18"/>
              </w:rPr>
              <w:t>.</w:t>
            </w:r>
          </w:p>
          <w:p w:rsidR="00647A56" w:rsidRPr="00E05346" w:rsidRDefault="00647A56" w:rsidP="00585F5E">
            <w:pPr>
              <w:widowControl w:val="0"/>
              <w:spacing w:before="60" w:after="60" w:line="276" w:lineRule="auto"/>
              <w:jc w:val="both"/>
              <w:rPr>
                <w:rFonts w:ascii="Arial" w:hAnsi="Arial" w:cs="Arial"/>
                <w:sz w:val="18"/>
                <w:szCs w:val="18"/>
              </w:rPr>
            </w:pPr>
          </w:p>
          <w:p w:rsidR="00647A56" w:rsidRDefault="00647A56" w:rsidP="00585F5E">
            <w:pPr>
              <w:widowControl w:val="0"/>
              <w:spacing w:before="60" w:after="60" w:line="276" w:lineRule="auto"/>
              <w:jc w:val="center"/>
              <w:rPr>
                <w:rFonts w:ascii="Arial" w:hAnsi="Arial" w:cs="Arial"/>
                <w:sz w:val="18"/>
                <w:szCs w:val="18"/>
              </w:rPr>
            </w:pPr>
            <w:r>
              <w:rPr>
                <w:rFonts w:ascii="Arial" w:hAnsi="Arial" w:cs="Arial"/>
                <w:sz w:val="18"/>
                <w:szCs w:val="18"/>
              </w:rPr>
              <w:t>Zaragoza</w:t>
            </w:r>
            <w:r w:rsidRPr="00E05346">
              <w:rPr>
                <w:rFonts w:ascii="Arial" w:hAnsi="Arial" w:cs="Arial"/>
                <w:sz w:val="18"/>
                <w:szCs w:val="18"/>
              </w:rPr>
              <w:t>,</w:t>
            </w:r>
            <w:r>
              <w:rPr>
                <w:rFonts w:ascii="Arial" w:hAnsi="Arial" w:cs="Arial"/>
                <w:sz w:val="18"/>
                <w:szCs w:val="18"/>
              </w:rPr>
              <w:t xml:space="preserve"> </w:t>
            </w:r>
            <w:r w:rsidRPr="00E05346">
              <w:rPr>
                <w:rFonts w:ascii="Arial" w:hAnsi="Arial" w:cs="Arial"/>
                <w:sz w:val="18"/>
                <w:szCs w:val="18"/>
              </w:rPr>
              <w:t xml:space="preserve">a </w:t>
            </w:r>
            <w:r w:rsidR="00223EE4">
              <w:rPr>
                <w:rFonts w:ascii="Arial" w:hAnsi="Arial" w:cs="Arial"/>
                <w:sz w:val="18"/>
                <w:szCs w:val="18"/>
              </w:rPr>
              <w:t>21</w:t>
            </w:r>
            <w:r w:rsidR="00B63080">
              <w:rPr>
                <w:rFonts w:ascii="Arial" w:hAnsi="Arial" w:cs="Arial"/>
                <w:sz w:val="18"/>
                <w:szCs w:val="18"/>
              </w:rPr>
              <w:t xml:space="preserve"> de octubre</w:t>
            </w:r>
            <w:r>
              <w:rPr>
                <w:rFonts w:ascii="Arial" w:hAnsi="Arial" w:cs="Arial"/>
                <w:sz w:val="18"/>
                <w:szCs w:val="18"/>
              </w:rPr>
              <w:t xml:space="preserve"> de 2020. </w:t>
            </w:r>
          </w:p>
          <w:p w:rsidR="00647A56" w:rsidRDefault="00B63080" w:rsidP="00585F5E">
            <w:pPr>
              <w:widowControl w:val="0"/>
              <w:spacing w:before="60" w:after="60" w:line="276" w:lineRule="auto"/>
              <w:jc w:val="center"/>
              <w:rPr>
                <w:rFonts w:ascii="Arial" w:hAnsi="Arial" w:cs="Arial"/>
                <w:sz w:val="18"/>
                <w:szCs w:val="18"/>
              </w:rPr>
            </w:pPr>
            <w:r>
              <w:rPr>
                <w:rFonts w:ascii="Arial" w:hAnsi="Arial" w:cs="Arial"/>
                <w:sz w:val="18"/>
                <w:szCs w:val="18"/>
              </w:rPr>
              <w:t>La</w:t>
            </w:r>
            <w:r w:rsidR="00647A56">
              <w:rPr>
                <w:rFonts w:ascii="Arial" w:hAnsi="Arial" w:cs="Arial"/>
                <w:sz w:val="18"/>
                <w:szCs w:val="18"/>
              </w:rPr>
              <w:t xml:space="preserve"> Director</w:t>
            </w:r>
            <w:r>
              <w:rPr>
                <w:rFonts w:ascii="Arial" w:hAnsi="Arial" w:cs="Arial"/>
                <w:sz w:val="18"/>
                <w:szCs w:val="18"/>
              </w:rPr>
              <w:t>a</w:t>
            </w:r>
            <w:r w:rsidR="00647A56">
              <w:rPr>
                <w:rFonts w:ascii="Arial" w:hAnsi="Arial" w:cs="Arial"/>
                <w:sz w:val="18"/>
                <w:szCs w:val="18"/>
              </w:rPr>
              <w:t xml:space="preserve"> de Gestión y SS.GG.,</w:t>
            </w:r>
          </w:p>
          <w:p w:rsidR="00647A56" w:rsidRDefault="00647A56" w:rsidP="00585F5E">
            <w:pPr>
              <w:widowControl w:val="0"/>
              <w:spacing w:before="60" w:after="60" w:line="276" w:lineRule="auto"/>
              <w:jc w:val="center"/>
              <w:rPr>
                <w:rFonts w:ascii="Arial" w:hAnsi="Arial" w:cs="Arial"/>
                <w:sz w:val="18"/>
                <w:szCs w:val="18"/>
              </w:rPr>
            </w:pPr>
          </w:p>
          <w:p w:rsidR="00647A56" w:rsidRDefault="00647A56" w:rsidP="00585F5E">
            <w:pPr>
              <w:widowControl w:val="0"/>
              <w:spacing w:before="60" w:after="60" w:line="276" w:lineRule="auto"/>
              <w:jc w:val="center"/>
              <w:rPr>
                <w:rFonts w:ascii="Arial" w:hAnsi="Arial" w:cs="Arial"/>
                <w:sz w:val="18"/>
                <w:szCs w:val="18"/>
              </w:rPr>
            </w:pPr>
          </w:p>
          <w:p w:rsidR="00647A56" w:rsidRPr="000D2C88" w:rsidRDefault="00647A56" w:rsidP="00B63080">
            <w:pPr>
              <w:widowControl w:val="0"/>
              <w:spacing w:before="60"/>
              <w:ind w:right="229"/>
              <w:jc w:val="center"/>
              <w:rPr>
                <w:rFonts w:ascii="Arial" w:hAnsi="Arial" w:cs="Arial"/>
                <w:sz w:val="18"/>
                <w:szCs w:val="18"/>
              </w:rPr>
            </w:pPr>
            <w:r w:rsidRPr="00E05346">
              <w:rPr>
                <w:rFonts w:ascii="Arial" w:hAnsi="Arial" w:cs="Arial"/>
                <w:sz w:val="18"/>
                <w:szCs w:val="18"/>
              </w:rPr>
              <w:t xml:space="preserve">Fdo.: </w:t>
            </w:r>
            <w:r w:rsidR="00B63080">
              <w:rPr>
                <w:rFonts w:ascii="Arial" w:hAnsi="Arial" w:cs="Arial"/>
                <w:sz w:val="18"/>
                <w:szCs w:val="18"/>
              </w:rPr>
              <w:t>Pilar Barba Arranz</w:t>
            </w:r>
          </w:p>
        </w:tc>
        <w:tc>
          <w:tcPr>
            <w:tcW w:w="4926" w:type="dxa"/>
            <w:shd w:val="clear" w:color="auto" w:fill="auto"/>
          </w:tcPr>
          <w:p w:rsidR="00647A56" w:rsidRDefault="00647A56" w:rsidP="00585F5E">
            <w:pPr>
              <w:keepNext/>
              <w:keepLines/>
              <w:ind w:right="538"/>
              <w:jc w:val="center"/>
              <w:rPr>
                <w:rFonts w:ascii="Helv" w:hAnsi="Helv"/>
                <w:sz w:val="18"/>
                <w:szCs w:val="18"/>
              </w:rPr>
            </w:pPr>
          </w:p>
          <w:p w:rsidR="00647A56" w:rsidRDefault="00647A56" w:rsidP="00585F5E">
            <w:pPr>
              <w:keepNext/>
              <w:keepLines/>
              <w:ind w:right="538"/>
              <w:jc w:val="center"/>
              <w:rPr>
                <w:rFonts w:ascii="Helv" w:hAnsi="Helv"/>
                <w:sz w:val="18"/>
                <w:szCs w:val="18"/>
              </w:rPr>
            </w:pPr>
          </w:p>
          <w:p w:rsidR="00647A56" w:rsidRPr="00B8280B" w:rsidRDefault="00647A56" w:rsidP="00585F5E">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223EE4">
              <w:rPr>
                <w:rFonts w:ascii="Helv" w:hAnsi="Helv"/>
                <w:sz w:val="18"/>
                <w:szCs w:val="18"/>
              </w:rPr>
              <w:t xml:space="preserve">21 </w:t>
            </w:r>
            <w:r w:rsidR="00B63080">
              <w:rPr>
                <w:rFonts w:ascii="Helv" w:hAnsi="Helv"/>
                <w:sz w:val="18"/>
                <w:szCs w:val="18"/>
              </w:rPr>
              <w:t>de octubre</w:t>
            </w:r>
            <w:r>
              <w:rPr>
                <w:rFonts w:ascii="Helv" w:hAnsi="Helv"/>
                <w:sz w:val="18"/>
                <w:szCs w:val="18"/>
              </w:rPr>
              <w:t xml:space="preserve"> de 2020.</w:t>
            </w:r>
          </w:p>
          <w:p w:rsidR="00647A56" w:rsidRPr="00B8280B" w:rsidRDefault="00647A56" w:rsidP="00585F5E">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585F5E">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Default="00647A56" w:rsidP="00585F5E">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585F5E">
            <w:pPr>
              <w:ind w:left="40" w:right="538"/>
              <w:jc w:val="center"/>
              <w:rPr>
                <w:rFonts w:ascii="Helv" w:hAnsi="Helv"/>
                <w:sz w:val="18"/>
                <w:szCs w:val="18"/>
              </w:rPr>
            </w:pPr>
          </w:p>
          <w:p w:rsidR="00647A56" w:rsidRPr="00B8280B" w:rsidRDefault="00647A56" w:rsidP="00585F5E">
            <w:pPr>
              <w:ind w:left="40" w:right="538"/>
              <w:jc w:val="center"/>
              <w:rPr>
                <w:rFonts w:ascii="Helv" w:hAnsi="Helv"/>
                <w:sz w:val="18"/>
                <w:szCs w:val="18"/>
              </w:rPr>
            </w:pPr>
          </w:p>
          <w:p w:rsidR="00647A56" w:rsidRPr="00B8280B" w:rsidRDefault="00647A56" w:rsidP="00585F5E">
            <w:pPr>
              <w:ind w:left="40" w:right="538"/>
              <w:jc w:val="center"/>
              <w:rPr>
                <w:rFonts w:ascii="Helv" w:hAnsi="Helv"/>
                <w:sz w:val="18"/>
                <w:szCs w:val="18"/>
              </w:rPr>
            </w:pPr>
          </w:p>
          <w:p w:rsidR="00647A56" w:rsidRPr="00B8280B" w:rsidRDefault="00647A56" w:rsidP="00585F5E">
            <w:pPr>
              <w:ind w:left="40" w:right="538"/>
              <w:jc w:val="center"/>
              <w:rPr>
                <w:rFonts w:ascii="Helv" w:hAnsi="Helv"/>
                <w:sz w:val="18"/>
                <w:szCs w:val="18"/>
              </w:rPr>
            </w:pPr>
          </w:p>
          <w:p w:rsidR="00647A56" w:rsidRDefault="00647A56" w:rsidP="00585F5E">
            <w:pPr>
              <w:pStyle w:val="Ttulo3"/>
              <w:ind w:right="538"/>
              <w:jc w:val="center"/>
              <w:rPr>
                <w:rFonts w:ascii="Helv" w:hAnsi="Helv"/>
                <w:b/>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585F5E">
            <w:pPr>
              <w:widowControl w:val="0"/>
              <w:spacing w:before="60"/>
              <w:ind w:right="85"/>
              <w:jc w:val="center"/>
              <w:rPr>
                <w:rFonts w:ascii="Arial" w:hAnsi="Arial" w:cs="Arial"/>
                <w:sz w:val="18"/>
                <w:szCs w:val="18"/>
              </w:rPr>
            </w:pPr>
          </w:p>
        </w:tc>
      </w:tr>
    </w:tbl>
    <w:p w:rsidR="00647A56" w:rsidRPr="000D2C88" w:rsidRDefault="00647A56" w:rsidP="00647A56">
      <w:pPr>
        <w:widowControl w:val="0"/>
        <w:jc w:val="right"/>
        <w:rPr>
          <w:rFonts w:ascii="Arial" w:hAnsi="Arial" w:cs="Arial"/>
          <w:sz w:val="18"/>
          <w:szCs w:val="18"/>
          <w:lang w:val="pt-BR"/>
        </w:rPr>
      </w:pPr>
    </w:p>
    <w:p w:rsidR="00647A56" w:rsidRPr="000D2C88" w:rsidRDefault="00647A56" w:rsidP="00647A56">
      <w:pPr>
        <w:widowControl w:val="0"/>
        <w:jc w:val="right"/>
        <w:rPr>
          <w:rFonts w:ascii="Arial" w:hAnsi="Arial" w:cs="Arial"/>
          <w:sz w:val="18"/>
          <w:szCs w:val="18"/>
          <w:lang w:val="pt-BR"/>
        </w:rPr>
      </w:pPr>
    </w:p>
    <w:p w:rsidR="00647A56" w:rsidRPr="000D2C88" w:rsidRDefault="00647A56" w:rsidP="00647A56">
      <w:pPr>
        <w:widowControl w:val="0"/>
        <w:jc w:val="right"/>
        <w:rPr>
          <w:rFonts w:ascii="Arial" w:hAnsi="Arial" w:cs="Arial"/>
          <w:sz w:val="18"/>
          <w:szCs w:val="18"/>
          <w:lang w:val="pt-BR"/>
        </w:rPr>
      </w:pPr>
    </w:p>
    <w:p w:rsidR="00647A56" w:rsidRPr="000D2C88" w:rsidRDefault="00647A56" w:rsidP="00647A56">
      <w:pPr>
        <w:widowControl w:val="0"/>
        <w:jc w:val="right"/>
        <w:rPr>
          <w:rFonts w:ascii="Arial" w:hAnsi="Arial" w:cs="Arial"/>
          <w:sz w:val="18"/>
          <w:szCs w:val="18"/>
          <w:lang w:val="pt-BR"/>
        </w:rPr>
      </w:pPr>
      <w:r>
        <w:rPr>
          <w:rFonts w:ascii="Arial" w:hAnsi="Arial" w:cs="Arial"/>
          <w:sz w:val="18"/>
          <w:szCs w:val="18"/>
          <w:lang w:val="pt-BR"/>
        </w:rPr>
        <w:br w:type="page"/>
      </w:r>
    </w:p>
    <w:p w:rsidR="00647A56" w:rsidRDefault="00647A56" w:rsidP="00647A56">
      <w:pPr>
        <w:widowControl w:val="0"/>
        <w:jc w:val="right"/>
        <w:rPr>
          <w:rFonts w:ascii="Arial" w:hAnsi="Arial" w:cs="Arial"/>
          <w:sz w:val="18"/>
          <w:szCs w:val="18"/>
          <w:lang w:val="pt-BR"/>
        </w:rPr>
      </w:pPr>
    </w:p>
    <w:p w:rsidR="00647A56" w:rsidRPr="000D2C88" w:rsidRDefault="00647A56" w:rsidP="00647A56">
      <w:pPr>
        <w:widowControl w:val="0"/>
        <w:jc w:val="right"/>
        <w:rPr>
          <w:rFonts w:ascii="Arial" w:hAnsi="Arial" w:cs="Arial"/>
          <w:sz w:val="18"/>
          <w:szCs w:val="18"/>
          <w:lang w:val="pt-BR"/>
        </w:rPr>
      </w:pPr>
    </w:p>
    <w:p w:rsidR="00647A56" w:rsidRPr="000D2C88" w:rsidRDefault="00647A56" w:rsidP="00647A56">
      <w:pPr>
        <w:widowControl w:val="0"/>
        <w:jc w:val="right"/>
        <w:rPr>
          <w:rFonts w:ascii="Arial" w:hAnsi="Arial" w:cs="Arial"/>
          <w:b/>
          <w:sz w:val="18"/>
          <w:szCs w:val="18"/>
          <w:lang w:val="pt-BR"/>
        </w:rPr>
      </w:pPr>
      <w:r w:rsidRPr="000D2C88">
        <w:rPr>
          <w:rFonts w:ascii="Arial" w:hAnsi="Arial" w:cs="Arial"/>
          <w:sz w:val="18"/>
          <w:szCs w:val="18"/>
          <w:lang w:val="pt-BR"/>
        </w:rPr>
        <w:t>Nº Expediente:</w:t>
      </w:r>
      <w:r w:rsidRPr="000D2C88">
        <w:rPr>
          <w:rFonts w:ascii="Arial" w:hAnsi="Arial" w:cs="Arial"/>
          <w:b/>
          <w:sz w:val="18"/>
          <w:szCs w:val="18"/>
          <w:lang w:val="pt-BR"/>
        </w:rPr>
        <w:t xml:space="preserve"> </w:t>
      </w:r>
      <w:r w:rsidRPr="001F3708">
        <w:rPr>
          <w:rFonts w:ascii="Arial" w:hAnsi="Arial" w:cs="Arial"/>
          <w:b/>
          <w:sz w:val="16"/>
          <w:szCs w:val="16"/>
        </w:rPr>
        <w:t>202</w:t>
      </w:r>
      <w:r w:rsidR="00192BEB">
        <w:rPr>
          <w:rFonts w:ascii="Arial" w:hAnsi="Arial" w:cs="Arial"/>
          <w:b/>
          <w:sz w:val="16"/>
          <w:szCs w:val="16"/>
        </w:rPr>
        <w:t>1</w:t>
      </w:r>
      <w:r w:rsidRPr="001F3708">
        <w:rPr>
          <w:rFonts w:ascii="Arial" w:hAnsi="Arial" w:cs="Arial"/>
          <w:b/>
          <w:sz w:val="16"/>
          <w:szCs w:val="16"/>
        </w:rPr>
        <w:t>-0-0</w:t>
      </w:r>
      <w:r w:rsidR="00B63080">
        <w:rPr>
          <w:rFonts w:ascii="Arial" w:hAnsi="Arial" w:cs="Arial"/>
          <w:b/>
          <w:sz w:val="16"/>
          <w:szCs w:val="16"/>
        </w:rPr>
        <w:t>31</w:t>
      </w:r>
      <w:r w:rsidRPr="000D2C88">
        <w:rPr>
          <w:rFonts w:ascii="Arial" w:hAnsi="Arial" w:cs="Arial"/>
          <w:b/>
          <w:sz w:val="18"/>
          <w:szCs w:val="18"/>
          <w:lang w:val="pt-BR"/>
        </w:rPr>
        <w:t xml:space="preserve"> </w:t>
      </w:r>
    </w:p>
    <w:p w:rsidR="00647A56" w:rsidRPr="000D2C88" w:rsidRDefault="00647A56" w:rsidP="00647A56">
      <w:pPr>
        <w:spacing w:before="40" w:after="40" w:line="276" w:lineRule="auto"/>
        <w:jc w:val="center"/>
        <w:rPr>
          <w:rFonts w:ascii="Arial" w:hAnsi="Arial" w:cs="Arial"/>
          <w:b/>
          <w:sz w:val="18"/>
          <w:szCs w:val="18"/>
          <w:lang w:val="pt-BR"/>
        </w:rPr>
      </w:pPr>
    </w:p>
    <w:p w:rsidR="00647A56" w:rsidRPr="000D2C88" w:rsidRDefault="00647A56" w:rsidP="00647A56">
      <w:pPr>
        <w:tabs>
          <w:tab w:val="left" w:pos="0"/>
        </w:tabs>
        <w:spacing w:before="40" w:after="40" w:line="276" w:lineRule="auto"/>
        <w:ind w:right="58"/>
        <w:jc w:val="center"/>
        <w:rPr>
          <w:rFonts w:ascii="Arial" w:hAnsi="Arial" w:cs="Arial"/>
          <w:b/>
          <w:sz w:val="18"/>
          <w:szCs w:val="18"/>
          <w:lang w:val="pt-BR"/>
        </w:rPr>
      </w:pPr>
      <w:r w:rsidRPr="000D2C88">
        <w:rPr>
          <w:rFonts w:ascii="Arial" w:hAnsi="Arial" w:cs="Arial"/>
          <w:b/>
          <w:sz w:val="18"/>
          <w:szCs w:val="18"/>
          <w:lang w:val="pt-BR"/>
        </w:rPr>
        <w:t>ANEXO II</w:t>
      </w:r>
    </w:p>
    <w:p w:rsidR="00647A56" w:rsidRPr="000D2C88" w:rsidRDefault="00647A56" w:rsidP="00647A56">
      <w:pPr>
        <w:widowControl w:val="0"/>
        <w:jc w:val="center"/>
        <w:rPr>
          <w:rFonts w:ascii="Arial" w:hAnsi="Arial" w:cs="Arial"/>
          <w:b/>
          <w:sz w:val="18"/>
          <w:szCs w:val="18"/>
        </w:rPr>
      </w:pPr>
      <w:r w:rsidRPr="000D2C88">
        <w:rPr>
          <w:rFonts w:ascii="Arial" w:hAnsi="Arial" w:cs="Arial"/>
          <w:b/>
          <w:sz w:val="18"/>
          <w:szCs w:val="18"/>
        </w:rPr>
        <w:t>PRESUPUESTO BASE DE LICITACIÓN</w:t>
      </w:r>
    </w:p>
    <w:p w:rsidR="00647A56" w:rsidRPr="000D2C88" w:rsidRDefault="00647A56" w:rsidP="00647A56">
      <w:pPr>
        <w:widowControl w:val="0"/>
        <w:jc w:val="center"/>
        <w:rPr>
          <w:rFonts w:ascii="Arial" w:hAnsi="Arial" w:cs="Arial"/>
          <w:b/>
          <w:sz w:val="18"/>
          <w:szCs w:val="18"/>
        </w:rPr>
      </w:pPr>
      <w:r w:rsidRPr="000D2C88">
        <w:rPr>
          <w:rFonts w:ascii="Arial" w:hAnsi="Arial" w:cs="Arial"/>
          <w:b/>
          <w:sz w:val="18"/>
          <w:szCs w:val="18"/>
        </w:rPr>
        <w:t>Artículo 100.2 LCSP</w:t>
      </w:r>
    </w:p>
    <w:p w:rsidR="00647A56" w:rsidRPr="001649BE" w:rsidRDefault="00647A56" w:rsidP="00647A56">
      <w:pPr>
        <w:widowControl w:val="0"/>
        <w:jc w:val="center"/>
        <w:rPr>
          <w:rFonts w:ascii="Arial" w:hAnsi="Arial" w:cs="Arial"/>
          <w:b/>
          <w:color w:val="000000"/>
          <w:sz w:val="16"/>
          <w:szCs w:val="16"/>
        </w:rPr>
      </w:pPr>
      <w:r w:rsidRPr="001649BE">
        <w:rPr>
          <w:rFonts w:ascii="Arial" w:hAnsi="Arial" w:cs="Arial"/>
          <w:b/>
          <w:color w:val="000000"/>
          <w:sz w:val="16"/>
          <w:szCs w:val="16"/>
        </w:rPr>
        <w:t>(Especificar para cada lote, en su caso)</w:t>
      </w:r>
    </w:p>
    <w:p w:rsidR="00647A56" w:rsidRPr="000D2C88" w:rsidRDefault="00647A56" w:rsidP="00647A56">
      <w:pPr>
        <w:widowControl w:val="0"/>
        <w:jc w:val="center"/>
        <w:rPr>
          <w:rFonts w:ascii="Arial" w:hAnsi="Arial" w:cs="Arial"/>
          <w:b/>
          <w:sz w:val="18"/>
          <w:szCs w:val="18"/>
        </w:rPr>
      </w:pPr>
    </w:p>
    <w:p w:rsidR="00647A56" w:rsidRPr="000D2C88" w:rsidRDefault="00647A56" w:rsidP="00647A56">
      <w:pPr>
        <w:widowControl w:val="0"/>
        <w:jc w:val="both"/>
        <w:rPr>
          <w:rFonts w:ascii="Arial" w:hAnsi="Arial" w:cs="Arial"/>
          <w:b/>
          <w:sz w:val="18"/>
          <w:szCs w:val="18"/>
        </w:rPr>
      </w:pPr>
    </w:p>
    <w:p w:rsidR="00647A56" w:rsidRPr="000D2C88" w:rsidRDefault="00647A56" w:rsidP="00647A56">
      <w:pPr>
        <w:widowControl w:val="0"/>
        <w:jc w:val="both"/>
        <w:rPr>
          <w:rFonts w:ascii="Arial" w:hAnsi="Arial" w:cs="Arial"/>
          <w:b/>
          <w:sz w:val="18"/>
          <w:szCs w:val="18"/>
          <w:lang w:val="es-ES"/>
        </w:rPr>
      </w:pPr>
    </w:p>
    <w:p w:rsidR="00647A56" w:rsidRPr="000D2C88" w:rsidRDefault="00647A56" w:rsidP="00647A56">
      <w:pPr>
        <w:widowControl w:val="0"/>
        <w:rPr>
          <w:rFonts w:ascii="Arial" w:hAnsi="Arial" w:cs="Arial"/>
          <w:b/>
          <w:sz w:val="18"/>
          <w:szCs w:val="18"/>
          <w:lang w:val="es-ES"/>
        </w:rPr>
      </w:pPr>
    </w:p>
    <w:p w:rsidR="00647A56" w:rsidRPr="00F75C7D" w:rsidRDefault="00647A56" w:rsidP="00647A56">
      <w:pPr>
        <w:widowControl w:val="0"/>
        <w:rPr>
          <w:rFonts w:ascii="Arial" w:hAnsi="Arial" w:cs="Arial"/>
          <w:b/>
          <w:sz w:val="18"/>
          <w:szCs w:val="18"/>
          <w:lang w:val="es-ES"/>
        </w:rPr>
      </w:pPr>
      <w:r>
        <w:rPr>
          <w:rFonts w:ascii="Arial" w:hAnsi="Arial" w:cs="Arial"/>
          <w:sz w:val="16"/>
          <w:szCs w:val="16"/>
          <w:lang w:val="es-ES"/>
        </w:rPr>
        <w:fldChar w:fldCharType="begin">
          <w:ffData>
            <w:name w:val=""/>
            <w:enabled/>
            <w:calcOnExit w:val="0"/>
            <w:checkBox>
              <w:sizeAuto/>
              <w:default w:val="1"/>
            </w:checkBox>
          </w:ffData>
        </w:fldChar>
      </w:r>
      <w:r>
        <w:rPr>
          <w:rFonts w:ascii="Arial" w:hAnsi="Arial" w:cs="Arial"/>
          <w:sz w:val="16"/>
          <w:szCs w:val="16"/>
          <w:lang w:val="es-ES"/>
        </w:rPr>
        <w:instrText xml:space="preserve"> FORMCHECKBOX </w:instrText>
      </w:r>
      <w:r w:rsidR="00C33D95">
        <w:rPr>
          <w:rFonts w:ascii="Arial" w:hAnsi="Arial" w:cs="Arial"/>
          <w:sz w:val="16"/>
          <w:szCs w:val="16"/>
          <w:lang w:val="es-ES"/>
        </w:rPr>
      </w:r>
      <w:r w:rsidR="00C33D95">
        <w:rPr>
          <w:rFonts w:ascii="Arial" w:hAnsi="Arial" w:cs="Arial"/>
          <w:sz w:val="16"/>
          <w:szCs w:val="16"/>
          <w:lang w:val="es-ES"/>
        </w:rPr>
        <w:fldChar w:fldCharType="separate"/>
      </w:r>
      <w:r>
        <w:rPr>
          <w:rFonts w:ascii="Arial" w:hAnsi="Arial" w:cs="Arial"/>
          <w:sz w:val="16"/>
          <w:szCs w:val="16"/>
          <w:lang w:val="es-ES"/>
        </w:rPr>
        <w:fldChar w:fldCharType="end"/>
      </w:r>
      <w:r w:rsidRPr="00F75C7D">
        <w:rPr>
          <w:rFonts w:ascii="Arial" w:hAnsi="Arial" w:cs="Arial"/>
          <w:sz w:val="16"/>
          <w:szCs w:val="16"/>
          <w:lang w:val="es-ES"/>
        </w:rPr>
        <w:t xml:space="preserve"> </w:t>
      </w:r>
      <w:r w:rsidRPr="00F75C7D">
        <w:rPr>
          <w:rFonts w:ascii="Arial" w:hAnsi="Arial" w:cs="Arial"/>
          <w:b/>
          <w:sz w:val="18"/>
          <w:szCs w:val="18"/>
          <w:lang w:val="es-ES"/>
        </w:rPr>
        <w:t>Desglose de costes directos e indirectos.</w:t>
      </w:r>
    </w:p>
    <w:p w:rsidR="00647A56" w:rsidRPr="00F75C7D" w:rsidRDefault="00647A56" w:rsidP="00647A56">
      <w:pPr>
        <w:widowControl w:val="0"/>
        <w:jc w:val="both"/>
        <w:rPr>
          <w:rFonts w:ascii="Arial" w:hAnsi="Arial" w:cs="Arial"/>
          <w:b/>
          <w:sz w:val="16"/>
          <w:szCs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5225"/>
      </w:tblGrid>
      <w:tr w:rsidR="00647A56" w:rsidRPr="00F75C7D" w:rsidTr="00585F5E">
        <w:trPr>
          <w:trHeight w:val="281"/>
        </w:trPr>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Costes Directos  (€)</w:t>
            </w:r>
            <w:r>
              <w:rPr>
                <w:rFonts w:ascii="Arial" w:hAnsi="Arial" w:cs="Arial"/>
                <w:b/>
                <w:sz w:val="16"/>
                <w:szCs w:val="16"/>
                <w:lang w:val="es-ES"/>
              </w:rPr>
              <w:t xml:space="preserve">  del Valor Estimado</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rPr>
          <w:trHeight w:val="271"/>
        </w:trPr>
        <w:tc>
          <w:tcPr>
            <w:tcW w:w="5224" w:type="dxa"/>
            <w:shd w:val="clear" w:color="auto" w:fill="auto"/>
          </w:tcPr>
          <w:p w:rsidR="00647A56" w:rsidRPr="00A75007" w:rsidRDefault="00F90E6F" w:rsidP="00223EE4">
            <w:pPr>
              <w:widowControl w:val="0"/>
              <w:jc w:val="both"/>
              <w:rPr>
                <w:rFonts w:ascii="Arial" w:hAnsi="Arial" w:cs="Arial"/>
                <w:b/>
                <w:sz w:val="18"/>
                <w:szCs w:val="18"/>
                <w:lang w:val="es-ES"/>
              </w:rPr>
            </w:pPr>
            <w:r>
              <w:rPr>
                <w:rFonts w:ascii="Arial" w:eastAsia="MS Mincho" w:hAnsi="Arial" w:cs="Arial"/>
                <w:b/>
                <w:bCs/>
                <w:sz w:val="16"/>
                <w:szCs w:val="16"/>
                <w:lang w:val="es-ES" w:eastAsia="ja-JP"/>
              </w:rPr>
              <w:t>2.</w:t>
            </w:r>
            <w:r w:rsidR="00223EE4">
              <w:rPr>
                <w:rFonts w:ascii="Arial" w:eastAsia="MS Mincho" w:hAnsi="Arial" w:cs="Arial"/>
                <w:b/>
                <w:bCs/>
                <w:sz w:val="16"/>
                <w:szCs w:val="16"/>
                <w:lang w:val="es-ES" w:eastAsia="ja-JP"/>
              </w:rPr>
              <w:t>852</w:t>
            </w:r>
            <w:r>
              <w:rPr>
                <w:rFonts w:ascii="Arial" w:eastAsia="MS Mincho" w:hAnsi="Arial" w:cs="Arial"/>
                <w:b/>
                <w:bCs/>
                <w:sz w:val="16"/>
                <w:szCs w:val="16"/>
                <w:lang w:val="es-ES" w:eastAsia="ja-JP"/>
              </w:rPr>
              <w:t>.</w:t>
            </w:r>
            <w:r w:rsidR="00223EE4">
              <w:rPr>
                <w:rFonts w:ascii="Arial" w:eastAsia="MS Mincho" w:hAnsi="Arial" w:cs="Arial"/>
                <w:b/>
                <w:bCs/>
                <w:sz w:val="16"/>
                <w:szCs w:val="16"/>
                <w:lang w:val="es-ES" w:eastAsia="ja-JP"/>
              </w:rPr>
              <w:t>122</w:t>
            </w:r>
            <w:r>
              <w:rPr>
                <w:rFonts w:ascii="Arial" w:hAnsi="Arial" w:cs="Arial"/>
                <w:b/>
                <w:sz w:val="16"/>
                <w:szCs w:val="16"/>
              </w:rPr>
              <w:t>,</w:t>
            </w:r>
            <w:r w:rsidR="00223EE4">
              <w:rPr>
                <w:rFonts w:ascii="Arial" w:hAnsi="Arial" w:cs="Arial"/>
                <w:b/>
                <w:sz w:val="16"/>
                <w:szCs w:val="16"/>
              </w:rPr>
              <w:t>81</w:t>
            </w:r>
            <w:r>
              <w:rPr>
                <w:rFonts w:ascii="Arial" w:eastAsia="MS Mincho" w:hAnsi="Arial" w:cs="Arial"/>
                <w:b/>
                <w:bCs/>
                <w:sz w:val="16"/>
                <w:szCs w:val="16"/>
                <w:lang w:val="es-ES" w:eastAsia="ja-JP"/>
              </w:rPr>
              <w:t xml:space="preserve"> </w:t>
            </w:r>
            <w:r w:rsidR="00690E4F">
              <w:rPr>
                <w:rFonts w:ascii="Arial" w:hAnsi="Arial" w:cs="Arial"/>
                <w:b/>
                <w:sz w:val="16"/>
                <w:szCs w:val="16"/>
              </w:rPr>
              <w:t>€</w:t>
            </w:r>
          </w:p>
        </w:tc>
        <w:tc>
          <w:tcPr>
            <w:tcW w:w="5225" w:type="dxa"/>
            <w:shd w:val="clear" w:color="auto" w:fill="auto"/>
          </w:tcPr>
          <w:p w:rsidR="00647A56" w:rsidRPr="00A75007" w:rsidRDefault="00647A56" w:rsidP="00585F5E">
            <w:pPr>
              <w:widowControl w:val="0"/>
              <w:jc w:val="both"/>
              <w:rPr>
                <w:rFonts w:ascii="Arial" w:hAnsi="Arial" w:cs="Arial"/>
                <w:b/>
                <w:sz w:val="18"/>
                <w:szCs w:val="18"/>
                <w:lang w:val="es-ES"/>
              </w:rPr>
            </w:pPr>
          </w:p>
        </w:tc>
      </w:tr>
      <w:tr w:rsidR="00647A56" w:rsidRPr="00F75C7D" w:rsidTr="00585F5E">
        <w:tc>
          <w:tcPr>
            <w:tcW w:w="5224" w:type="dxa"/>
            <w:shd w:val="clear" w:color="auto" w:fill="auto"/>
          </w:tcPr>
          <w:p w:rsidR="00647A56" w:rsidRPr="00F75C7D" w:rsidRDefault="00D90D33" w:rsidP="00223EE4">
            <w:pPr>
              <w:widowControl w:val="0"/>
              <w:jc w:val="both"/>
              <w:rPr>
                <w:rFonts w:ascii="Arial" w:hAnsi="Arial" w:cs="Arial"/>
                <w:b/>
                <w:sz w:val="16"/>
                <w:szCs w:val="16"/>
                <w:lang w:val="es-ES"/>
              </w:rPr>
            </w:pPr>
            <w:r>
              <w:rPr>
                <w:rFonts w:ascii="Arial" w:hAnsi="Arial" w:cs="Arial"/>
                <w:b/>
                <w:sz w:val="16"/>
                <w:szCs w:val="16"/>
                <w:lang w:val="es-ES"/>
              </w:rPr>
              <w:t>Lote 1:    1</w:t>
            </w:r>
            <w:r w:rsidR="00223EE4">
              <w:rPr>
                <w:rFonts w:ascii="Arial" w:hAnsi="Arial" w:cs="Arial"/>
                <w:b/>
                <w:sz w:val="16"/>
                <w:szCs w:val="16"/>
                <w:lang w:val="es-ES"/>
              </w:rPr>
              <w:t>2</w:t>
            </w:r>
            <w:r w:rsidR="0056338F">
              <w:rPr>
                <w:rFonts w:ascii="Arial" w:hAnsi="Arial" w:cs="Arial"/>
                <w:b/>
                <w:sz w:val="16"/>
                <w:szCs w:val="16"/>
                <w:lang w:val="es-ES"/>
              </w:rPr>
              <w:t>8</w:t>
            </w:r>
            <w:r>
              <w:rPr>
                <w:rFonts w:ascii="Arial" w:hAnsi="Arial" w:cs="Arial"/>
                <w:b/>
                <w:sz w:val="16"/>
                <w:szCs w:val="16"/>
                <w:lang w:val="es-ES"/>
              </w:rPr>
              <w:t>.</w:t>
            </w:r>
            <w:r w:rsidR="00223EE4">
              <w:rPr>
                <w:rFonts w:ascii="Arial" w:hAnsi="Arial" w:cs="Arial"/>
                <w:b/>
                <w:sz w:val="16"/>
                <w:szCs w:val="16"/>
                <w:lang w:val="es-ES"/>
              </w:rPr>
              <w:t>060</w:t>
            </w:r>
            <w:r>
              <w:rPr>
                <w:rFonts w:ascii="Arial" w:hAnsi="Arial" w:cs="Arial"/>
                <w:b/>
                <w:sz w:val="16"/>
                <w:szCs w:val="16"/>
                <w:lang w:val="es-ES"/>
              </w:rPr>
              <w:t>,</w:t>
            </w:r>
            <w:r w:rsidR="00223EE4">
              <w:rPr>
                <w:rFonts w:ascii="Arial" w:hAnsi="Arial" w:cs="Arial"/>
                <w:b/>
                <w:sz w:val="16"/>
                <w:szCs w:val="16"/>
                <w:lang w:val="es-ES"/>
              </w:rPr>
              <w:t>31</w:t>
            </w:r>
            <w:r>
              <w:rPr>
                <w:rFonts w:ascii="Arial" w:hAnsi="Arial" w:cs="Arial"/>
                <w:b/>
                <w:sz w:val="16"/>
                <w:szCs w:val="16"/>
                <w:lang w:val="es-ES"/>
              </w:rPr>
              <w:t xml:space="preserve"> €</w:t>
            </w:r>
          </w:p>
        </w:tc>
        <w:tc>
          <w:tcPr>
            <w:tcW w:w="5225" w:type="dxa"/>
            <w:shd w:val="clear" w:color="auto" w:fill="auto"/>
          </w:tcPr>
          <w:p w:rsidR="00647A56" w:rsidRPr="00F75C7D" w:rsidRDefault="00D90D33" w:rsidP="00F21B4C">
            <w:pPr>
              <w:widowControl w:val="0"/>
              <w:jc w:val="both"/>
              <w:rPr>
                <w:rFonts w:ascii="Arial" w:hAnsi="Arial" w:cs="Arial"/>
                <w:b/>
                <w:sz w:val="16"/>
                <w:szCs w:val="16"/>
                <w:lang w:val="es-ES"/>
              </w:rPr>
            </w:pPr>
            <w:r>
              <w:rPr>
                <w:rFonts w:ascii="Arial" w:hAnsi="Arial" w:cs="Arial"/>
                <w:b/>
                <w:sz w:val="16"/>
                <w:szCs w:val="16"/>
                <w:lang w:val="es-ES"/>
              </w:rPr>
              <w:t>Lote 2:   1.</w:t>
            </w:r>
            <w:r w:rsidR="00223EE4">
              <w:rPr>
                <w:rFonts w:ascii="Arial" w:hAnsi="Arial" w:cs="Arial"/>
                <w:b/>
                <w:sz w:val="16"/>
                <w:szCs w:val="16"/>
                <w:lang w:val="es-ES"/>
              </w:rPr>
              <w:t>457</w:t>
            </w:r>
            <w:r>
              <w:rPr>
                <w:rFonts w:ascii="Arial" w:hAnsi="Arial" w:cs="Arial"/>
                <w:b/>
                <w:sz w:val="16"/>
                <w:szCs w:val="16"/>
                <w:lang w:val="es-ES"/>
              </w:rPr>
              <w:t>.</w:t>
            </w:r>
            <w:r w:rsidR="00223EE4">
              <w:rPr>
                <w:rFonts w:ascii="Arial" w:hAnsi="Arial" w:cs="Arial"/>
                <w:b/>
                <w:sz w:val="16"/>
                <w:szCs w:val="16"/>
                <w:lang w:val="es-ES"/>
              </w:rPr>
              <w:t>4</w:t>
            </w:r>
            <w:r w:rsidR="00F21B4C">
              <w:rPr>
                <w:rFonts w:ascii="Arial" w:hAnsi="Arial" w:cs="Arial"/>
                <w:b/>
                <w:sz w:val="16"/>
                <w:szCs w:val="16"/>
                <w:lang w:val="es-ES"/>
              </w:rPr>
              <w:t>34</w:t>
            </w:r>
            <w:r>
              <w:rPr>
                <w:rFonts w:ascii="Arial" w:hAnsi="Arial" w:cs="Arial"/>
                <w:b/>
                <w:sz w:val="16"/>
                <w:szCs w:val="16"/>
                <w:lang w:val="es-ES"/>
              </w:rPr>
              <w:t>,</w:t>
            </w:r>
            <w:r w:rsidR="00F21B4C">
              <w:rPr>
                <w:rFonts w:ascii="Arial" w:hAnsi="Arial" w:cs="Arial"/>
                <w:b/>
                <w:sz w:val="16"/>
                <w:szCs w:val="16"/>
                <w:lang w:val="es-ES"/>
              </w:rPr>
              <w:t>77</w:t>
            </w:r>
            <w:r>
              <w:rPr>
                <w:rFonts w:ascii="Arial" w:hAnsi="Arial" w:cs="Arial"/>
                <w:b/>
                <w:sz w:val="16"/>
                <w:szCs w:val="16"/>
                <w:lang w:val="es-ES"/>
              </w:rPr>
              <w:t xml:space="preserve"> €</w:t>
            </w:r>
          </w:p>
        </w:tc>
      </w:tr>
      <w:tr w:rsidR="00647A56" w:rsidRPr="00F75C7D" w:rsidTr="00585F5E">
        <w:tc>
          <w:tcPr>
            <w:tcW w:w="5224" w:type="dxa"/>
            <w:shd w:val="clear" w:color="auto" w:fill="auto"/>
          </w:tcPr>
          <w:p w:rsidR="00647A56" w:rsidRPr="00F75C7D" w:rsidRDefault="00D90D33" w:rsidP="00223EE4">
            <w:pPr>
              <w:widowControl w:val="0"/>
              <w:jc w:val="both"/>
              <w:rPr>
                <w:rFonts w:ascii="Arial" w:hAnsi="Arial" w:cs="Arial"/>
                <w:b/>
                <w:sz w:val="16"/>
                <w:szCs w:val="16"/>
                <w:lang w:val="es-ES"/>
              </w:rPr>
            </w:pPr>
            <w:r>
              <w:rPr>
                <w:rFonts w:ascii="Arial" w:hAnsi="Arial" w:cs="Arial"/>
                <w:b/>
                <w:sz w:val="16"/>
                <w:szCs w:val="16"/>
                <w:lang w:val="es-ES"/>
              </w:rPr>
              <w:t xml:space="preserve">Lote 3:    </w:t>
            </w:r>
            <w:r w:rsidR="007D04E4">
              <w:rPr>
                <w:rFonts w:ascii="Arial" w:hAnsi="Arial" w:cs="Arial"/>
                <w:b/>
                <w:sz w:val="16"/>
                <w:szCs w:val="16"/>
                <w:lang w:val="es-ES"/>
              </w:rPr>
              <w:t>5</w:t>
            </w:r>
            <w:r w:rsidR="00223EE4">
              <w:rPr>
                <w:rFonts w:ascii="Arial" w:hAnsi="Arial" w:cs="Arial"/>
                <w:b/>
                <w:sz w:val="16"/>
                <w:szCs w:val="16"/>
                <w:lang w:val="es-ES"/>
              </w:rPr>
              <w:t>84</w:t>
            </w:r>
            <w:r w:rsidR="007D04E4">
              <w:rPr>
                <w:rFonts w:ascii="Arial" w:hAnsi="Arial" w:cs="Arial"/>
                <w:b/>
                <w:sz w:val="16"/>
                <w:szCs w:val="16"/>
                <w:lang w:val="es-ES"/>
              </w:rPr>
              <w:t>.</w:t>
            </w:r>
            <w:r w:rsidR="00223EE4">
              <w:rPr>
                <w:rFonts w:ascii="Arial" w:hAnsi="Arial" w:cs="Arial"/>
                <w:b/>
                <w:sz w:val="16"/>
                <w:szCs w:val="16"/>
                <w:lang w:val="es-ES"/>
              </w:rPr>
              <w:t>399</w:t>
            </w:r>
            <w:r>
              <w:rPr>
                <w:rFonts w:ascii="Arial" w:hAnsi="Arial" w:cs="Arial"/>
                <w:b/>
                <w:sz w:val="16"/>
                <w:szCs w:val="16"/>
                <w:lang w:val="es-ES"/>
              </w:rPr>
              <w:t>,</w:t>
            </w:r>
            <w:r w:rsidR="00223EE4">
              <w:rPr>
                <w:rFonts w:ascii="Arial" w:hAnsi="Arial" w:cs="Arial"/>
                <w:b/>
                <w:sz w:val="16"/>
                <w:szCs w:val="16"/>
                <w:lang w:val="es-ES"/>
              </w:rPr>
              <w:t>96</w:t>
            </w:r>
            <w:r>
              <w:rPr>
                <w:rFonts w:ascii="Arial" w:hAnsi="Arial" w:cs="Arial"/>
                <w:b/>
                <w:sz w:val="16"/>
                <w:szCs w:val="16"/>
                <w:lang w:val="es-ES"/>
              </w:rPr>
              <w:t xml:space="preserve"> €</w:t>
            </w:r>
          </w:p>
        </w:tc>
        <w:tc>
          <w:tcPr>
            <w:tcW w:w="5225" w:type="dxa"/>
            <w:shd w:val="clear" w:color="auto" w:fill="auto"/>
          </w:tcPr>
          <w:p w:rsidR="00647A56" w:rsidRPr="00F75C7D" w:rsidRDefault="00D90D33" w:rsidP="00223EE4">
            <w:pPr>
              <w:widowControl w:val="0"/>
              <w:jc w:val="both"/>
              <w:rPr>
                <w:rFonts w:ascii="Arial" w:hAnsi="Arial" w:cs="Arial"/>
                <w:b/>
                <w:sz w:val="16"/>
                <w:szCs w:val="16"/>
                <w:lang w:val="es-ES"/>
              </w:rPr>
            </w:pPr>
            <w:r>
              <w:rPr>
                <w:rFonts w:ascii="Arial" w:hAnsi="Arial" w:cs="Arial"/>
                <w:b/>
                <w:sz w:val="16"/>
                <w:szCs w:val="16"/>
                <w:lang w:val="es-ES"/>
              </w:rPr>
              <w:t xml:space="preserve">Lote 4:   </w:t>
            </w:r>
            <w:r w:rsidR="0056338F">
              <w:rPr>
                <w:rFonts w:ascii="Arial" w:hAnsi="Arial" w:cs="Arial"/>
                <w:b/>
                <w:sz w:val="16"/>
                <w:szCs w:val="16"/>
                <w:lang w:val="es-ES"/>
              </w:rPr>
              <w:t xml:space="preserve">   2</w:t>
            </w:r>
            <w:r w:rsidR="00223EE4">
              <w:rPr>
                <w:rFonts w:ascii="Arial" w:hAnsi="Arial" w:cs="Arial"/>
                <w:b/>
                <w:sz w:val="16"/>
                <w:szCs w:val="16"/>
                <w:lang w:val="es-ES"/>
              </w:rPr>
              <w:t>6</w:t>
            </w:r>
            <w:r w:rsidR="007D04E4">
              <w:rPr>
                <w:rFonts w:ascii="Arial" w:hAnsi="Arial" w:cs="Arial"/>
                <w:b/>
                <w:sz w:val="16"/>
                <w:szCs w:val="16"/>
                <w:lang w:val="es-ES"/>
              </w:rPr>
              <w:t>0</w:t>
            </w:r>
            <w:r w:rsidR="0056338F">
              <w:rPr>
                <w:rFonts w:ascii="Arial" w:hAnsi="Arial" w:cs="Arial"/>
                <w:b/>
                <w:sz w:val="16"/>
                <w:szCs w:val="16"/>
                <w:lang w:val="es-ES"/>
              </w:rPr>
              <w:t>.</w:t>
            </w:r>
            <w:r w:rsidR="00223EE4">
              <w:rPr>
                <w:rFonts w:ascii="Arial" w:hAnsi="Arial" w:cs="Arial"/>
                <w:b/>
                <w:sz w:val="16"/>
                <w:szCs w:val="16"/>
                <w:lang w:val="es-ES"/>
              </w:rPr>
              <w:t>684</w:t>
            </w:r>
            <w:r w:rsidR="0056338F">
              <w:rPr>
                <w:rFonts w:ascii="Arial" w:hAnsi="Arial" w:cs="Arial"/>
                <w:b/>
                <w:sz w:val="16"/>
                <w:szCs w:val="16"/>
                <w:lang w:val="es-ES"/>
              </w:rPr>
              <w:t>,0</w:t>
            </w:r>
            <w:r w:rsidR="00223EE4">
              <w:rPr>
                <w:rFonts w:ascii="Arial" w:hAnsi="Arial" w:cs="Arial"/>
                <w:b/>
                <w:sz w:val="16"/>
                <w:szCs w:val="16"/>
                <w:lang w:val="es-ES"/>
              </w:rPr>
              <w:t>2</w:t>
            </w:r>
            <w:r w:rsidR="0056338F">
              <w:rPr>
                <w:rFonts w:ascii="Arial" w:hAnsi="Arial" w:cs="Arial"/>
                <w:b/>
                <w:sz w:val="16"/>
                <w:szCs w:val="16"/>
                <w:lang w:val="es-ES"/>
              </w:rPr>
              <w:t xml:space="preserve"> €</w:t>
            </w:r>
          </w:p>
        </w:tc>
      </w:tr>
      <w:tr w:rsidR="00D90D33" w:rsidRPr="00F75C7D" w:rsidTr="00585F5E">
        <w:tc>
          <w:tcPr>
            <w:tcW w:w="5224" w:type="dxa"/>
            <w:shd w:val="clear" w:color="auto" w:fill="auto"/>
          </w:tcPr>
          <w:p w:rsidR="00D90D33" w:rsidRPr="00F75C7D" w:rsidRDefault="00D90D33" w:rsidP="00223EE4">
            <w:pPr>
              <w:widowControl w:val="0"/>
              <w:jc w:val="both"/>
              <w:rPr>
                <w:rFonts w:ascii="Arial" w:hAnsi="Arial" w:cs="Arial"/>
                <w:b/>
                <w:sz w:val="16"/>
                <w:szCs w:val="16"/>
                <w:lang w:val="es-ES"/>
              </w:rPr>
            </w:pPr>
            <w:r>
              <w:rPr>
                <w:rFonts w:ascii="Arial" w:hAnsi="Arial" w:cs="Arial"/>
                <w:b/>
                <w:sz w:val="16"/>
                <w:szCs w:val="16"/>
                <w:lang w:val="es-ES"/>
              </w:rPr>
              <w:t xml:space="preserve">Lote 5: </w:t>
            </w:r>
            <w:r w:rsidR="0056338F">
              <w:rPr>
                <w:rFonts w:ascii="Arial" w:hAnsi="Arial" w:cs="Arial"/>
                <w:b/>
                <w:sz w:val="16"/>
                <w:szCs w:val="16"/>
                <w:lang w:val="es-ES"/>
              </w:rPr>
              <w:t xml:space="preserve">   </w:t>
            </w:r>
            <w:r w:rsidR="00223EE4">
              <w:rPr>
                <w:rFonts w:ascii="Arial" w:hAnsi="Arial" w:cs="Arial"/>
                <w:b/>
                <w:sz w:val="16"/>
                <w:szCs w:val="16"/>
                <w:lang w:val="es-ES"/>
              </w:rPr>
              <w:t>421</w:t>
            </w:r>
            <w:r w:rsidR="0056338F">
              <w:rPr>
                <w:rFonts w:ascii="Arial" w:hAnsi="Arial" w:cs="Arial"/>
                <w:b/>
                <w:sz w:val="16"/>
                <w:szCs w:val="16"/>
                <w:lang w:val="es-ES"/>
              </w:rPr>
              <w:t>.</w:t>
            </w:r>
            <w:r w:rsidR="00223EE4">
              <w:rPr>
                <w:rFonts w:ascii="Arial" w:hAnsi="Arial" w:cs="Arial"/>
                <w:b/>
                <w:sz w:val="16"/>
                <w:szCs w:val="16"/>
                <w:lang w:val="es-ES"/>
              </w:rPr>
              <w:t>543</w:t>
            </w:r>
            <w:r w:rsidR="0056338F">
              <w:rPr>
                <w:rFonts w:ascii="Arial" w:hAnsi="Arial" w:cs="Arial"/>
                <w:b/>
                <w:sz w:val="16"/>
                <w:szCs w:val="16"/>
                <w:lang w:val="es-ES"/>
              </w:rPr>
              <w:t>,</w:t>
            </w:r>
            <w:r w:rsidR="00223EE4">
              <w:rPr>
                <w:rFonts w:ascii="Arial" w:hAnsi="Arial" w:cs="Arial"/>
                <w:b/>
                <w:sz w:val="16"/>
                <w:szCs w:val="16"/>
                <w:lang w:val="es-ES"/>
              </w:rPr>
              <w:t xml:space="preserve">75 </w:t>
            </w:r>
            <w:r w:rsidR="0056338F">
              <w:rPr>
                <w:rFonts w:ascii="Arial" w:hAnsi="Arial" w:cs="Arial"/>
                <w:b/>
                <w:sz w:val="16"/>
                <w:szCs w:val="16"/>
                <w:lang w:val="es-ES"/>
              </w:rPr>
              <w:t>€</w:t>
            </w:r>
          </w:p>
        </w:tc>
        <w:tc>
          <w:tcPr>
            <w:tcW w:w="5225" w:type="dxa"/>
            <w:shd w:val="clear" w:color="auto" w:fill="auto"/>
          </w:tcPr>
          <w:p w:rsidR="00D90D33" w:rsidRPr="00F75C7D" w:rsidRDefault="00D90D33"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TOTAL</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bl>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5225"/>
      </w:tblGrid>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Costes Indirectos  (€)</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017841" w:rsidRDefault="00F21B4C" w:rsidP="00F21B4C">
            <w:pPr>
              <w:widowControl w:val="0"/>
              <w:jc w:val="both"/>
              <w:rPr>
                <w:rFonts w:ascii="Arial" w:hAnsi="Arial" w:cs="Arial"/>
                <w:b/>
                <w:sz w:val="18"/>
                <w:szCs w:val="18"/>
                <w:lang w:val="es-ES"/>
              </w:rPr>
            </w:pPr>
            <w:r>
              <w:rPr>
                <w:rFonts w:ascii="Arial" w:hAnsi="Arial" w:cs="Arial"/>
                <w:b/>
                <w:sz w:val="16"/>
                <w:szCs w:val="16"/>
              </w:rPr>
              <w:t>357.478</w:t>
            </w:r>
            <w:r w:rsidR="00690E4F">
              <w:rPr>
                <w:rFonts w:ascii="Arial" w:hAnsi="Arial" w:cs="Arial"/>
                <w:b/>
                <w:sz w:val="16"/>
                <w:szCs w:val="16"/>
              </w:rPr>
              <w:t>,</w:t>
            </w:r>
            <w:r w:rsidR="00F90E6F">
              <w:rPr>
                <w:rFonts w:ascii="Arial" w:hAnsi="Arial" w:cs="Arial"/>
                <w:b/>
                <w:sz w:val="16"/>
                <w:szCs w:val="16"/>
              </w:rPr>
              <w:t>7</w:t>
            </w:r>
            <w:r>
              <w:rPr>
                <w:rFonts w:ascii="Arial" w:hAnsi="Arial" w:cs="Arial"/>
                <w:b/>
                <w:sz w:val="16"/>
                <w:szCs w:val="16"/>
              </w:rPr>
              <w:t>9</w:t>
            </w:r>
            <w:r w:rsidR="00690E4F">
              <w:rPr>
                <w:rFonts w:ascii="Arial" w:hAnsi="Arial" w:cs="Arial"/>
                <w:b/>
                <w:sz w:val="16"/>
                <w:szCs w:val="16"/>
              </w:rPr>
              <w:t xml:space="preserve"> € </w:t>
            </w:r>
            <w:r w:rsidR="00647A56">
              <w:rPr>
                <w:rFonts w:ascii="Arial" w:hAnsi="Arial" w:cs="Arial"/>
                <w:b/>
                <w:sz w:val="18"/>
                <w:szCs w:val="18"/>
                <w:lang w:val="es-ES"/>
              </w:rPr>
              <w:t>IVA</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TOTAL</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bl>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center"/>
        <w:rPr>
          <w:rFonts w:ascii="Arial" w:hAnsi="Arial" w:cs="Arial"/>
          <w:b/>
          <w:sz w:val="18"/>
          <w:szCs w:val="18"/>
          <w:lang w:val="es-ES"/>
        </w:rPr>
      </w:pPr>
    </w:p>
    <w:p w:rsidR="00647A56" w:rsidRPr="00F75C7D" w:rsidRDefault="00647A56" w:rsidP="00647A56">
      <w:pPr>
        <w:widowControl w:val="0"/>
        <w:rPr>
          <w:rFonts w:ascii="Arial" w:hAnsi="Arial" w:cs="Arial"/>
          <w:b/>
          <w:sz w:val="18"/>
          <w:szCs w:val="18"/>
          <w:lang w:val="es-ES"/>
        </w:rPr>
      </w:pPr>
      <w:r w:rsidRPr="00F75C7D">
        <w:rPr>
          <w:rFonts w:ascii="Arial" w:hAnsi="Arial" w:cs="Arial"/>
          <w:sz w:val="16"/>
          <w:szCs w:val="16"/>
          <w:lang w:val="es-ES"/>
        </w:rPr>
        <w:fldChar w:fldCharType="begin">
          <w:ffData>
            <w:name w:val="Casilla1"/>
            <w:enabled/>
            <w:calcOnExit w:val="0"/>
            <w:checkBox>
              <w:sizeAuto/>
              <w:default w:val="0"/>
            </w:checkBox>
          </w:ffData>
        </w:fldChar>
      </w:r>
      <w:r w:rsidRPr="00F75C7D">
        <w:rPr>
          <w:rFonts w:ascii="Arial" w:hAnsi="Arial" w:cs="Arial"/>
          <w:sz w:val="16"/>
          <w:szCs w:val="16"/>
          <w:lang w:val="es-ES"/>
        </w:rPr>
        <w:instrText xml:space="preserve"> FORMCHECKBOX </w:instrText>
      </w:r>
      <w:r w:rsidR="00C33D95">
        <w:rPr>
          <w:rFonts w:ascii="Arial" w:hAnsi="Arial" w:cs="Arial"/>
          <w:sz w:val="16"/>
          <w:szCs w:val="16"/>
          <w:lang w:val="es-ES"/>
        </w:rPr>
      </w:r>
      <w:r w:rsidR="00C33D95">
        <w:rPr>
          <w:rFonts w:ascii="Arial" w:hAnsi="Arial" w:cs="Arial"/>
          <w:sz w:val="16"/>
          <w:szCs w:val="16"/>
          <w:lang w:val="es-ES"/>
        </w:rPr>
        <w:fldChar w:fldCharType="separate"/>
      </w:r>
      <w:r w:rsidRPr="00F75C7D">
        <w:rPr>
          <w:rFonts w:ascii="Arial" w:hAnsi="Arial" w:cs="Arial"/>
          <w:sz w:val="16"/>
          <w:szCs w:val="16"/>
          <w:lang w:val="es-ES"/>
        </w:rPr>
        <w:fldChar w:fldCharType="end"/>
      </w:r>
      <w:r w:rsidRPr="00F75C7D">
        <w:rPr>
          <w:rFonts w:ascii="Arial" w:hAnsi="Arial" w:cs="Arial"/>
          <w:sz w:val="16"/>
          <w:szCs w:val="16"/>
          <w:lang w:val="es-ES"/>
        </w:rPr>
        <w:t xml:space="preserve"> </w:t>
      </w:r>
      <w:r w:rsidRPr="00F75C7D">
        <w:rPr>
          <w:rFonts w:ascii="Arial" w:hAnsi="Arial" w:cs="Arial"/>
          <w:b/>
          <w:sz w:val="18"/>
          <w:szCs w:val="18"/>
          <w:lang w:val="es-ES"/>
        </w:rPr>
        <w:t>Desglose de costes salariales de mano de obra.</w:t>
      </w:r>
    </w:p>
    <w:p w:rsidR="00647A56" w:rsidRPr="00F75C7D" w:rsidRDefault="00647A56" w:rsidP="00647A56">
      <w:pPr>
        <w:widowControl w:val="0"/>
        <w:jc w:val="both"/>
        <w:rPr>
          <w:rFonts w:ascii="Arial" w:hAnsi="Arial" w:cs="Arial"/>
          <w:b/>
          <w:sz w:val="16"/>
          <w:szCs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5225"/>
      </w:tblGrid>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 xml:space="preserve">Costes por desagregación </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Costes por categoría laboral</w:t>
            </w: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p>
        </w:tc>
      </w:tr>
      <w:tr w:rsidR="00647A56" w:rsidRPr="00F75C7D" w:rsidTr="00585F5E">
        <w:tc>
          <w:tcPr>
            <w:tcW w:w="5224"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TOTAL</w:t>
            </w:r>
          </w:p>
        </w:tc>
        <w:tc>
          <w:tcPr>
            <w:tcW w:w="5225" w:type="dxa"/>
            <w:shd w:val="clear" w:color="auto" w:fill="auto"/>
          </w:tcPr>
          <w:p w:rsidR="00647A56" w:rsidRPr="00F75C7D" w:rsidRDefault="00647A56" w:rsidP="00585F5E">
            <w:pPr>
              <w:widowControl w:val="0"/>
              <w:jc w:val="both"/>
              <w:rPr>
                <w:rFonts w:ascii="Arial" w:hAnsi="Arial" w:cs="Arial"/>
                <w:b/>
                <w:sz w:val="16"/>
                <w:szCs w:val="16"/>
                <w:lang w:val="es-ES"/>
              </w:rPr>
            </w:pPr>
            <w:r w:rsidRPr="00F75C7D">
              <w:rPr>
                <w:rFonts w:ascii="Arial" w:hAnsi="Arial" w:cs="Arial"/>
                <w:b/>
                <w:sz w:val="16"/>
                <w:szCs w:val="16"/>
                <w:lang w:val="es-ES"/>
              </w:rPr>
              <w:t>TOTAL</w:t>
            </w:r>
          </w:p>
        </w:tc>
      </w:tr>
    </w:tbl>
    <w:p w:rsidR="00647A56" w:rsidRPr="00F75C7D" w:rsidRDefault="00647A56" w:rsidP="00647A56">
      <w:pPr>
        <w:widowControl w:val="0"/>
        <w:jc w:val="both"/>
        <w:rPr>
          <w:rFonts w:ascii="Arial" w:hAnsi="Arial" w:cs="Arial"/>
          <w:b/>
          <w:sz w:val="16"/>
          <w:szCs w:val="16"/>
          <w:lang w:val="es-ES"/>
        </w:rPr>
      </w:pPr>
    </w:p>
    <w:p w:rsidR="00647A56" w:rsidRPr="00F75C7D" w:rsidRDefault="00647A56" w:rsidP="00647A56">
      <w:pPr>
        <w:widowControl w:val="0"/>
        <w:jc w:val="center"/>
        <w:rPr>
          <w:rFonts w:ascii="Arial" w:hAnsi="Arial" w:cs="Arial"/>
          <w:b/>
          <w:sz w:val="18"/>
          <w:szCs w:val="18"/>
          <w:lang w:val="es-ES"/>
        </w:rPr>
      </w:pPr>
    </w:p>
    <w:p w:rsidR="00647A56" w:rsidRPr="00F75C7D" w:rsidRDefault="00647A56" w:rsidP="00647A56">
      <w:pPr>
        <w:widowControl w:val="0"/>
        <w:rPr>
          <w:rFonts w:ascii="Arial" w:hAnsi="Arial" w:cs="Arial"/>
          <w:b/>
          <w:sz w:val="18"/>
          <w:szCs w:val="18"/>
          <w:lang w:val="es-ES"/>
        </w:rPr>
      </w:pPr>
    </w:p>
    <w:p w:rsidR="00647A56" w:rsidRPr="000D2C88" w:rsidRDefault="00647A56" w:rsidP="00647A56">
      <w:pPr>
        <w:widowControl w:val="0"/>
        <w:rPr>
          <w:rFonts w:ascii="Arial" w:hAnsi="Arial" w:cs="Arial"/>
          <w:b/>
          <w:sz w:val="18"/>
          <w:szCs w:val="18"/>
          <w:lang w:val="es-ES"/>
        </w:rPr>
      </w:pPr>
      <w:r>
        <w:rPr>
          <w:rFonts w:ascii="Arial" w:hAnsi="Arial" w:cs="Arial"/>
          <w:sz w:val="16"/>
          <w:szCs w:val="16"/>
          <w:lang w:val="es-ES"/>
        </w:rPr>
        <w:fldChar w:fldCharType="begin">
          <w:ffData>
            <w:name w:val=""/>
            <w:enabled/>
            <w:calcOnExit w:val="0"/>
            <w:checkBox>
              <w:sizeAuto/>
              <w:default w:val="1"/>
            </w:checkBox>
          </w:ffData>
        </w:fldChar>
      </w:r>
      <w:r>
        <w:rPr>
          <w:rFonts w:ascii="Arial" w:hAnsi="Arial" w:cs="Arial"/>
          <w:sz w:val="16"/>
          <w:szCs w:val="16"/>
          <w:lang w:val="es-ES"/>
        </w:rPr>
        <w:instrText xml:space="preserve"> FORMCHECKBOX </w:instrText>
      </w:r>
      <w:r w:rsidR="00C33D95">
        <w:rPr>
          <w:rFonts w:ascii="Arial" w:hAnsi="Arial" w:cs="Arial"/>
          <w:sz w:val="16"/>
          <w:szCs w:val="16"/>
          <w:lang w:val="es-ES"/>
        </w:rPr>
      </w:r>
      <w:r w:rsidR="00C33D95">
        <w:rPr>
          <w:rFonts w:ascii="Arial" w:hAnsi="Arial" w:cs="Arial"/>
          <w:sz w:val="16"/>
          <w:szCs w:val="16"/>
          <w:lang w:val="es-ES"/>
        </w:rPr>
        <w:fldChar w:fldCharType="separate"/>
      </w:r>
      <w:r>
        <w:rPr>
          <w:rFonts w:ascii="Arial" w:hAnsi="Arial" w:cs="Arial"/>
          <w:sz w:val="16"/>
          <w:szCs w:val="16"/>
          <w:lang w:val="es-ES"/>
        </w:rPr>
        <w:fldChar w:fldCharType="end"/>
      </w:r>
      <w:r w:rsidRPr="00F75C7D">
        <w:rPr>
          <w:rFonts w:ascii="Arial" w:hAnsi="Arial" w:cs="Arial"/>
          <w:sz w:val="16"/>
          <w:szCs w:val="16"/>
          <w:lang w:val="es-ES"/>
        </w:rPr>
        <w:t xml:space="preserve"> </w:t>
      </w:r>
      <w:r w:rsidRPr="00F75C7D">
        <w:rPr>
          <w:rFonts w:ascii="Arial" w:eastAsia="MS Mincho" w:hAnsi="Arial" w:cs="Arial"/>
          <w:b/>
          <w:sz w:val="18"/>
          <w:szCs w:val="18"/>
          <w:lang w:val="es-ES" w:eastAsia="ja-JP"/>
        </w:rPr>
        <w:t>Importe del incremento del núme</w:t>
      </w:r>
      <w:r w:rsidRPr="000D2C88">
        <w:rPr>
          <w:rFonts w:ascii="Arial" w:eastAsia="MS Mincho" w:hAnsi="Arial" w:cs="Arial"/>
          <w:b/>
          <w:sz w:val="18"/>
          <w:szCs w:val="18"/>
          <w:lang w:val="es-ES" w:eastAsia="ja-JP"/>
        </w:rPr>
        <w:t>ro de unidades (solo en caso de precios unitarios)</w:t>
      </w:r>
      <w:r w:rsidRPr="000D2C88">
        <w:rPr>
          <w:rFonts w:ascii="Arial" w:hAnsi="Arial" w:cs="Arial"/>
          <w:b/>
          <w:sz w:val="18"/>
          <w:szCs w:val="18"/>
          <w:lang w:val="es-ES"/>
        </w:rPr>
        <w:t>.</w:t>
      </w:r>
    </w:p>
    <w:p w:rsidR="00647A56" w:rsidRDefault="00647A56" w:rsidP="00647A56">
      <w:pPr>
        <w:widowControl w:val="0"/>
        <w:jc w:val="center"/>
        <w:rPr>
          <w:rFonts w:ascii="Arial" w:hAnsi="Arial" w:cs="Arial"/>
          <w:b/>
          <w:sz w:val="16"/>
          <w:szCs w:val="16"/>
        </w:rPr>
      </w:pPr>
    </w:p>
    <w:p w:rsidR="00647A56" w:rsidRPr="00690E4F" w:rsidRDefault="00F21B4C" w:rsidP="00647A56">
      <w:pPr>
        <w:widowControl w:val="0"/>
        <w:jc w:val="center"/>
        <w:rPr>
          <w:rFonts w:ascii="Arial" w:hAnsi="Arial" w:cs="Arial"/>
          <w:b/>
          <w:sz w:val="16"/>
          <w:szCs w:val="16"/>
          <w:lang w:val="es-ES"/>
        </w:rPr>
      </w:pPr>
      <w:r>
        <w:rPr>
          <w:rFonts w:ascii="Arial" w:hAnsi="Arial" w:cs="Arial"/>
          <w:b/>
          <w:sz w:val="16"/>
          <w:szCs w:val="16"/>
        </w:rPr>
        <w:t>475.354,21 €</w:t>
      </w:r>
      <w:r w:rsidR="001229E4">
        <w:rPr>
          <w:rFonts w:ascii="Arial" w:hAnsi="Arial" w:cs="Arial"/>
          <w:b/>
          <w:sz w:val="16"/>
          <w:szCs w:val="16"/>
        </w:rPr>
        <w:t xml:space="preserve">€ </w:t>
      </w:r>
      <w:r w:rsidR="00647A56" w:rsidRPr="00690E4F">
        <w:rPr>
          <w:rFonts w:ascii="Arial" w:hAnsi="Arial" w:cs="Arial"/>
          <w:b/>
          <w:sz w:val="16"/>
          <w:szCs w:val="16"/>
          <w:lang w:val="es-ES"/>
        </w:rPr>
        <w:t>IVA excluido</w:t>
      </w:r>
    </w:p>
    <w:p w:rsidR="00647A56" w:rsidRPr="000D2C88" w:rsidRDefault="00647A56" w:rsidP="00647A56">
      <w:pPr>
        <w:widowControl w:val="0"/>
        <w:jc w:val="center"/>
        <w:rPr>
          <w:rFonts w:ascii="Arial" w:hAnsi="Arial" w:cs="Arial"/>
          <w:b/>
          <w:sz w:val="18"/>
          <w:szCs w:val="18"/>
          <w:lang w:val="es-ES"/>
        </w:rPr>
      </w:pPr>
    </w:p>
    <w:p w:rsidR="00647A56" w:rsidRPr="000D2C88" w:rsidRDefault="00647A56" w:rsidP="00647A56">
      <w:pPr>
        <w:widowControl w:val="0"/>
        <w:jc w:val="center"/>
        <w:rPr>
          <w:rFonts w:ascii="Arial" w:hAnsi="Arial" w:cs="Arial"/>
          <w:b/>
          <w:sz w:val="18"/>
          <w:szCs w:val="18"/>
        </w:rPr>
      </w:pPr>
    </w:p>
    <w:p w:rsidR="00647A56" w:rsidRPr="000D2C88" w:rsidRDefault="00647A56" w:rsidP="00647A56">
      <w:pPr>
        <w:widowControl w:val="0"/>
        <w:jc w:val="center"/>
        <w:rPr>
          <w:rFonts w:ascii="Arial" w:hAnsi="Arial" w:cs="Arial"/>
          <w:b/>
          <w:sz w:val="18"/>
          <w:szCs w:val="18"/>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F90E6F">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ind w:right="58"/>
        <w:jc w:val="center"/>
        <w:rPr>
          <w:rFonts w:ascii="Arial" w:hAnsi="Arial" w:cs="Arial"/>
          <w:sz w:val="16"/>
          <w:szCs w:val="16"/>
          <w:lang w:val="pt-BR"/>
        </w:rPr>
      </w:pPr>
      <w:r w:rsidRPr="005F3599">
        <w:rPr>
          <w:rFonts w:ascii="Arial" w:hAnsi="Arial" w:cs="Arial"/>
          <w:bCs/>
          <w:sz w:val="16"/>
          <w:szCs w:val="16"/>
          <w:lang w:val="es-ES"/>
        </w:rPr>
        <w:t xml:space="preserve"> </w:t>
      </w:r>
    </w:p>
    <w:p w:rsidR="00647A56" w:rsidRPr="000D2C88" w:rsidRDefault="00647A56" w:rsidP="00647A56">
      <w:pPr>
        <w:widowControl w:val="0"/>
        <w:ind w:right="58"/>
        <w:jc w:val="center"/>
        <w:rPr>
          <w:rFonts w:ascii="Arial" w:hAnsi="Arial" w:cs="Arial"/>
          <w:sz w:val="16"/>
          <w:szCs w:val="16"/>
          <w:lang w:val="pt-BR"/>
        </w:rPr>
      </w:pPr>
    </w:p>
    <w:p w:rsidR="00647A56" w:rsidRPr="000D2C88" w:rsidRDefault="00647A56" w:rsidP="00647A56">
      <w:pPr>
        <w:widowControl w:val="0"/>
        <w:ind w:right="58"/>
        <w:jc w:val="center"/>
        <w:rPr>
          <w:rFonts w:ascii="Arial" w:hAnsi="Arial" w:cs="Arial"/>
          <w:sz w:val="16"/>
          <w:szCs w:val="16"/>
          <w:lang w:val="pt-BR"/>
        </w:rPr>
      </w:pPr>
    </w:p>
    <w:p w:rsidR="00647A56" w:rsidRPr="000D2C88" w:rsidRDefault="00647A56" w:rsidP="00647A56">
      <w:pPr>
        <w:widowControl w:val="0"/>
        <w:ind w:right="58"/>
        <w:jc w:val="center"/>
        <w:rPr>
          <w:rFonts w:ascii="Arial" w:hAnsi="Arial" w:cs="Arial"/>
          <w:sz w:val="16"/>
          <w:szCs w:val="16"/>
          <w:lang w:val="pt-BR"/>
        </w:rPr>
      </w:pPr>
    </w:p>
    <w:p w:rsidR="00647A56" w:rsidRPr="000D2C88" w:rsidRDefault="00647A56" w:rsidP="00647A56">
      <w:pPr>
        <w:widowControl w:val="0"/>
        <w:spacing w:before="60" w:after="60" w:line="276" w:lineRule="auto"/>
        <w:jc w:val="center"/>
        <w:rPr>
          <w:rFonts w:ascii="Arial" w:hAnsi="Arial" w:cs="Arial"/>
          <w:bCs/>
          <w:sz w:val="18"/>
          <w:szCs w:val="18"/>
        </w:rPr>
      </w:pPr>
    </w:p>
    <w:p w:rsidR="00647A56" w:rsidRPr="000D2C88" w:rsidRDefault="00647A56" w:rsidP="00647A56">
      <w:pPr>
        <w:widowControl w:val="0"/>
        <w:rPr>
          <w:rFonts w:ascii="Arial" w:hAnsi="Arial" w:cs="Arial"/>
          <w:sz w:val="18"/>
          <w:szCs w:val="18"/>
        </w:rPr>
      </w:pPr>
    </w:p>
    <w:p w:rsidR="00647A56" w:rsidRPr="000D2C88" w:rsidRDefault="00647A56" w:rsidP="00647A56">
      <w:pPr>
        <w:widowControl w:val="0"/>
        <w:rPr>
          <w:rFonts w:ascii="Arial" w:hAnsi="Arial" w:cs="Arial"/>
          <w:sz w:val="18"/>
          <w:szCs w:val="18"/>
        </w:rPr>
      </w:pPr>
      <w:r w:rsidRPr="000D2C88">
        <w:rPr>
          <w:rFonts w:ascii="Arial" w:hAnsi="Arial" w:cs="Arial"/>
          <w:sz w:val="18"/>
          <w:szCs w:val="18"/>
        </w:rPr>
        <w:br w:type="page"/>
      </w:r>
    </w:p>
    <w:p w:rsidR="00647A56" w:rsidRPr="000D2C88" w:rsidRDefault="00647A56" w:rsidP="00647A56">
      <w:pPr>
        <w:widowControl w:val="0"/>
        <w:jc w:val="right"/>
        <w:rPr>
          <w:rFonts w:ascii="Arial" w:hAnsi="Arial" w:cs="Arial"/>
          <w:b/>
          <w:sz w:val="18"/>
          <w:szCs w:val="18"/>
          <w:lang w:val="pt-BR"/>
        </w:rPr>
      </w:pPr>
      <w:r w:rsidRPr="000D2C88">
        <w:rPr>
          <w:rFonts w:ascii="Arial" w:hAnsi="Arial" w:cs="Arial"/>
          <w:sz w:val="18"/>
          <w:szCs w:val="18"/>
          <w:lang w:val="pt-BR"/>
        </w:rPr>
        <w:lastRenderedPageBreak/>
        <w:t>Nº Expediente:</w:t>
      </w:r>
      <w:r w:rsidRPr="001F3708">
        <w:rPr>
          <w:rFonts w:ascii="Arial" w:hAnsi="Arial" w:cs="Arial"/>
          <w:b/>
          <w:sz w:val="16"/>
          <w:szCs w:val="16"/>
        </w:rPr>
        <w:t xml:space="preserve"> 202</w:t>
      </w:r>
      <w:r w:rsidR="00690E4F">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r w:rsidRPr="000D2C88">
        <w:rPr>
          <w:rFonts w:ascii="Arial" w:hAnsi="Arial" w:cs="Arial"/>
          <w:b/>
          <w:sz w:val="18"/>
          <w:szCs w:val="18"/>
          <w:lang w:val="pt-BR"/>
        </w:rPr>
        <w:t xml:space="preserve"> </w:t>
      </w:r>
    </w:p>
    <w:p w:rsidR="00647A56" w:rsidRPr="000D2C88" w:rsidRDefault="00647A56" w:rsidP="00647A56">
      <w:pPr>
        <w:spacing w:before="40" w:after="40" w:line="276" w:lineRule="auto"/>
        <w:jc w:val="center"/>
        <w:rPr>
          <w:rFonts w:ascii="Arial" w:hAnsi="Arial" w:cs="Arial"/>
          <w:b/>
          <w:sz w:val="18"/>
          <w:szCs w:val="18"/>
          <w:lang w:val="pt-BR"/>
        </w:rPr>
      </w:pPr>
    </w:p>
    <w:p w:rsidR="00647A56" w:rsidRPr="000D2C88" w:rsidRDefault="00647A56" w:rsidP="00647A56">
      <w:pPr>
        <w:tabs>
          <w:tab w:val="left" w:pos="0"/>
        </w:tabs>
        <w:spacing w:before="40" w:after="40" w:line="276" w:lineRule="auto"/>
        <w:ind w:right="58"/>
        <w:jc w:val="center"/>
        <w:rPr>
          <w:rFonts w:ascii="Arial" w:hAnsi="Arial" w:cs="Arial"/>
          <w:b/>
          <w:sz w:val="18"/>
          <w:szCs w:val="18"/>
          <w:lang w:val="pt-BR"/>
        </w:rPr>
      </w:pPr>
      <w:r w:rsidRPr="000D2C88">
        <w:rPr>
          <w:rFonts w:ascii="Arial" w:hAnsi="Arial" w:cs="Arial"/>
          <w:b/>
          <w:sz w:val="18"/>
          <w:szCs w:val="18"/>
          <w:lang w:val="pt-BR"/>
        </w:rPr>
        <w:t>ANEXO III</w:t>
      </w:r>
    </w:p>
    <w:p w:rsidR="00647A56" w:rsidRPr="000D2C88" w:rsidRDefault="00647A56" w:rsidP="00647A56">
      <w:pPr>
        <w:spacing w:before="40" w:after="40" w:line="276" w:lineRule="auto"/>
        <w:jc w:val="center"/>
        <w:rPr>
          <w:rFonts w:ascii="Arial" w:hAnsi="Arial" w:cs="Arial"/>
          <w:b/>
          <w:sz w:val="18"/>
          <w:szCs w:val="18"/>
        </w:rPr>
      </w:pPr>
      <w:r w:rsidRPr="000D2C88">
        <w:rPr>
          <w:rFonts w:ascii="Arial" w:hAnsi="Arial" w:cs="Arial"/>
          <w:b/>
          <w:sz w:val="18"/>
          <w:szCs w:val="18"/>
        </w:rPr>
        <w:t>INSTRUCCIONES PARA CUMPLIMENTAR EL DOCUMENTO EUROPEO ÚNICO DE CONTRATACIÓN</w:t>
      </w:r>
    </w:p>
    <w:p w:rsidR="00647A56" w:rsidRPr="000D2C88" w:rsidRDefault="00647A56" w:rsidP="00647A56">
      <w:pPr>
        <w:spacing w:before="40" w:after="40" w:line="276" w:lineRule="auto"/>
        <w:jc w:val="center"/>
        <w:rPr>
          <w:rFonts w:ascii="Arial" w:hAnsi="Arial" w:cs="Arial"/>
          <w:b/>
          <w:sz w:val="18"/>
          <w:szCs w:val="18"/>
        </w:rPr>
      </w:pPr>
    </w:p>
    <w:p w:rsidR="00647A56" w:rsidRPr="000D2C88" w:rsidRDefault="00647A56" w:rsidP="00647A56">
      <w:pPr>
        <w:numPr>
          <w:ilvl w:val="0"/>
          <w:numId w:val="9"/>
        </w:numPr>
        <w:tabs>
          <w:tab w:val="clear" w:pos="720"/>
          <w:tab w:val="num" w:pos="360"/>
        </w:tabs>
        <w:spacing w:before="40" w:after="100" w:line="276" w:lineRule="auto"/>
        <w:ind w:left="360"/>
        <w:jc w:val="both"/>
        <w:rPr>
          <w:rFonts w:ascii="Arial" w:hAnsi="Arial" w:cs="Arial"/>
          <w:b/>
          <w:sz w:val="18"/>
          <w:szCs w:val="18"/>
        </w:rPr>
      </w:pPr>
      <w:r w:rsidRPr="000D2C88">
        <w:rPr>
          <w:rFonts w:ascii="Arial" w:hAnsi="Arial" w:cs="Arial"/>
          <w:b/>
          <w:sz w:val="18"/>
          <w:szCs w:val="18"/>
        </w:rPr>
        <w:t>La presentación del DEUC por el licitador sirve como prueba preliminar del CUMPLIMIENTO de los REQUISITOS PREVIOS especificados en el presente pliego para participar en este procedimiento de licitación.</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El DEUC consiste en una declaración responsable de la situación financiera, las capacidades y la idoneidad de las empresas para participar en un procedimiento de contratación pública, de conformidad con el artículo 59 Directiva 2014/14, (Anexo 1.5) y el </w:t>
      </w:r>
      <w:r w:rsidRPr="000D2C88">
        <w:rPr>
          <w:rFonts w:ascii="Arial" w:hAnsi="Arial" w:cs="Arial"/>
          <w:b/>
          <w:sz w:val="18"/>
          <w:szCs w:val="18"/>
          <w:lang w:val="es-ES"/>
        </w:rPr>
        <w:t xml:space="preserve">Reglamento de Ejecución de </w:t>
      </w:r>
      <w:smartTag w:uri="urn:schemas-microsoft-com:office:smarttags" w:element="PersonName">
        <w:smartTagPr>
          <w:attr w:name="ProductID" w:val="la Comisi￳n"/>
        </w:smartTagPr>
        <w:r w:rsidRPr="000D2C88">
          <w:rPr>
            <w:rFonts w:ascii="Arial" w:hAnsi="Arial" w:cs="Arial"/>
            <w:b/>
            <w:sz w:val="18"/>
            <w:szCs w:val="18"/>
            <w:lang w:val="es-ES"/>
          </w:rPr>
          <w:t>la Comisión</w:t>
        </w:r>
      </w:smartTag>
      <w:r w:rsidRPr="000D2C88">
        <w:rPr>
          <w:rFonts w:ascii="Arial" w:hAnsi="Arial" w:cs="Arial"/>
          <w:b/>
          <w:sz w:val="18"/>
          <w:szCs w:val="18"/>
          <w:lang w:val="es-ES"/>
        </w:rPr>
        <w:t xml:space="preserve"> (UE) 2016/7 de 5 de enero de 2016</w:t>
      </w:r>
      <w:r w:rsidRPr="000D2C88">
        <w:rPr>
          <w:rFonts w:ascii="Arial" w:hAnsi="Arial" w:cs="Arial"/>
          <w:sz w:val="18"/>
          <w:szCs w:val="18"/>
          <w:lang w:val="es-ES"/>
        </w:rPr>
        <w:t xml:space="preserve"> que establece el formulario normalizado del mismo y las instrucciones para su cumplimentación.</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El órgano de contratación podrá hacer uso de sus facultades de comprobación de las declaraciones responsables previamente presentadas en el Sobre n º UNO requiriendo al efecto la presentación de los correspondientes justificantes documentales, en los términos del artículo 69 de </w:t>
      </w:r>
      <w:smartTag w:uri="urn:schemas-microsoft-com:office:smarttags" w:element="PersonName">
        <w:smartTagPr>
          <w:attr w:name="ProductID" w:val="la Ley"/>
        </w:smartTagPr>
        <w:r w:rsidRPr="000D2C88">
          <w:rPr>
            <w:rFonts w:ascii="Arial" w:hAnsi="Arial" w:cs="Arial"/>
            <w:sz w:val="18"/>
            <w:szCs w:val="18"/>
            <w:lang w:val="es-ES"/>
          </w:rPr>
          <w:t>la Ley</w:t>
        </w:r>
      </w:smartTag>
      <w:r w:rsidRPr="000D2C88">
        <w:rPr>
          <w:rFonts w:ascii="Arial" w:hAnsi="Arial" w:cs="Arial"/>
          <w:sz w:val="18"/>
          <w:szCs w:val="18"/>
          <w:lang w:val="es-ES"/>
        </w:rPr>
        <w:t xml:space="preserve"> 39/2015.</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En cualquier caso, la presentación del DEUC por el licitador conlleva el compromiso de que, en caso de que la propuesta de adjudicación del contrato recaiga a su favor, se aportarán los documentos justificativos a los que sustituye de conformidad con lo previsto en la cláusula 2.3.2.</w:t>
      </w:r>
    </w:p>
    <w:p w:rsidR="00647A56" w:rsidRPr="000D2C88" w:rsidRDefault="00647A56" w:rsidP="00647A56">
      <w:pPr>
        <w:numPr>
          <w:ilvl w:val="0"/>
          <w:numId w:val="9"/>
        </w:numPr>
        <w:tabs>
          <w:tab w:val="clear" w:pos="720"/>
          <w:tab w:val="num" w:pos="360"/>
        </w:tabs>
        <w:spacing w:before="40" w:after="100" w:line="276" w:lineRule="auto"/>
        <w:ind w:left="360"/>
        <w:jc w:val="both"/>
        <w:rPr>
          <w:rFonts w:ascii="Arial" w:hAnsi="Arial" w:cs="Arial"/>
          <w:b/>
          <w:sz w:val="18"/>
          <w:szCs w:val="18"/>
          <w:lang w:val="es-ES"/>
        </w:rPr>
      </w:pPr>
      <w:r w:rsidRPr="000D2C88">
        <w:rPr>
          <w:rFonts w:ascii="Arial" w:hAnsi="Arial" w:cs="Arial"/>
          <w:b/>
          <w:sz w:val="18"/>
          <w:szCs w:val="18"/>
          <w:lang w:val="es-ES"/>
        </w:rPr>
        <w:t>Formulario normalizado DEUC.</w:t>
      </w:r>
    </w:p>
    <w:p w:rsidR="00647A56" w:rsidRPr="009B48C9" w:rsidRDefault="00647A56" w:rsidP="00647A56">
      <w:pPr>
        <w:spacing w:before="40" w:after="100" w:line="276" w:lineRule="auto"/>
        <w:ind w:left="284"/>
        <w:jc w:val="both"/>
        <w:rPr>
          <w:rFonts w:ascii="Arial" w:hAnsi="Arial" w:cs="Arial"/>
          <w:sz w:val="18"/>
          <w:szCs w:val="18"/>
          <w:lang w:val="es-ES"/>
        </w:rPr>
      </w:pPr>
      <w:r w:rsidRPr="009B48C9">
        <w:rPr>
          <w:rFonts w:ascii="Arial" w:hAnsi="Arial" w:cs="Arial"/>
          <w:sz w:val="18"/>
          <w:szCs w:val="18"/>
          <w:lang w:val="es-ES"/>
        </w:rPr>
        <w:t>El formulario normalizado del DEUC se encuentra a disposición de los licitadores en las siguientes direcciones electrónicas:</w:t>
      </w:r>
    </w:p>
    <w:p w:rsidR="00647A56" w:rsidRPr="009B48C9" w:rsidRDefault="00647A56" w:rsidP="00647A56">
      <w:pPr>
        <w:spacing w:before="40" w:after="100" w:line="276" w:lineRule="auto"/>
        <w:ind w:left="284"/>
        <w:jc w:val="both"/>
        <w:rPr>
          <w:rFonts w:ascii="Arial" w:hAnsi="Arial" w:cs="Arial"/>
          <w:sz w:val="18"/>
          <w:szCs w:val="18"/>
          <w:lang w:val="es-ES"/>
        </w:rPr>
      </w:pPr>
      <w:r w:rsidRPr="009B48C9">
        <w:rPr>
          <w:rFonts w:ascii="Arial" w:hAnsi="Arial" w:cs="Arial"/>
          <w:sz w:val="18"/>
          <w:szCs w:val="18"/>
          <w:lang w:val="es-ES"/>
        </w:rPr>
        <w:t>https://visor.registrodelicitadores.gob.es/home</w:t>
      </w:r>
    </w:p>
    <w:p w:rsidR="00647A56" w:rsidRDefault="00647A56" w:rsidP="00647A56">
      <w:pPr>
        <w:spacing w:before="40" w:after="100" w:line="276" w:lineRule="auto"/>
        <w:ind w:left="284"/>
        <w:jc w:val="both"/>
        <w:rPr>
          <w:rFonts w:ascii="Arial" w:hAnsi="Arial" w:cs="Arial"/>
          <w:sz w:val="18"/>
          <w:szCs w:val="18"/>
          <w:lang w:val="es-ES"/>
        </w:rPr>
      </w:pPr>
      <w:r w:rsidRPr="009B48C9">
        <w:rPr>
          <w:rFonts w:ascii="Arial" w:hAnsi="Arial" w:cs="Arial"/>
          <w:sz w:val="18"/>
          <w:szCs w:val="18"/>
          <w:lang w:val="es-ES"/>
        </w:rPr>
        <w:t>http://www.aragon.es/Contratacion (en la sección Pliegos)</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Mientras no sea posible su tramitación electrónica se presentará en formato papel firmado.</w:t>
      </w:r>
    </w:p>
    <w:p w:rsidR="00647A56" w:rsidRPr="000D2C88" w:rsidRDefault="00647A56" w:rsidP="00647A56">
      <w:pPr>
        <w:numPr>
          <w:ilvl w:val="0"/>
          <w:numId w:val="9"/>
        </w:numPr>
        <w:tabs>
          <w:tab w:val="clear" w:pos="720"/>
          <w:tab w:val="num" w:pos="360"/>
        </w:tabs>
        <w:spacing w:before="40" w:after="100" w:line="276" w:lineRule="auto"/>
        <w:ind w:left="360"/>
        <w:jc w:val="both"/>
        <w:rPr>
          <w:rFonts w:ascii="Arial" w:hAnsi="Arial" w:cs="Arial"/>
          <w:b/>
          <w:sz w:val="18"/>
          <w:szCs w:val="18"/>
        </w:rPr>
      </w:pPr>
      <w:r w:rsidRPr="000D2C88">
        <w:rPr>
          <w:rFonts w:ascii="Arial" w:hAnsi="Arial" w:cs="Arial"/>
          <w:b/>
          <w:sz w:val="18"/>
          <w:szCs w:val="18"/>
        </w:rPr>
        <w:t>Instrucciones.</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Los </w:t>
      </w:r>
      <w:r w:rsidRPr="000D2C88">
        <w:rPr>
          <w:rFonts w:ascii="Arial" w:hAnsi="Arial" w:cs="Arial"/>
          <w:b/>
          <w:sz w:val="18"/>
          <w:szCs w:val="18"/>
          <w:lang w:val="es-ES"/>
        </w:rPr>
        <w:t>requisitos</w:t>
      </w:r>
      <w:r w:rsidRPr="000D2C88">
        <w:rPr>
          <w:rFonts w:ascii="Arial" w:hAnsi="Arial" w:cs="Arial"/>
          <w:sz w:val="18"/>
          <w:szCs w:val="18"/>
          <w:lang w:val="es-ES"/>
        </w:rPr>
        <w:t xml:space="preserve"> que en el documento se declaran </w:t>
      </w:r>
      <w:r w:rsidRPr="000D2C88">
        <w:rPr>
          <w:rFonts w:ascii="Arial" w:hAnsi="Arial" w:cs="Arial"/>
          <w:b/>
          <w:sz w:val="18"/>
          <w:szCs w:val="18"/>
          <w:lang w:val="es-ES"/>
        </w:rPr>
        <w:t>deben cumplirse</w:t>
      </w:r>
      <w:r w:rsidRPr="000D2C88">
        <w:rPr>
          <w:rFonts w:ascii="Arial" w:hAnsi="Arial" w:cs="Arial"/>
          <w:sz w:val="18"/>
          <w:szCs w:val="18"/>
          <w:lang w:val="es-ES"/>
        </w:rPr>
        <w:t xml:space="preserve">, en todo caso, el </w:t>
      </w:r>
      <w:r w:rsidRPr="000D2C88">
        <w:rPr>
          <w:rFonts w:ascii="Arial" w:hAnsi="Arial" w:cs="Arial"/>
          <w:b/>
          <w:sz w:val="18"/>
          <w:szCs w:val="18"/>
          <w:lang w:val="es-ES"/>
        </w:rPr>
        <w:t>último día de plazo de licitación</w:t>
      </w:r>
      <w:r w:rsidRPr="000D2C88">
        <w:rPr>
          <w:rFonts w:ascii="Arial" w:hAnsi="Arial" w:cs="Arial"/>
          <w:sz w:val="18"/>
          <w:szCs w:val="18"/>
          <w:lang w:val="es-ES"/>
        </w:rPr>
        <w:t xml:space="preserve">, salvo las prohibiciones de contratar que deben continuar al menos hasta la formalización del contrato, pudiendo </w:t>
      </w:r>
      <w:smartTag w:uri="urn:schemas-microsoft-com:office:smarttags" w:element="PersonName">
        <w:smartTagPr>
          <w:attr w:name="ProductID" w:val="la Administraci￳n"/>
        </w:smartTagPr>
        <w:r w:rsidRPr="000D2C88">
          <w:rPr>
            <w:rFonts w:ascii="Arial" w:hAnsi="Arial" w:cs="Arial"/>
            <w:sz w:val="18"/>
            <w:szCs w:val="18"/>
            <w:lang w:val="es-ES"/>
          </w:rPr>
          <w:t>la Administración</w:t>
        </w:r>
      </w:smartTag>
      <w:r w:rsidRPr="000D2C88">
        <w:rPr>
          <w:rFonts w:ascii="Arial" w:hAnsi="Arial" w:cs="Arial"/>
          <w:sz w:val="18"/>
          <w:szCs w:val="18"/>
          <w:lang w:val="es-ES"/>
        </w:rPr>
        <w:t xml:space="preserve"> efectuar verificaciones en cualquier momento del procedimiento.</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La declaración debe estar </w:t>
      </w:r>
      <w:r w:rsidRPr="000D2C88">
        <w:rPr>
          <w:rFonts w:ascii="Arial" w:hAnsi="Arial" w:cs="Arial"/>
          <w:b/>
          <w:sz w:val="18"/>
          <w:szCs w:val="18"/>
          <w:lang w:val="es-ES"/>
        </w:rPr>
        <w:t>firmada</w:t>
      </w:r>
      <w:r w:rsidRPr="000D2C88">
        <w:rPr>
          <w:rFonts w:ascii="Arial" w:hAnsi="Arial" w:cs="Arial"/>
          <w:sz w:val="18"/>
          <w:szCs w:val="18"/>
          <w:lang w:val="es-ES"/>
        </w:rPr>
        <w:t xml:space="preserve"> por quien tenga poder suficiente para ello.</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En caso de que la solvencia o </w:t>
      </w:r>
      <w:r w:rsidRPr="000D2C88">
        <w:rPr>
          <w:rFonts w:ascii="Arial" w:hAnsi="Arial" w:cs="Arial"/>
          <w:b/>
          <w:sz w:val="18"/>
          <w:szCs w:val="18"/>
          <w:lang w:val="es-ES"/>
        </w:rPr>
        <w:t>adscripción de medios</w:t>
      </w:r>
      <w:r w:rsidRPr="000D2C88">
        <w:rPr>
          <w:rFonts w:ascii="Arial" w:hAnsi="Arial" w:cs="Arial"/>
          <w:sz w:val="18"/>
          <w:szCs w:val="18"/>
          <w:lang w:val="es-ES"/>
        </w:rPr>
        <w:t xml:space="preserve"> exigida se cumpla con </w:t>
      </w:r>
      <w:r w:rsidRPr="000D2C88">
        <w:rPr>
          <w:rFonts w:ascii="Arial" w:hAnsi="Arial" w:cs="Arial"/>
          <w:b/>
          <w:sz w:val="18"/>
          <w:szCs w:val="18"/>
          <w:lang w:val="es-ES"/>
        </w:rPr>
        <w:t>medios externos</w:t>
      </w:r>
      <w:r w:rsidRPr="000D2C88">
        <w:rPr>
          <w:rFonts w:ascii="Arial" w:hAnsi="Arial" w:cs="Arial"/>
          <w:sz w:val="18"/>
          <w:szCs w:val="18"/>
          <w:lang w:val="es-ES"/>
        </w:rPr>
        <w:t xml:space="preserve"> al licitador, deberá presentarse un DEUC por el licitador y por cada uno de los medios adscritos a la ejecución del contrato.</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Si varias empresas concurren constituyendo una </w:t>
      </w:r>
      <w:r w:rsidRPr="000D2C88">
        <w:rPr>
          <w:rFonts w:ascii="Arial" w:hAnsi="Arial" w:cs="Arial"/>
          <w:b/>
          <w:sz w:val="18"/>
          <w:szCs w:val="18"/>
          <w:lang w:val="es-ES"/>
        </w:rPr>
        <w:t>unión temporal</w:t>
      </w:r>
      <w:r w:rsidRPr="000D2C88">
        <w:rPr>
          <w:rFonts w:ascii="Arial" w:hAnsi="Arial" w:cs="Arial"/>
          <w:sz w:val="18"/>
          <w:szCs w:val="18"/>
          <w:lang w:val="es-ES"/>
        </w:rPr>
        <w:t>, cada una de las que la componen deberá acreditar su personalidad, capacidad y solvencia, presentando todas y cada una de ellas un formulario normalizado del DEUC.</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Cuando el pliego prevea la </w:t>
      </w:r>
      <w:r w:rsidRPr="000D2C88">
        <w:rPr>
          <w:rFonts w:ascii="Arial" w:hAnsi="Arial" w:cs="Arial"/>
          <w:b/>
          <w:sz w:val="18"/>
          <w:szCs w:val="18"/>
          <w:lang w:val="es-ES"/>
        </w:rPr>
        <w:t>división en lotes</w:t>
      </w:r>
      <w:r w:rsidRPr="000D2C88">
        <w:rPr>
          <w:rFonts w:ascii="Arial" w:hAnsi="Arial" w:cs="Arial"/>
          <w:sz w:val="18"/>
          <w:szCs w:val="18"/>
          <w:lang w:val="es-ES"/>
        </w:rPr>
        <w:t xml:space="preserve"> del objeto del contrato y los requisitos de solvencia variaran de un lote a otro, se aportará un DEUC por cada lote o grupo de lotes al que se apliquen los mismos requisitos de solvencia</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Además del formulario o formularios normalizados del DEUC y del compromiso de constitución de </w:t>
      </w:r>
      <w:smartTag w:uri="urn:schemas-microsoft-com:office:smarttags" w:element="PersonName">
        <w:smartTagPr>
          <w:attr w:name="ProductID" w:val="la UTE"/>
        </w:smartTagPr>
        <w:r w:rsidRPr="000D2C88">
          <w:rPr>
            <w:rFonts w:ascii="Arial" w:hAnsi="Arial" w:cs="Arial"/>
            <w:sz w:val="18"/>
            <w:szCs w:val="18"/>
            <w:lang w:val="es-ES"/>
          </w:rPr>
          <w:t>la UTE</w:t>
        </w:r>
      </w:smartTag>
      <w:r w:rsidRPr="000D2C88">
        <w:rPr>
          <w:rFonts w:ascii="Arial" w:hAnsi="Arial" w:cs="Arial"/>
          <w:sz w:val="18"/>
          <w:szCs w:val="18"/>
          <w:lang w:val="es-ES"/>
        </w:rPr>
        <w:t>, en su caso, en el sobre n º UNO deberá incluirse la declaración de los licitadores de su pertenencia o no a un grupo empresarial, conforme al modelo del Anexo IV</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Las </w:t>
      </w:r>
      <w:r w:rsidRPr="000D2C88">
        <w:rPr>
          <w:rFonts w:ascii="Arial" w:hAnsi="Arial" w:cs="Arial"/>
          <w:b/>
          <w:sz w:val="18"/>
          <w:szCs w:val="18"/>
          <w:lang w:val="es-ES"/>
        </w:rPr>
        <w:t>empresas</w:t>
      </w:r>
      <w:r w:rsidRPr="000D2C88">
        <w:rPr>
          <w:rFonts w:ascii="Arial" w:hAnsi="Arial" w:cs="Arial"/>
          <w:sz w:val="18"/>
          <w:szCs w:val="18"/>
          <w:lang w:val="es-ES"/>
        </w:rPr>
        <w:t xml:space="preserve"> que figuren </w:t>
      </w:r>
      <w:r w:rsidRPr="000D2C88">
        <w:rPr>
          <w:rFonts w:ascii="Arial" w:hAnsi="Arial" w:cs="Arial"/>
          <w:b/>
          <w:sz w:val="18"/>
          <w:szCs w:val="18"/>
          <w:lang w:val="es-ES"/>
        </w:rPr>
        <w:t>inscritas</w:t>
      </w:r>
      <w:r w:rsidRPr="000D2C88">
        <w:rPr>
          <w:rFonts w:ascii="Arial" w:hAnsi="Arial" w:cs="Arial"/>
          <w:sz w:val="18"/>
          <w:szCs w:val="18"/>
          <w:lang w:val="es-ES"/>
        </w:rPr>
        <w:t xml:space="preserve"> en el Registro de Licitadores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0D2C88">
            <w:rPr>
              <w:rFonts w:ascii="Arial" w:hAnsi="Arial" w:cs="Arial"/>
              <w:sz w:val="18"/>
              <w:szCs w:val="18"/>
              <w:lang w:val="es-ES"/>
            </w:rPr>
            <w:t>la Comunidad</w:t>
          </w:r>
        </w:smartTag>
        <w:r w:rsidRPr="000D2C88">
          <w:rPr>
            <w:rFonts w:ascii="Arial" w:hAnsi="Arial" w:cs="Arial"/>
            <w:sz w:val="18"/>
            <w:szCs w:val="18"/>
            <w:lang w:val="es-ES"/>
          </w:rPr>
          <w:t xml:space="preserve"> Autónoma</w:t>
        </w:r>
      </w:smartTag>
      <w:r w:rsidRPr="000D2C88">
        <w:rPr>
          <w:rFonts w:ascii="Arial" w:hAnsi="Arial" w:cs="Arial"/>
          <w:sz w:val="18"/>
          <w:szCs w:val="18"/>
          <w:lang w:val="es-ES"/>
        </w:rPr>
        <w:t xml:space="preserve"> de Aragón o en el Registro de Licitadores y Empresas Clasificadas del Estado no estarán obligadas a facilitar aquellos datos que ya figuren inscritos de manera actualizada, siempre y cuando se indique dicha circunstancia en el formulario normalizado del DEUC. En todo caso, es el licitador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647A56" w:rsidRPr="000D2C88" w:rsidRDefault="00647A56" w:rsidP="00647A56">
      <w:pPr>
        <w:spacing w:before="40" w:after="100" w:line="276" w:lineRule="auto"/>
        <w:ind w:left="284"/>
        <w:jc w:val="both"/>
        <w:rPr>
          <w:rFonts w:ascii="Arial" w:hAnsi="Arial" w:cs="Arial"/>
          <w:sz w:val="18"/>
          <w:szCs w:val="18"/>
          <w:lang w:val="es-ES"/>
        </w:rPr>
      </w:pPr>
      <w:r w:rsidRPr="000D2C88">
        <w:rPr>
          <w:rFonts w:ascii="Arial" w:hAnsi="Arial" w:cs="Arial"/>
          <w:sz w:val="18"/>
          <w:szCs w:val="18"/>
          <w:lang w:val="es-ES"/>
        </w:rPr>
        <w:t xml:space="preserve">Sobre la utilización del formulario normalizado DEUC los licitadores </w:t>
      </w:r>
      <w:r w:rsidRPr="000D2C88">
        <w:rPr>
          <w:rFonts w:ascii="Arial" w:hAnsi="Arial" w:cs="Arial"/>
          <w:b/>
          <w:sz w:val="18"/>
          <w:szCs w:val="18"/>
          <w:lang w:val="es-ES"/>
        </w:rPr>
        <w:t>podrán consultar</w:t>
      </w:r>
      <w:r w:rsidRPr="000D2C88">
        <w:rPr>
          <w:rFonts w:ascii="Arial" w:hAnsi="Arial" w:cs="Arial"/>
          <w:sz w:val="18"/>
          <w:szCs w:val="18"/>
          <w:lang w:val="es-ES"/>
        </w:rPr>
        <w:t xml:space="preserve"> los siguientes </w:t>
      </w:r>
      <w:r w:rsidRPr="000D2C88">
        <w:rPr>
          <w:rFonts w:ascii="Arial" w:hAnsi="Arial" w:cs="Arial"/>
          <w:b/>
          <w:sz w:val="18"/>
          <w:szCs w:val="18"/>
          <w:lang w:val="es-ES"/>
        </w:rPr>
        <w:t>documentos</w:t>
      </w:r>
      <w:r w:rsidRPr="000D2C88">
        <w:rPr>
          <w:rFonts w:ascii="Arial" w:hAnsi="Arial" w:cs="Arial"/>
          <w:sz w:val="18"/>
          <w:szCs w:val="18"/>
          <w:lang w:val="es-ES"/>
        </w:rPr>
        <w:t>:</w:t>
      </w:r>
    </w:p>
    <w:p w:rsidR="00647A56" w:rsidRPr="000D2C88" w:rsidRDefault="00647A56" w:rsidP="00647A56">
      <w:pPr>
        <w:numPr>
          <w:ilvl w:val="0"/>
          <w:numId w:val="6"/>
        </w:numPr>
        <w:spacing w:before="40" w:after="100" w:line="276" w:lineRule="auto"/>
        <w:jc w:val="both"/>
        <w:rPr>
          <w:rFonts w:ascii="Arial" w:hAnsi="Arial" w:cs="Arial"/>
          <w:sz w:val="18"/>
          <w:szCs w:val="18"/>
          <w:lang w:val="es-ES"/>
        </w:rPr>
      </w:pPr>
      <w:r w:rsidRPr="000D2C88">
        <w:rPr>
          <w:rFonts w:ascii="Arial" w:hAnsi="Arial" w:cs="Arial"/>
          <w:sz w:val="18"/>
          <w:szCs w:val="18"/>
          <w:lang w:val="es-ES"/>
        </w:rPr>
        <w:t xml:space="preserve">Reglamento (UE) n º 2016/7 disponible en la página web: </w:t>
      </w:r>
      <w:hyperlink r:id="rId12" w:history="1">
        <w:r w:rsidRPr="000D2C88">
          <w:rPr>
            <w:rStyle w:val="Hipervnculo"/>
            <w:rFonts w:ascii="Arial" w:hAnsi="Arial" w:cs="Arial"/>
            <w:sz w:val="18"/>
            <w:szCs w:val="18"/>
            <w:lang w:val="es-ES"/>
          </w:rPr>
          <w:t>https://www.boe.es/doue/2016/003/L00016-00034.pdf</w:t>
        </w:r>
      </w:hyperlink>
    </w:p>
    <w:p w:rsidR="00647A56" w:rsidRPr="000D2C88" w:rsidRDefault="00647A56" w:rsidP="00647A56">
      <w:pPr>
        <w:numPr>
          <w:ilvl w:val="0"/>
          <w:numId w:val="6"/>
        </w:numPr>
        <w:spacing w:before="40" w:after="100" w:line="276" w:lineRule="auto"/>
        <w:ind w:left="714" w:hanging="357"/>
        <w:jc w:val="both"/>
        <w:rPr>
          <w:rFonts w:ascii="Arial" w:hAnsi="Arial" w:cs="Arial"/>
          <w:sz w:val="18"/>
          <w:szCs w:val="18"/>
          <w:lang w:val="es-ES"/>
        </w:rPr>
      </w:pPr>
      <w:r w:rsidRPr="000D2C88">
        <w:rPr>
          <w:rFonts w:ascii="Arial" w:hAnsi="Arial" w:cs="Arial"/>
          <w:sz w:val="18"/>
          <w:szCs w:val="18"/>
          <w:lang w:val="es-ES"/>
        </w:rPr>
        <w:t xml:space="preserve">Recomendación de </w:t>
      </w:r>
      <w:smartTag w:uri="urn:schemas-microsoft-com:office:smarttags" w:element="PersonName">
        <w:smartTagPr>
          <w:attr w:name="ProductID" w:val="la Junta Consultiva"/>
        </w:smartTagPr>
        <w:smartTag w:uri="urn:schemas-microsoft-com:office:smarttags" w:element="PersonName">
          <w:smartTagPr>
            <w:attr w:name="ProductID" w:val="la Junta"/>
          </w:smartTagPr>
          <w:r w:rsidRPr="000D2C88">
            <w:rPr>
              <w:rFonts w:ascii="Arial" w:hAnsi="Arial" w:cs="Arial"/>
              <w:sz w:val="18"/>
              <w:szCs w:val="18"/>
              <w:lang w:val="es-ES"/>
            </w:rPr>
            <w:t>la Junta</w:t>
          </w:r>
        </w:smartTag>
        <w:r w:rsidRPr="000D2C88">
          <w:rPr>
            <w:rFonts w:ascii="Arial" w:hAnsi="Arial" w:cs="Arial"/>
            <w:sz w:val="18"/>
            <w:szCs w:val="18"/>
            <w:lang w:val="es-ES"/>
          </w:rPr>
          <w:t xml:space="preserve"> Consultiva</w:t>
        </w:r>
      </w:smartTag>
      <w:r w:rsidRPr="000D2C88">
        <w:rPr>
          <w:rFonts w:ascii="Arial" w:hAnsi="Arial" w:cs="Arial"/>
          <w:sz w:val="18"/>
          <w:szCs w:val="18"/>
          <w:lang w:val="es-ES"/>
        </w:rPr>
        <w:t xml:space="preserve"> de Contratación Administrativa del Estado de 6 abril de 2016, disponible en: </w:t>
      </w:r>
      <w:hyperlink r:id="rId13" w:history="1">
        <w:r w:rsidRPr="000D2C88">
          <w:rPr>
            <w:rStyle w:val="Hipervnculo"/>
            <w:rFonts w:ascii="Arial" w:hAnsi="Arial" w:cs="Arial"/>
            <w:sz w:val="18"/>
            <w:szCs w:val="18"/>
          </w:rPr>
          <w:t>http:www.minhap.gob.es/Documentacion/Publico/D.G.%</w:t>
        </w:r>
        <w:r w:rsidRPr="000D2C88">
          <w:rPr>
            <w:rStyle w:val="Hipervnculo"/>
            <w:rFonts w:ascii="Arial" w:hAnsi="Arial" w:cs="Arial"/>
            <w:b/>
            <w:bCs/>
            <w:iCs/>
            <w:sz w:val="18"/>
            <w:szCs w:val="18"/>
          </w:rPr>
          <w:t>20 PATRIMONIO</w:t>
        </w:r>
        <w:r w:rsidRPr="000D2C88">
          <w:rPr>
            <w:rStyle w:val="Hipervnculo"/>
            <w:rFonts w:ascii="Arial" w:hAnsi="Arial" w:cs="Arial"/>
            <w:sz w:val="18"/>
            <w:szCs w:val="18"/>
          </w:rPr>
          <w:t>/Junta%20Consultiva/informes/Informes%202016/Recomendación%20de%20la%20JCCA%20sobre%20el%20aprobada%20el%206%20abril%20de%202016%20 3.pdf</w:t>
        </w:r>
      </w:hyperlink>
    </w:p>
    <w:p w:rsidR="00647A56" w:rsidRPr="000D2C88" w:rsidRDefault="00647A56" w:rsidP="00647A56">
      <w:pPr>
        <w:numPr>
          <w:ilvl w:val="0"/>
          <w:numId w:val="6"/>
        </w:numPr>
        <w:spacing w:before="40" w:after="100" w:line="276" w:lineRule="auto"/>
        <w:ind w:left="714" w:hanging="357"/>
        <w:jc w:val="both"/>
        <w:rPr>
          <w:rFonts w:ascii="Arial" w:hAnsi="Arial" w:cs="Arial"/>
          <w:sz w:val="18"/>
          <w:szCs w:val="18"/>
          <w:lang w:val="es-ES"/>
        </w:rPr>
      </w:pPr>
      <w:r w:rsidRPr="000D2C88">
        <w:rPr>
          <w:rFonts w:ascii="Arial" w:hAnsi="Arial" w:cs="Arial"/>
          <w:sz w:val="18"/>
          <w:szCs w:val="18"/>
          <w:lang w:val="es-ES"/>
        </w:rPr>
        <w:t xml:space="preserve">Recomendación 2/2016 de 21 de junio de 2016, de </w:t>
      </w:r>
      <w:smartTag w:uri="urn:schemas-microsoft-com:office:smarttags" w:element="PersonName">
        <w:smartTagPr>
          <w:attr w:name="ProductID" w:val="la Junta Consultiva"/>
        </w:smartTagPr>
        <w:smartTag w:uri="urn:schemas-microsoft-com:office:smarttags" w:element="PersonName">
          <w:smartTagPr>
            <w:attr w:name="ProductID" w:val="la Junta"/>
          </w:smartTagPr>
          <w:r w:rsidRPr="000D2C88">
            <w:rPr>
              <w:rFonts w:ascii="Arial" w:hAnsi="Arial" w:cs="Arial"/>
              <w:sz w:val="18"/>
              <w:szCs w:val="18"/>
              <w:lang w:val="es-ES"/>
            </w:rPr>
            <w:t>la Junta</w:t>
          </w:r>
        </w:smartTag>
        <w:r w:rsidRPr="000D2C88">
          <w:rPr>
            <w:rFonts w:ascii="Arial" w:hAnsi="Arial" w:cs="Arial"/>
            <w:sz w:val="18"/>
            <w:szCs w:val="18"/>
            <w:lang w:val="es-ES"/>
          </w:rPr>
          <w:t xml:space="preserve"> Consultiva</w:t>
        </w:r>
      </w:smartTag>
      <w:r w:rsidRPr="000D2C88">
        <w:rPr>
          <w:rFonts w:ascii="Arial" w:hAnsi="Arial" w:cs="Arial"/>
          <w:sz w:val="18"/>
          <w:szCs w:val="18"/>
          <w:lang w:val="es-ES"/>
        </w:rPr>
        <w:t xml:space="preserve"> de Contratación Administrativa de </w:t>
      </w:r>
      <w:smartTag w:uri="urn:schemas-microsoft-com:office:smarttags" w:element="PersonName">
        <w:smartTagPr>
          <w:attr w:name="ProductID" w:val="la Comunidad Aut￳noma"/>
        </w:smartTagPr>
        <w:r w:rsidRPr="000D2C88">
          <w:rPr>
            <w:rFonts w:ascii="Arial" w:hAnsi="Arial" w:cs="Arial"/>
            <w:sz w:val="18"/>
            <w:szCs w:val="18"/>
            <w:lang w:val="es-ES"/>
          </w:rPr>
          <w:t>la Comunidad Autónoma</w:t>
        </w:r>
      </w:smartTag>
      <w:r w:rsidRPr="000D2C88">
        <w:rPr>
          <w:rFonts w:ascii="Arial" w:hAnsi="Arial" w:cs="Arial"/>
          <w:sz w:val="18"/>
          <w:szCs w:val="18"/>
          <w:lang w:val="es-ES"/>
        </w:rPr>
        <w:t xml:space="preserve"> de Aragón, relativa a la utilización del Documento Europeo Único de Contratación (DEUC), disponible en:</w:t>
      </w:r>
    </w:p>
    <w:p w:rsidR="00647A56" w:rsidRPr="000D2C88" w:rsidRDefault="00C33D95" w:rsidP="00647A56">
      <w:pPr>
        <w:spacing w:before="40" w:after="100" w:line="276" w:lineRule="auto"/>
        <w:ind w:left="709"/>
        <w:jc w:val="both"/>
        <w:rPr>
          <w:rFonts w:ascii="Arial" w:hAnsi="Arial" w:cs="Arial"/>
          <w:sz w:val="18"/>
          <w:szCs w:val="18"/>
          <w:lang w:val="es-ES"/>
        </w:rPr>
      </w:pPr>
      <w:hyperlink r:id="rId14" w:history="1">
        <w:r w:rsidR="00647A56" w:rsidRPr="000D2C88">
          <w:rPr>
            <w:rStyle w:val="Hipervnculo"/>
            <w:rFonts w:ascii="Arial" w:hAnsi="Arial" w:cs="Arial"/>
            <w:sz w:val="18"/>
            <w:szCs w:val="18"/>
            <w:lang w:val="es-ES"/>
          </w:rPr>
          <w:t>http://wwwaragon.es/estaticos/GobiernoAragon/OrganosConsultivos/JuntaConsultivaContratacionAdministrativa/Areas/02_Informes_Actuaciones/22016B.pdf</w:t>
        </w:r>
      </w:hyperlink>
    </w:p>
    <w:p w:rsidR="00647A56" w:rsidRPr="000D2C88" w:rsidRDefault="00647A56" w:rsidP="00647A56">
      <w:pPr>
        <w:spacing w:before="40" w:after="100" w:line="276" w:lineRule="auto"/>
        <w:ind w:left="709"/>
        <w:jc w:val="both"/>
        <w:rPr>
          <w:rFonts w:ascii="Arial" w:hAnsi="Arial" w:cs="Arial"/>
          <w:sz w:val="18"/>
          <w:szCs w:val="18"/>
          <w:lang w:val="es-ES"/>
        </w:rPr>
      </w:pPr>
    </w:p>
    <w:p w:rsidR="00647A56" w:rsidRPr="000D2C88" w:rsidRDefault="00647A56" w:rsidP="00647A56">
      <w:pPr>
        <w:spacing w:line="288" w:lineRule="auto"/>
        <w:ind w:right="141"/>
        <w:jc w:val="both"/>
        <w:rPr>
          <w:rFonts w:ascii="Arial" w:hAnsi="Arial" w:cs="Arial"/>
          <w:sz w:val="16"/>
          <w:szCs w:val="16"/>
        </w:rPr>
      </w:pPr>
      <w:r w:rsidRPr="000D2C88">
        <w:rPr>
          <w:rFonts w:ascii="Arial" w:hAnsi="Arial" w:cs="Arial"/>
          <w:sz w:val="16"/>
          <w:szCs w:val="16"/>
        </w:rPr>
        <w:t xml:space="preserve">Deberán </w:t>
      </w:r>
      <w:r w:rsidRPr="000D2C88">
        <w:rPr>
          <w:rFonts w:ascii="Arial" w:hAnsi="Arial" w:cs="Arial"/>
          <w:b/>
          <w:sz w:val="16"/>
          <w:szCs w:val="16"/>
        </w:rPr>
        <w:t>cumplimentarse necesariamente los apartados</w:t>
      </w:r>
      <w:r w:rsidRPr="000D2C88">
        <w:rPr>
          <w:rFonts w:ascii="Arial" w:hAnsi="Arial" w:cs="Arial"/>
          <w:sz w:val="16"/>
          <w:szCs w:val="16"/>
        </w:rPr>
        <w:t xml:space="preserve"> (del Índice y Estructura del DEUC) que se encuentran </w:t>
      </w:r>
      <w:r w:rsidRPr="000D2C88">
        <w:rPr>
          <w:rFonts w:ascii="Arial" w:hAnsi="Arial" w:cs="Arial"/>
          <w:b/>
          <w:sz w:val="16"/>
          <w:szCs w:val="16"/>
        </w:rPr>
        <w:t xml:space="preserve">marcados </w:t>
      </w:r>
      <w:r w:rsidRPr="000D2C88">
        <w:rPr>
          <w:rFonts w:ascii="Arial" w:hAnsi="Arial" w:cs="Arial"/>
          <w:sz w:val="16"/>
          <w:szCs w:val="16"/>
        </w:rPr>
        <w:t>en este Anexo.</w:t>
      </w:r>
    </w:p>
    <w:p w:rsidR="00647A56" w:rsidRPr="000D2C88" w:rsidRDefault="00647A56" w:rsidP="00647A56">
      <w:pPr>
        <w:spacing w:line="288" w:lineRule="auto"/>
        <w:ind w:left="360" w:right="58" w:hanging="360"/>
        <w:jc w:val="both"/>
        <w:rPr>
          <w:rFonts w:ascii="Arial" w:hAnsi="Arial" w:cs="Arial"/>
          <w:sz w:val="16"/>
          <w:szCs w:val="16"/>
        </w:rPr>
      </w:pPr>
    </w:p>
    <w:p w:rsidR="00647A56" w:rsidRPr="000D2C88" w:rsidRDefault="00647A56" w:rsidP="00647A56">
      <w:pPr>
        <w:spacing w:line="288" w:lineRule="auto"/>
        <w:ind w:left="360" w:right="58" w:hanging="360"/>
        <w:jc w:val="both"/>
        <w:rPr>
          <w:rFonts w:ascii="Arial" w:hAnsi="Arial" w:cs="Arial"/>
          <w:b/>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b/>
          <w:sz w:val="16"/>
          <w:szCs w:val="16"/>
        </w:rPr>
        <w:tab/>
        <w:t>PARTE I: INFORMACIÓN SOBRE EL PROCEDIMIENTO DE CONTRATACIÓN Y EL PODER ADJUDICADOR</w:t>
      </w:r>
      <w:r w:rsidRPr="000D2C88">
        <w:rPr>
          <w:rFonts w:ascii="Arial" w:hAnsi="Arial" w:cs="Arial"/>
          <w:b/>
          <w:bCs/>
          <w:sz w:val="16"/>
          <w:szCs w:val="16"/>
        </w:rPr>
        <w:t xml:space="preserve"> </w:t>
      </w:r>
      <w:r w:rsidRPr="000D2C88">
        <w:rPr>
          <w:rFonts w:ascii="Arial" w:hAnsi="Arial" w:cs="Arial"/>
          <w:bCs/>
          <w:sz w:val="16"/>
          <w:szCs w:val="16"/>
        </w:rPr>
        <w:t>(Identificación del contrato y la entidad contratante; estos datos deben ser facilitados o puestos por el poder adjudicador)</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360" w:right="58" w:hanging="360"/>
        <w:jc w:val="both"/>
        <w:rPr>
          <w:rFonts w:ascii="Arial" w:hAnsi="Arial" w:cs="Arial"/>
          <w:b/>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b/>
          <w:sz w:val="16"/>
          <w:szCs w:val="16"/>
        </w:rPr>
        <w:tab/>
      </w:r>
      <w:r w:rsidRPr="000D2C88">
        <w:rPr>
          <w:rFonts w:ascii="Arial" w:hAnsi="Arial" w:cs="Arial"/>
          <w:b/>
          <w:bCs/>
          <w:sz w:val="16"/>
          <w:szCs w:val="16"/>
        </w:rPr>
        <w:t>PARTE II: INFORMACIÓN SOBRE EL OPERADOR ECONÓMICO</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right="58" w:firstLine="360"/>
        <w:jc w:val="both"/>
        <w:rPr>
          <w:rFonts w:ascii="Arial" w:hAnsi="Arial" w:cs="Arial"/>
          <w:bCs/>
          <w:sz w:val="16"/>
          <w:szCs w:val="16"/>
        </w:rPr>
      </w:pPr>
      <w:r w:rsidRPr="000D2C88">
        <w:rPr>
          <w:rFonts w:ascii="Arial" w:hAnsi="Arial" w:cs="Arial"/>
          <w:sz w:val="16"/>
          <w:szCs w:val="16"/>
        </w:rPr>
        <w:t xml:space="preserve"> </w:t>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Sección A: INFORMACIÓN SOBRE EL OPERADOR ECONÓMICO</w:t>
      </w:r>
    </w:p>
    <w:p w:rsidR="00647A56" w:rsidRPr="000D2C88" w:rsidRDefault="00647A56" w:rsidP="00647A56">
      <w:pPr>
        <w:numPr>
          <w:ilvl w:val="0"/>
          <w:numId w:val="1"/>
        </w:numPr>
        <w:tabs>
          <w:tab w:val="clear" w:pos="360"/>
        </w:tabs>
        <w:spacing w:line="288" w:lineRule="auto"/>
        <w:ind w:left="1260" w:right="58"/>
        <w:jc w:val="both"/>
        <w:rPr>
          <w:rFonts w:ascii="Arial" w:hAnsi="Arial" w:cs="Arial"/>
          <w:bCs/>
          <w:sz w:val="16"/>
          <w:szCs w:val="16"/>
        </w:rPr>
      </w:pPr>
      <w:r w:rsidRPr="000D2C88">
        <w:rPr>
          <w:rFonts w:ascii="Arial" w:hAnsi="Arial" w:cs="Arial"/>
          <w:bCs/>
          <w:sz w:val="16"/>
          <w:szCs w:val="16"/>
        </w:rPr>
        <w:t>Identificación</w:t>
      </w:r>
    </w:p>
    <w:p w:rsidR="00647A56" w:rsidRPr="000D2C88" w:rsidRDefault="00647A56" w:rsidP="00647A56">
      <w:pPr>
        <w:spacing w:line="288" w:lineRule="auto"/>
        <w:ind w:left="1260" w:right="58"/>
        <w:jc w:val="both"/>
        <w:rPr>
          <w:rFonts w:ascii="Arial" w:hAnsi="Arial" w:cs="Arial"/>
          <w:bCs/>
          <w:sz w:val="16"/>
          <w:szCs w:val="16"/>
        </w:rPr>
      </w:pPr>
      <w:r w:rsidRPr="000D2C88">
        <w:rPr>
          <w:rFonts w:ascii="Arial" w:hAnsi="Arial" w:cs="Arial"/>
          <w:bCs/>
          <w:sz w:val="16"/>
          <w:szCs w:val="16"/>
        </w:rPr>
        <w:t>Como n º de IVA se deberá indicar el NIF o CIF (ciudadanos o empresas españolas), el NIE (ciudadanos extranjeros residentes en España), y el VIES o DUNS (empresas extranjeras).</w:t>
      </w:r>
    </w:p>
    <w:p w:rsidR="00647A56" w:rsidRPr="000D2C88" w:rsidRDefault="00647A56" w:rsidP="00647A56">
      <w:pPr>
        <w:numPr>
          <w:ilvl w:val="0"/>
          <w:numId w:val="1"/>
        </w:numPr>
        <w:tabs>
          <w:tab w:val="clear" w:pos="360"/>
        </w:tabs>
        <w:spacing w:line="288" w:lineRule="auto"/>
        <w:ind w:left="1260" w:right="58"/>
        <w:jc w:val="both"/>
        <w:rPr>
          <w:rFonts w:ascii="Arial" w:hAnsi="Arial" w:cs="Arial"/>
          <w:bCs/>
          <w:sz w:val="16"/>
          <w:szCs w:val="16"/>
        </w:rPr>
      </w:pPr>
      <w:r w:rsidRPr="000D2C88">
        <w:rPr>
          <w:rFonts w:ascii="Arial" w:hAnsi="Arial" w:cs="Arial"/>
          <w:bCs/>
          <w:sz w:val="16"/>
          <w:szCs w:val="16"/>
        </w:rPr>
        <w:t>Información general</w:t>
      </w:r>
    </w:p>
    <w:p w:rsidR="00647A56" w:rsidRPr="000D2C88" w:rsidRDefault="00647A56" w:rsidP="00647A56">
      <w:pPr>
        <w:numPr>
          <w:ilvl w:val="0"/>
          <w:numId w:val="1"/>
        </w:numPr>
        <w:tabs>
          <w:tab w:val="clear" w:pos="360"/>
        </w:tabs>
        <w:spacing w:line="288" w:lineRule="auto"/>
        <w:ind w:left="1260" w:right="58"/>
        <w:jc w:val="both"/>
        <w:rPr>
          <w:rFonts w:ascii="Arial" w:hAnsi="Arial" w:cs="Arial"/>
          <w:bCs/>
          <w:sz w:val="16"/>
          <w:szCs w:val="16"/>
        </w:rPr>
      </w:pPr>
      <w:r w:rsidRPr="000D2C88">
        <w:rPr>
          <w:rFonts w:ascii="Arial" w:hAnsi="Arial" w:cs="Arial"/>
          <w:bCs/>
          <w:sz w:val="16"/>
          <w:szCs w:val="16"/>
        </w:rPr>
        <w:t>Forma de participación</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right="58" w:firstLine="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Sección B: INFORMACIÓN SOBRE LOS RERESENTANTES DEL OPERADOR ECONÓMICO</w:t>
      </w:r>
    </w:p>
    <w:p w:rsidR="00647A56" w:rsidRPr="000D2C88" w:rsidRDefault="00647A56" w:rsidP="00647A56">
      <w:pPr>
        <w:numPr>
          <w:ilvl w:val="0"/>
          <w:numId w:val="4"/>
        </w:numPr>
        <w:tabs>
          <w:tab w:val="clear" w:pos="720"/>
          <w:tab w:val="num" w:pos="1260"/>
        </w:tabs>
        <w:spacing w:line="288" w:lineRule="auto"/>
        <w:ind w:left="1260" w:right="58"/>
        <w:jc w:val="both"/>
        <w:rPr>
          <w:rFonts w:ascii="Arial" w:hAnsi="Arial" w:cs="Arial"/>
          <w:bCs/>
          <w:sz w:val="16"/>
          <w:szCs w:val="16"/>
        </w:rPr>
      </w:pPr>
      <w:r w:rsidRPr="000D2C88">
        <w:rPr>
          <w:rFonts w:ascii="Arial" w:hAnsi="Arial" w:cs="Arial"/>
          <w:bCs/>
          <w:sz w:val="16"/>
          <w:szCs w:val="16"/>
        </w:rPr>
        <w:t>Representación, en su caso (datos del representante)</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right="58" w:firstLine="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 xml:space="preserve">Sección C: INFORMACIÓN SOBRE EL RECURSO A </w:t>
      </w:r>
      <w:smartTag w:uri="urn:schemas-microsoft-com:office:smarttags" w:element="PersonName">
        <w:smartTagPr>
          <w:attr w:name="ProductID" w:val="LA CAPACIDAD DE"/>
        </w:smartTagPr>
        <w:r w:rsidRPr="000D2C88">
          <w:rPr>
            <w:rFonts w:ascii="Arial" w:hAnsi="Arial" w:cs="Arial"/>
            <w:bCs/>
            <w:sz w:val="16"/>
            <w:szCs w:val="16"/>
          </w:rPr>
          <w:t>LA CAPACIDAD DE</w:t>
        </w:r>
      </w:smartTag>
      <w:r w:rsidRPr="000D2C88">
        <w:rPr>
          <w:rFonts w:ascii="Arial" w:hAnsi="Arial" w:cs="Arial"/>
          <w:bCs/>
          <w:sz w:val="16"/>
          <w:szCs w:val="16"/>
        </w:rPr>
        <w:t xml:space="preserve"> OTRAS ENTIDADES</w:t>
      </w:r>
    </w:p>
    <w:p w:rsidR="00647A56" w:rsidRPr="000D2C88" w:rsidRDefault="00647A56" w:rsidP="00647A56">
      <w:pPr>
        <w:numPr>
          <w:ilvl w:val="0"/>
          <w:numId w:val="4"/>
        </w:numPr>
        <w:tabs>
          <w:tab w:val="clear" w:pos="720"/>
          <w:tab w:val="num" w:pos="1080"/>
        </w:tabs>
        <w:spacing w:line="288" w:lineRule="auto"/>
        <w:ind w:left="1260" w:right="58"/>
        <w:jc w:val="both"/>
        <w:rPr>
          <w:rFonts w:ascii="Arial" w:hAnsi="Arial" w:cs="Arial"/>
          <w:bCs/>
          <w:sz w:val="16"/>
          <w:szCs w:val="16"/>
        </w:rPr>
      </w:pPr>
      <w:r w:rsidRPr="000D2C88">
        <w:rPr>
          <w:rFonts w:ascii="Arial" w:hAnsi="Arial" w:cs="Arial"/>
          <w:bCs/>
          <w:sz w:val="16"/>
          <w:szCs w:val="16"/>
        </w:rPr>
        <w:t xml:space="preserve">  Recurso (Sí o No)</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right="58" w:firstLine="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Sección D: INFORMACIÓN RELATIVA A LOS SUBCONTRATISTAS</w:t>
      </w:r>
    </w:p>
    <w:p w:rsidR="00647A56" w:rsidRPr="000D2C88" w:rsidRDefault="00647A56" w:rsidP="00647A56">
      <w:pPr>
        <w:numPr>
          <w:ilvl w:val="0"/>
          <w:numId w:val="4"/>
        </w:numPr>
        <w:tabs>
          <w:tab w:val="clear" w:pos="720"/>
          <w:tab w:val="num" w:pos="1080"/>
        </w:tabs>
        <w:spacing w:line="288" w:lineRule="auto"/>
        <w:ind w:left="1260" w:right="58"/>
        <w:jc w:val="both"/>
        <w:rPr>
          <w:rFonts w:ascii="Arial" w:hAnsi="Arial" w:cs="Arial"/>
          <w:bCs/>
          <w:sz w:val="16"/>
          <w:szCs w:val="16"/>
        </w:rPr>
      </w:pPr>
      <w:r w:rsidRPr="000D2C88">
        <w:rPr>
          <w:rFonts w:ascii="Arial" w:hAnsi="Arial" w:cs="Arial"/>
          <w:bCs/>
          <w:sz w:val="16"/>
          <w:szCs w:val="16"/>
        </w:rPr>
        <w:t xml:space="preserve">  Subcontratación (Sí o No y, en caso afirmativo, indicación de </w:t>
      </w:r>
      <w:proofErr w:type="spellStart"/>
      <w:r w:rsidRPr="000D2C88">
        <w:rPr>
          <w:rFonts w:ascii="Arial" w:hAnsi="Arial" w:cs="Arial"/>
          <w:bCs/>
          <w:sz w:val="16"/>
          <w:szCs w:val="16"/>
        </w:rPr>
        <w:t>lo s</w:t>
      </w:r>
      <w:proofErr w:type="spellEnd"/>
      <w:r w:rsidRPr="000D2C88">
        <w:rPr>
          <w:rFonts w:ascii="Arial" w:hAnsi="Arial" w:cs="Arial"/>
          <w:bCs/>
          <w:sz w:val="16"/>
          <w:szCs w:val="16"/>
        </w:rPr>
        <w:t xml:space="preserve"> subcontratistas conocidos)</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360" w:right="58" w:hanging="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ab/>
      </w:r>
      <w:r w:rsidRPr="000D2C88">
        <w:rPr>
          <w:rFonts w:ascii="Arial" w:hAnsi="Arial" w:cs="Arial"/>
          <w:b/>
          <w:bCs/>
          <w:sz w:val="16"/>
          <w:szCs w:val="16"/>
        </w:rPr>
        <w:t>PARTE III: MOTIVOS DE EXCLUSIÓN</w:t>
      </w:r>
      <w:r w:rsidRPr="000D2C88">
        <w:rPr>
          <w:rFonts w:ascii="Arial" w:hAnsi="Arial" w:cs="Arial"/>
          <w:bCs/>
          <w:sz w:val="16"/>
          <w:szCs w:val="16"/>
        </w:rPr>
        <w:t xml:space="preserve"> (en el servicio electrónico DEUC los campos de los apartados A, B y C de esta parte vienen por defecto con el valor 'No' y tienen la utilidad de que el operador pueda comprobar que no se encuentra en causa de prohibición de contratar o que, en caso de encontrarse en alguna, puede justificar la excepción)</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1080" w:right="58" w:hanging="371"/>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 xml:space="preserve">Sección A: MOTIVOS REFERIDOS A CONDENAS PENALES. Motivos referidos a condenas penales establecidos en el art. 57, apartado 1, de </w:t>
      </w:r>
      <w:smartTag w:uri="urn:schemas-microsoft-com:office:smarttags" w:element="PersonName">
        <w:smartTagPr>
          <w:attr w:name="ProductID" w:val="la Directiva"/>
        </w:smartTagPr>
        <w:r w:rsidRPr="000D2C88">
          <w:rPr>
            <w:rFonts w:ascii="Arial" w:hAnsi="Arial" w:cs="Arial"/>
            <w:bCs/>
            <w:sz w:val="16"/>
            <w:szCs w:val="16"/>
          </w:rPr>
          <w:t>la Directiva</w:t>
        </w:r>
      </w:smartTag>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1080" w:right="58" w:hanging="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sz w:val="16"/>
          <w:szCs w:val="16"/>
        </w:rPr>
        <w:tab/>
      </w:r>
      <w:r w:rsidRPr="000D2C88">
        <w:rPr>
          <w:rFonts w:ascii="Arial" w:hAnsi="Arial" w:cs="Arial"/>
          <w:bCs/>
          <w:sz w:val="16"/>
          <w:szCs w:val="16"/>
        </w:rPr>
        <w:t xml:space="preserve">Sección B: MOTIVOS REFERIDOS AL PAGO DE IMPUESTOS O DE COTIZACIONES A </w:t>
      </w:r>
      <w:smartTag w:uri="urn:schemas-microsoft-com:office:smarttags" w:element="PersonName">
        <w:smartTagPr>
          <w:attr w:name="ProductID" w:val="LA SEG. SOCIAL."/>
        </w:smartTagPr>
        <w:r w:rsidRPr="000D2C88">
          <w:rPr>
            <w:rFonts w:ascii="Arial" w:hAnsi="Arial" w:cs="Arial"/>
            <w:bCs/>
            <w:sz w:val="16"/>
            <w:szCs w:val="16"/>
          </w:rPr>
          <w:t>LA SEG. SOCIAL.</w:t>
        </w:r>
      </w:smartTag>
      <w:r w:rsidRPr="000D2C88">
        <w:rPr>
          <w:rFonts w:ascii="Arial" w:hAnsi="Arial" w:cs="Arial"/>
          <w:bCs/>
          <w:sz w:val="16"/>
          <w:szCs w:val="16"/>
        </w:rPr>
        <w:t xml:space="preserve"> Pago de  impuestos o de cotizaciones a </w:t>
      </w:r>
      <w:smartTag w:uri="urn:schemas-microsoft-com:office:smarttags" w:element="PersonName">
        <w:smartTagPr>
          <w:attr w:name="ProductID" w:val="la Seguridad Social"/>
        </w:smartTagPr>
        <w:r w:rsidRPr="000D2C88">
          <w:rPr>
            <w:rFonts w:ascii="Arial" w:hAnsi="Arial" w:cs="Arial"/>
            <w:bCs/>
            <w:sz w:val="16"/>
            <w:szCs w:val="16"/>
          </w:rPr>
          <w:t>la Seguridad Social</w:t>
        </w:r>
      </w:smartTag>
      <w:r w:rsidRPr="000D2C88">
        <w:rPr>
          <w:rFonts w:ascii="Arial" w:hAnsi="Arial" w:cs="Arial"/>
          <w:bCs/>
          <w:sz w:val="16"/>
          <w:szCs w:val="16"/>
        </w:rPr>
        <w:t xml:space="preserve"> (declara cumplimiento de obligaciones)</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1080" w:right="58" w:hanging="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 xml:space="preserve">Sección C: MOTIVOS REFERIDOS A </w:t>
      </w:r>
      <w:smartTag w:uri="urn:schemas-microsoft-com:office:smarttags" w:element="PersonName">
        <w:smartTagPr>
          <w:attr w:name="ProductID" w:val="LA INSOLVENCIA"/>
        </w:smartTagPr>
        <w:r w:rsidRPr="000D2C88">
          <w:rPr>
            <w:rFonts w:ascii="Arial" w:hAnsi="Arial" w:cs="Arial"/>
            <w:bCs/>
            <w:sz w:val="16"/>
            <w:szCs w:val="16"/>
          </w:rPr>
          <w:t>LA INSOLVENCIA</w:t>
        </w:r>
      </w:smartTag>
      <w:r w:rsidRPr="000D2C88">
        <w:rPr>
          <w:rFonts w:ascii="Arial" w:hAnsi="Arial" w:cs="Arial"/>
          <w:bCs/>
          <w:sz w:val="16"/>
          <w:szCs w:val="16"/>
        </w:rPr>
        <w:t xml:space="preserve">, LOS CONFLICTOS DE INTERESES O </w:t>
      </w:r>
      <w:smartTag w:uri="urn:schemas-microsoft-com:office:smarttags" w:element="PersonName">
        <w:smartTagPr>
          <w:attr w:name="ProductID" w:val="LA FALTA PROFESIONAL."/>
        </w:smartTagPr>
        <w:r w:rsidRPr="000D2C88">
          <w:rPr>
            <w:rFonts w:ascii="Arial" w:hAnsi="Arial" w:cs="Arial"/>
            <w:bCs/>
            <w:sz w:val="16"/>
            <w:szCs w:val="16"/>
          </w:rPr>
          <w:t>LA FALTA PROFESIONAL.</w:t>
        </w:r>
      </w:smartTag>
      <w:r w:rsidRPr="000D2C88">
        <w:rPr>
          <w:rFonts w:ascii="Arial" w:hAnsi="Arial" w:cs="Arial"/>
          <w:bCs/>
          <w:sz w:val="16"/>
          <w:szCs w:val="16"/>
        </w:rPr>
        <w:t xml:space="preserve"> Información relativa a toda posible insolvencia, conflicto de intereses o falta profesional</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1080" w:right="58" w:hanging="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bCs/>
          <w:sz w:val="16"/>
          <w:szCs w:val="16"/>
        </w:rPr>
        <w:t xml:space="preserve">Sección D: OTROS MOTIVOS DE EXCLUSIÓN QUE ESTÉN PREVISTOS EN </w:t>
      </w:r>
      <w:smartTag w:uri="urn:schemas-microsoft-com:office:smarttags" w:element="PersonName">
        <w:smartTagPr>
          <w:attr w:name="ProductID" w:val="LA LEGISLACIￓN NACIONAL."/>
        </w:smartTagPr>
        <w:r w:rsidRPr="000D2C88">
          <w:rPr>
            <w:rFonts w:ascii="Arial" w:hAnsi="Arial" w:cs="Arial"/>
            <w:bCs/>
            <w:sz w:val="16"/>
            <w:szCs w:val="16"/>
          </w:rPr>
          <w:t>LA LEGISLACIÓN NACIONAL.</w:t>
        </w:r>
      </w:smartTag>
      <w:r w:rsidRPr="000D2C88">
        <w:rPr>
          <w:rFonts w:ascii="Arial" w:hAnsi="Arial" w:cs="Arial"/>
          <w:bCs/>
          <w:sz w:val="16"/>
          <w:szCs w:val="16"/>
        </w:rPr>
        <w:t xml:space="preserve"> Motivos de exclusión puramente nacionales (si los hay, declaración al respecto)</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tabs>
          <w:tab w:val="left" w:pos="426"/>
        </w:tabs>
        <w:spacing w:line="288" w:lineRule="auto"/>
        <w:ind w:right="58"/>
        <w:jc w:val="both"/>
        <w:rPr>
          <w:rFonts w:ascii="Arial" w:hAnsi="Arial" w:cs="Arial"/>
          <w:b/>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ab/>
      </w:r>
      <w:r w:rsidRPr="000D2C88">
        <w:rPr>
          <w:rFonts w:ascii="Arial" w:hAnsi="Arial" w:cs="Arial"/>
          <w:b/>
          <w:bCs/>
          <w:sz w:val="16"/>
          <w:szCs w:val="16"/>
        </w:rPr>
        <w:t>PARTE IV: CRITERIOS DE SELECCIÓN</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numPr>
          <w:ilvl w:val="0"/>
          <w:numId w:val="5"/>
        </w:numPr>
        <w:spacing w:line="288" w:lineRule="auto"/>
        <w:ind w:right="58"/>
        <w:jc w:val="both"/>
        <w:rPr>
          <w:rFonts w:ascii="Arial" w:hAnsi="Arial" w:cs="Arial"/>
          <w:bCs/>
          <w:sz w:val="16"/>
          <w:szCs w:val="16"/>
        </w:rPr>
      </w:pPr>
      <w:r>
        <w:rPr>
          <w:rFonts w:ascii="Arial" w:hAnsi="Arial" w:cs="Arial"/>
          <w:sz w:val="16"/>
          <w:szCs w:val="16"/>
        </w:rPr>
        <w:fldChar w:fldCharType="begin">
          <w:ffData>
            <w:name w:val=""/>
            <w:enabled w:val="0"/>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OPCIÓN</w:t>
      </w:r>
      <w:r w:rsidRPr="000D2C88">
        <w:rPr>
          <w:rFonts w:ascii="Arial" w:hAnsi="Arial" w:cs="Arial"/>
          <w:bCs/>
          <w:sz w:val="16"/>
          <w:szCs w:val="16"/>
        </w:rPr>
        <w:t xml:space="preserve"> 1: INDICACIÓN GLOBAL DE CUMPLIMIENTO DE TODOS LOS CRITERIOS DE SELECCIÓN</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numPr>
          <w:ilvl w:val="0"/>
          <w:numId w:val="5"/>
        </w:numPr>
        <w:spacing w:line="288" w:lineRule="auto"/>
        <w:ind w:right="58"/>
        <w:jc w:val="both"/>
        <w:rPr>
          <w:rFonts w:ascii="Arial" w:hAnsi="Arial" w:cs="Arial"/>
          <w:bCs/>
          <w:sz w:val="16"/>
          <w:szCs w:val="16"/>
        </w:rPr>
      </w:pPr>
      <w:r w:rsidRPr="000D2C88">
        <w:rPr>
          <w:rFonts w:ascii="Arial" w:hAnsi="Arial" w:cs="Arial"/>
          <w:sz w:val="16"/>
          <w:szCs w:val="16"/>
        </w:rPr>
        <w:fldChar w:fldCharType="begin">
          <w:ffData>
            <w:name w:val="Casilla4"/>
            <w:enabled/>
            <w:calcOnExit w:val="0"/>
            <w:checkBox>
              <w:sizeAuto/>
              <w:default w:val="0"/>
            </w:checkBox>
          </w:ffData>
        </w:fldChar>
      </w:r>
      <w:r w:rsidRPr="000D2C88">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sidRPr="000D2C88">
        <w:rPr>
          <w:rFonts w:ascii="Arial" w:hAnsi="Arial" w:cs="Arial"/>
          <w:sz w:val="16"/>
          <w:szCs w:val="16"/>
        </w:rPr>
        <w:fldChar w:fldCharType="end"/>
      </w:r>
      <w:r w:rsidRPr="000D2C88">
        <w:rPr>
          <w:rFonts w:ascii="Arial" w:hAnsi="Arial" w:cs="Arial"/>
          <w:sz w:val="16"/>
          <w:szCs w:val="16"/>
        </w:rPr>
        <w:t xml:space="preserve"> OPCIÓN</w:t>
      </w:r>
      <w:r w:rsidRPr="000D2C88">
        <w:rPr>
          <w:rFonts w:ascii="Arial" w:hAnsi="Arial" w:cs="Arial"/>
          <w:bCs/>
          <w:sz w:val="16"/>
          <w:szCs w:val="16"/>
        </w:rPr>
        <w:t xml:space="preserve"> 2: El poder adjudicador exige la declaración de cumplimiento de los criterios específicamente (cumplimentar todas las secciones)</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numPr>
          <w:ilvl w:val="1"/>
          <w:numId w:val="5"/>
        </w:numPr>
        <w:spacing w:line="288" w:lineRule="auto"/>
        <w:ind w:right="58"/>
        <w:jc w:val="both"/>
        <w:rPr>
          <w:rFonts w:ascii="Arial" w:hAnsi="Arial" w:cs="Arial"/>
          <w:bCs/>
          <w:sz w:val="16"/>
          <w:szCs w:val="16"/>
        </w:rPr>
      </w:pPr>
      <w:r w:rsidRPr="000D2C88">
        <w:rPr>
          <w:rFonts w:ascii="Arial" w:hAnsi="Arial" w:cs="Arial"/>
          <w:bCs/>
          <w:sz w:val="16"/>
          <w:szCs w:val="16"/>
        </w:rPr>
        <w:t>Sección A: IDONEIDAD: (información referida a la inscripción en el Registro Mercantil u oficial o disponibilidad de autorizaciones habilitantes).</w:t>
      </w:r>
    </w:p>
    <w:p w:rsidR="00647A56" w:rsidRPr="000D2C88" w:rsidRDefault="00647A56" w:rsidP="00647A56">
      <w:pPr>
        <w:numPr>
          <w:ilvl w:val="1"/>
          <w:numId w:val="5"/>
        </w:numPr>
        <w:spacing w:line="288" w:lineRule="auto"/>
        <w:ind w:right="58"/>
        <w:jc w:val="both"/>
        <w:rPr>
          <w:rFonts w:ascii="Arial" w:hAnsi="Arial" w:cs="Arial"/>
          <w:bCs/>
          <w:sz w:val="16"/>
          <w:szCs w:val="16"/>
        </w:rPr>
      </w:pPr>
      <w:r w:rsidRPr="000D2C88">
        <w:rPr>
          <w:rFonts w:ascii="Arial" w:hAnsi="Arial" w:cs="Arial"/>
          <w:bCs/>
          <w:sz w:val="16"/>
          <w:szCs w:val="16"/>
        </w:rPr>
        <w:t>Sección B: SOLVENCIA ECONÓMICA Y FINANCIERA (datos a facilitar según las indicaciones del pliego, anuncio o invitación).</w:t>
      </w:r>
    </w:p>
    <w:p w:rsidR="00647A56" w:rsidRPr="000D2C88" w:rsidRDefault="00647A56" w:rsidP="00647A56">
      <w:pPr>
        <w:numPr>
          <w:ilvl w:val="1"/>
          <w:numId w:val="5"/>
        </w:numPr>
        <w:spacing w:line="288" w:lineRule="auto"/>
        <w:ind w:right="58"/>
        <w:jc w:val="both"/>
        <w:rPr>
          <w:rFonts w:ascii="Arial" w:hAnsi="Arial" w:cs="Arial"/>
          <w:bCs/>
          <w:sz w:val="16"/>
          <w:szCs w:val="16"/>
        </w:rPr>
      </w:pPr>
      <w:r w:rsidRPr="000D2C88">
        <w:rPr>
          <w:rFonts w:ascii="Arial" w:hAnsi="Arial" w:cs="Arial"/>
          <w:bCs/>
          <w:sz w:val="16"/>
          <w:szCs w:val="16"/>
        </w:rPr>
        <w:t>Sección C: CAPACIDAD TÉCNICA Y PROFESIONAL (datos a facilitar según las indicaciones del pliego, anuncio o invitación).</w:t>
      </w:r>
    </w:p>
    <w:p w:rsidR="00647A56" w:rsidRPr="000D2C88" w:rsidRDefault="00647A56" w:rsidP="00647A56">
      <w:pPr>
        <w:numPr>
          <w:ilvl w:val="1"/>
          <w:numId w:val="5"/>
        </w:numPr>
        <w:spacing w:line="288" w:lineRule="auto"/>
        <w:ind w:right="58"/>
        <w:jc w:val="both"/>
        <w:rPr>
          <w:rFonts w:ascii="Arial" w:hAnsi="Arial" w:cs="Arial"/>
          <w:bCs/>
          <w:sz w:val="16"/>
          <w:szCs w:val="16"/>
        </w:rPr>
      </w:pPr>
      <w:r w:rsidRPr="000D2C88">
        <w:rPr>
          <w:rFonts w:ascii="Arial" w:hAnsi="Arial" w:cs="Arial"/>
          <w:bCs/>
          <w:sz w:val="16"/>
          <w:szCs w:val="16"/>
        </w:rPr>
        <w:t xml:space="preserve">Sección D: SISTEMAS DE ASEGURAMIENTO DE </w:t>
      </w:r>
      <w:smartTag w:uri="urn:schemas-microsoft-com:office:smarttags" w:element="PersonName">
        <w:smartTagPr>
          <w:attr w:name="ProductID" w:val="LA CALIDAD Y"/>
        </w:smartTagPr>
        <w:r w:rsidRPr="000D2C88">
          <w:rPr>
            <w:rFonts w:ascii="Arial" w:hAnsi="Arial" w:cs="Arial"/>
            <w:bCs/>
            <w:sz w:val="16"/>
            <w:szCs w:val="16"/>
          </w:rPr>
          <w:t>LA CALIDAD Y</w:t>
        </w:r>
      </w:smartTag>
      <w:r w:rsidRPr="000D2C88">
        <w:rPr>
          <w:rFonts w:ascii="Arial" w:hAnsi="Arial" w:cs="Arial"/>
          <w:bCs/>
          <w:sz w:val="16"/>
          <w:szCs w:val="16"/>
        </w:rPr>
        <w:t xml:space="preserve"> NORMAS DE GESTIÓN MEDIOAMBIENTAL.</w:t>
      </w:r>
    </w:p>
    <w:p w:rsidR="00647A56" w:rsidRPr="000D2C88" w:rsidRDefault="00647A56" w:rsidP="00647A56">
      <w:pPr>
        <w:spacing w:line="288" w:lineRule="auto"/>
        <w:ind w:right="58"/>
        <w:jc w:val="both"/>
        <w:rPr>
          <w:rFonts w:ascii="Arial" w:hAnsi="Arial" w:cs="Arial"/>
          <w:bCs/>
          <w:sz w:val="16"/>
          <w:szCs w:val="16"/>
        </w:rPr>
      </w:pPr>
    </w:p>
    <w:p w:rsidR="00647A56" w:rsidRPr="000D2C88" w:rsidRDefault="00647A56" w:rsidP="00647A56">
      <w:pPr>
        <w:spacing w:line="288" w:lineRule="auto"/>
        <w:ind w:left="360" w:right="58" w:hanging="360"/>
        <w:jc w:val="both"/>
        <w:rPr>
          <w:rFonts w:ascii="Arial" w:hAnsi="Arial" w:cs="Arial"/>
          <w:bCs/>
          <w:sz w:val="16"/>
          <w:szCs w:val="16"/>
        </w:rPr>
      </w:pPr>
      <w:r w:rsidRPr="000D2C88">
        <w:rPr>
          <w:rFonts w:ascii="Arial" w:hAnsi="Arial" w:cs="Arial"/>
          <w:b/>
          <w:sz w:val="16"/>
          <w:szCs w:val="16"/>
        </w:rPr>
        <w:fldChar w:fldCharType="begin">
          <w:ffData>
            <w:name w:val="Casilla4"/>
            <w:enabled/>
            <w:calcOnExit w:val="0"/>
            <w:checkBox>
              <w:sizeAuto/>
              <w:default w:val="0"/>
            </w:checkBox>
          </w:ffData>
        </w:fldChar>
      </w:r>
      <w:r w:rsidRPr="000D2C88">
        <w:rPr>
          <w:rFonts w:ascii="Arial" w:hAnsi="Arial" w:cs="Arial"/>
          <w:b/>
          <w:sz w:val="16"/>
          <w:szCs w:val="16"/>
        </w:rPr>
        <w:instrText xml:space="preserve"> FORMCHECKBOX </w:instrText>
      </w:r>
      <w:r w:rsidR="00C33D95">
        <w:rPr>
          <w:rFonts w:ascii="Arial" w:hAnsi="Arial" w:cs="Arial"/>
          <w:b/>
          <w:sz w:val="16"/>
          <w:szCs w:val="16"/>
        </w:rPr>
      </w:r>
      <w:r w:rsidR="00C33D95">
        <w:rPr>
          <w:rFonts w:ascii="Arial" w:hAnsi="Arial" w:cs="Arial"/>
          <w:b/>
          <w:sz w:val="16"/>
          <w:szCs w:val="16"/>
        </w:rPr>
        <w:fldChar w:fldCharType="separate"/>
      </w:r>
      <w:r w:rsidRPr="000D2C88">
        <w:rPr>
          <w:rFonts w:ascii="Arial" w:hAnsi="Arial" w:cs="Arial"/>
          <w:b/>
          <w:sz w:val="16"/>
          <w:szCs w:val="16"/>
        </w:rPr>
        <w:fldChar w:fldCharType="end"/>
      </w:r>
      <w:r w:rsidRPr="000D2C88">
        <w:rPr>
          <w:rFonts w:ascii="Arial" w:hAnsi="Arial" w:cs="Arial"/>
          <w:b/>
          <w:sz w:val="16"/>
          <w:szCs w:val="16"/>
        </w:rPr>
        <w:t xml:space="preserve">  </w:t>
      </w:r>
      <w:r w:rsidRPr="000D2C88">
        <w:rPr>
          <w:rFonts w:ascii="Arial" w:hAnsi="Arial" w:cs="Arial"/>
          <w:b/>
          <w:bCs/>
          <w:sz w:val="16"/>
          <w:szCs w:val="16"/>
        </w:rPr>
        <w:t xml:space="preserve">PARTE V: REDUCCIÓN DEL NÚMERO DE CANDIDATOS CUALIFICADOS. </w:t>
      </w:r>
    </w:p>
    <w:p w:rsidR="00647A56" w:rsidRPr="000D2C88" w:rsidRDefault="00647A56" w:rsidP="00647A56">
      <w:pPr>
        <w:spacing w:line="288" w:lineRule="auto"/>
        <w:ind w:right="58"/>
        <w:jc w:val="both"/>
        <w:rPr>
          <w:rFonts w:ascii="Arial" w:hAnsi="Arial" w:cs="Arial"/>
          <w:bCs/>
          <w:sz w:val="16"/>
          <w:szCs w:val="16"/>
        </w:rPr>
      </w:pPr>
    </w:p>
    <w:p w:rsidR="00647A56" w:rsidRDefault="00647A56" w:rsidP="00647A56">
      <w:pPr>
        <w:spacing w:line="288" w:lineRule="auto"/>
        <w:ind w:left="360" w:right="58" w:hanging="360"/>
        <w:jc w:val="both"/>
        <w:rPr>
          <w:rFonts w:ascii="Arial" w:hAnsi="Arial" w:cs="Arial"/>
          <w:bCs/>
          <w:sz w:val="16"/>
          <w:szCs w:val="16"/>
        </w:rPr>
      </w:pP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b/>
          <w:sz w:val="16"/>
          <w:szCs w:val="16"/>
        </w:rPr>
        <w:t xml:space="preserve">  </w:t>
      </w:r>
      <w:r w:rsidRPr="000D2C88">
        <w:rPr>
          <w:rFonts w:ascii="Arial" w:hAnsi="Arial" w:cs="Arial"/>
          <w:b/>
          <w:bCs/>
          <w:sz w:val="16"/>
          <w:szCs w:val="16"/>
        </w:rPr>
        <w:t>PARTE VI: DECLARACIONES FINALES</w:t>
      </w:r>
      <w:r w:rsidRPr="000D2C88">
        <w:rPr>
          <w:rFonts w:ascii="Arial" w:hAnsi="Arial" w:cs="Arial"/>
          <w:bCs/>
          <w:sz w:val="16"/>
          <w:szCs w:val="16"/>
        </w:rPr>
        <w:t xml:space="preserve"> (declaración responsable de veracidad y disponibilidad de documentos acreditativos de la información facilitada, y consentimiento de acceso a la misma por el poder adjudicador)</w:t>
      </w:r>
    </w:p>
    <w:p w:rsidR="00647A56" w:rsidRDefault="00647A56" w:rsidP="00647A56">
      <w:pPr>
        <w:spacing w:line="288" w:lineRule="auto"/>
        <w:ind w:left="360" w:right="58" w:hanging="360"/>
        <w:jc w:val="both"/>
        <w:rPr>
          <w:rFonts w:ascii="Arial" w:hAnsi="Arial" w:cs="Arial"/>
          <w:bCs/>
          <w:sz w:val="16"/>
          <w:szCs w:val="16"/>
        </w:rPr>
      </w:pPr>
    </w:p>
    <w:p w:rsidR="00647A56" w:rsidRPr="000D2C88" w:rsidRDefault="00647A56" w:rsidP="00647A56">
      <w:pPr>
        <w:spacing w:line="288" w:lineRule="auto"/>
        <w:ind w:left="360" w:right="58" w:hanging="360"/>
        <w:jc w:val="both"/>
        <w:rPr>
          <w:rFonts w:ascii="Arial" w:hAnsi="Arial" w:cs="Arial"/>
          <w:bCs/>
          <w:sz w:val="16"/>
          <w:szCs w:val="16"/>
        </w:rPr>
      </w:pPr>
    </w:p>
    <w:p w:rsidR="00647A56" w:rsidRPr="000D2C88" w:rsidRDefault="00647A56" w:rsidP="00647A56">
      <w:pPr>
        <w:rPr>
          <w:rFonts w:ascii="Arial" w:hAnsi="Arial" w:cs="Arial"/>
          <w:sz w:val="16"/>
          <w:szCs w:val="16"/>
        </w:rPr>
      </w:pPr>
    </w:p>
    <w:p w:rsidR="00647A56" w:rsidRPr="000D2C88" w:rsidRDefault="00647A56" w:rsidP="00647A56">
      <w:pPr>
        <w:rPr>
          <w:rFonts w:ascii="Arial" w:hAnsi="Arial" w:cs="Arial"/>
          <w:sz w:val="16"/>
          <w:szCs w:val="16"/>
        </w:rPr>
      </w:pPr>
    </w:p>
    <w:p w:rsidR="00647A56" w:rsidRPr="000D2C88" w:rsidRDefault="00647A56" w:rsidP="00647A56">
      <w:pPr>
        <w:rPr>
          <w:rFonts w:ascii="Arial" w:hAnsi="Arial" w:cs="Arial"/>
          <w:sz w:val="16"/>
          <w:szCs w:val="16"/>
          <w:lang w:val="pt-BR"/>
        </w:rPr>
      </w:pPr>
      <w:r>
        <w:rPr>
          <w:rFonts w:ascii="Arial" w:hAnsi="Arial" w:cs="Arial"/>
          <w:sz w:val="16"/>
          <w:szCs w:val="16"/>
          <w:lang w:val="pt-BR"/>
        </w:rPr>
        <w:br w:type="page"/>
      </w:r>
    </w:p>
    <w:p w:rsidR="00647A56" w:rsidRPr="000D2C88" w:rsidRDefault="00647A56" w:rsidP="00647A56">
      <w:pPr>
        <w:rPr>
          <w:rFonts w:ascii="Arial" w:hAnsi="Arial" w:cs="Arial"/>
          <w:sz w:val="16"/>
          <w:szCs w:val="16"/>
          <w:lang w:val="pt-BR"/>
        </w:rPr>
      </w:pPr>
    </w:p>
    <w:p w:rsidR="00647A56" w:rsidRPr="000D2C88" w:rsidRDefault="00647A56" w:rsidP="00647A56">
      <w:pPr>
        <w:rPr>
          <w:rFonts w:ascii="Arial" w:hAnsi="Arial" w:cs="Arial"/>
          <w:sz w:val="16"/>
          <w:szCs w:val="16"/>
          <w:lang w:val="pt-BR"/>
        </w:rPr>
      </w:pPr>
    </w:p>
    <w:p w:rsidR="00647A56" w:rsidRPr="000D2C88" w:rsidRDefault="00647A56" w:rsidP="00647A56">
      <w:pPr>
        <w:ind w:right="58"/>
        <w:jc w:val="right"/>
        <w:rPr>
          <w:rFonts w:ascii="Arial" w:hAnsi="Arial" w:cs="Arial"/>
          <w:sz w:val="18"/>
          <w:szCs w:val="18"/>
          <w:lang w:val="pt-BR"/>
        </w:rPr>
      </w:pPr>
      <w:r w:rsidRPr="000D2C88">
        <w:rPr>
          <w:rFonts w:ascii="Arial" w:hAnsi="Arial" w:cs="Arial"/>
          <w:sz w:val="18"/>
          <w:szCs w:val="18"/>
          <w:lang w:val="pt-BR"/>
        </w:rPr>
        <w:t xml:space="preserve">Nº Expediente </w:t>
      </w:r>
      <w:r w:rsidRPr="001F3708">
        <w:rPr>
          <w:rFonts w:ascii="Arial" w:hAnsi="Arial" w:cs="Arial"/>
          <w:b/>
          <w:sz w:val="16"/>
          <w:szCs w:val="16"/>
        </w:rPr>
        <w:t>202</w:t>
      </w:r>
      <w:r w:rsidR="00690E4F">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p>
    <w:p w:rsidR="00647A56" w:rsidRPr="000D2C88" w:rsidRDefault="00647A56" w:rsidP="00647A56">
      <w:pPr>
        <w:autoSpaceDE w:val="0"/>
        <w:autoSpaceDN w:val="0"/>
        <w:adjustRightInd w:val="0"/>
        <w:spacing w:line="288" w:lineRule="auto"/>
        <w:jc w:val="center"/>
        <w:rPr>
          <w:rFonts w:ascii="Arial" w:hAnsi="Arial" w:cs="Arial"/>
          <w:b/>
          <w:sz w:val="18"/>
          <w:szCs w:val="18"/>
          <w:lang w:val="pt-BR"/>
        </w:rPr>
      </w:pPr>
    </w:p>
    <w:p w:rsidR="00647A56" w:rsidRPr="000D2C88" w:rsidRDefault="00647A56" w:rsidP="00647A56">
      <w:pPr>
        <w:spacing w:line="288" w:lineRule="auto"/>
        <w:jc w:val="center"/>
        <w:rPr>
          <w:rFonts w:ascii="Arial" w:hAnsi="Arial" w:cs="Arial"/>
          <w:sz w:val="18"/>
          <w:szCs w:val="18"/>
          <w:lang w:val="pt-BR"/>
        </w:rPr>
      </w:pPr>
    </w:p>
    <w:p w:rsidR="00647A56" w:rsidRPr="000D2C88" w:rsidRDefault="00647A56" w:rsidP="00647A56">
      <w:pPr>
        <w:tabs>
          <w:tab w:val="left" w:pos="0"/>
        </w:tabs>
        <w:spacing w:line="288" w:lineRule="auto"/>
        <w:ind w:right="58"/>
        <w:jc w:val="center"/>
        <w:rPr>
          <w:rFonts w:ascii="Arial" w:hAnsi="Arial" w:cs="Arial"/>
          <w:b/>
          <w:sz w:val="18"/>
          <w:szCs w:val="18"/>
        </w:rPr>
      </w:pPr>
      <w:r w:rsidRPr="000D2C88">
        <w:rPr>
          <w:rFonts w:ascii="Arial" w:hAnsi="Arial" w:cs="Arial"/>
          <w:b/>
          <w:sz w:val="18"/>
          <w:szCs w:val="18"/>
        </w:rPr>
        <w:t>ANEXO IV</w:t>
      </w:r>
    </w:p>
    <w:p w:rsidR="00647A56" w:rsidRPr="000D2C88" w:rsidRDefault="00647A56" w:rsidP="00647A56">
      <w:pPr>
        <w:spacing w:line="288" w:lineRule="auto"/>
        <w:jc w:val="center"/>
        <w:rPr>
          <w:rFonts w:ascii="Arial" w:hAnsi="Arial" w:cs="Arial"/>
          <w:b/>
          <w:sz w:val="18"/>
          <w:szCs w:val="18"/>
          <w:lang w:val="es-ES"/>
        </w:rPr>
      </w:pPr>
      <w:r w:rsidRPr="000D2C88">
        <w:rPr>
          <w:rFonts w:ascii="Arial" w:hAnsi="Arial" w:cs="Arial"/>
          <w:b/>
          <w:sz w:val="18"/>
          <w:szCs w:val="18"/>
          <w:lang w:val="es-ES"/>
        </w:rPr>
        <w:t>MODELO DE DECLARACIÓN RESPONSABLE RELATIVA AL GRUPO EMPRESARIAL</w:t>
      </w:r>
    </w:p>
    <w:p w:rsidR="00647A56" w:rsidRPr="000D2C88" w:rsidRDefault="00647A56" w:rsidP="00647A56">
      <w:pPr>
        <w:spacing w:line="288" w:lineRule="auto"/>
        <w:jc w:val="center"/>
        <w:rPr>
          <w:rFonts w:ascii="Arial" w:hAnsi="Arial" w:cs="Arial"/>
          <w:sz w:val="18"/>
          <w:szCs w:val="18"/>
          <w:u w:val="single"/>
          <w:lang w:val="es-ES"/>
        </w:rPr>
      </w:pPr>
    </w:p>
    <w:p w:rsidR="00647A56" w:rsidRPr="000D2C88" w:rsidRDefault="00647A56" w:rsidP="00647A56">
      <w:pPr>
        <w:spacing w:line="288" w:lineRule="auto"/>
        <w:jc w:val="both"/>
        <w:rPr>
          <w:rFonts w:ascii="Arial" w:hAnsi="Arial" w:cs="Arial"/>
          <w:sz w:val="18"/>
          <w:szCs w:val="18"/>
          <w:u w:val="single"/>
          <w:lang w:val="es-ES"/>
        </w:rPr>
      </w:pPr>
    </w:p>
    <w:tbl>
      <w:tblPr>
        <w:tblW w:w="0" w:type="auto"/>
        <w:tblLook w:val="01E0" w:firstRow="1" w:lastRow="1" w:firstColumn="1" w:lastColumn="1" w:noHBand="0" w:noVBand="0"/>
      </w:tblPr>
      <w:tblGrid>
        <w:gridCol w:w="10489"/>
      </w:tblGrid>
      <w:tr w:rsidR="00647A56" w:rsidRPr="000D2C88" w:rsidTr="00585F5E">
        <w:tc>
          <w:tcPr>
            <w:tcW w:w="10629" w:type="dxa"/>
            <w:shd w:val="clear" w:color="auto" w:fill="auto"/>
          </w:tcPr>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t>D/Dª ……………………….                                                                                con DNI nº………………………………………………</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fldChar w:fldCharType="begin">
                <w:ffData>
                  <w:name w:val="Casilla24"/>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En nombre propio </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fldChar w:fldCharType="begin">
                <w:ffData>
                  <w:name w:val="Casilla24"/>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En representación de la empresa ………………………………………………………………………………………………</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t xml:space="preserve">     en calidad de…………………………………………………………………………………………………………………...</w:t>
            </w:r>
          </w:p>
          <w:p w:rsidR="00647A56" w:rsidRPr="000D2C88" w:rsidRDefault="00647A56" w:rsidP="00585F5E">
            <w:pPr>
              <w:spacing w:before="120" w:line="288" w:lineRule="auto"/>
              <w:jc w:val="center"/>
              <w:rPr>
                <w:rFonts w:ascii="Arial" w:hAnsi="Arial" w:cs="Arial"/>
                <w:sz w:val="18"/>
                <w:szCs w:val="18"/>
              </w:rPr>
            </w:pPr>
            <w:r w:rsidRPr="000D2C88">
              <w:rPr>
                <w:rFonts w:ascii="Arial" w:hAnsi="Arial" w:cs="Arial"/>
                <w:sz w:val="18"/>
                <w:szCs w:val="18"/>
              </w:rPr>
              <w:t>(Márquese lo que proceda)</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t>al objeto de participar en la licitación del contrato denominado……………………………………………………………….</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t>convocado por ………………………………………………………………………………………………………………....</w:t>
            </w:r>
          </w:p>
          <w:p w:rsidR="00647A56" w:rsidRPr="000D2C88" w:rsidRDefault="00647A56" w:rsidP="00585F5E">
            <w:pPr>
              <w:spacing w:before="120" w:line="288" w:lineRule="auto"/>
              <w:jc w:val="both"/>
              <w:rPr>
                <w:rFonts w:ascii="Arial" w:hAnsi="Arial" w:cs="Arial"/>
                <w:sz w:val="18"/>
                <w:szCs w:val="18"/>
              </w:rPr>
            </w:pPr>
            <w:r w:rsidRPr="000D2C88">
              <w:rPr>
                <w:rFonts w:ascii="Arial" w:hAnsi="Arial" w:cs="Arial"/>
                <w:sz w:val="18"/>
                <w:szCs w:val="18"/>
              </w:rPr>
              <w:t>declara bajo su responsabilidad:</w:t>
            </w:r>
          </w:p>
        </w:tc>
      </w:tr>
    </w:tbl>
    <w:p w:rsidR="00647A56" w:rsidRPr="000D2C88" w:rsidRDefault="00647A56" w:rsidP="00647A56">
      <w:pPr>
        <w:spacing w:line="288" w:lineRule="auto"/>
        <w:jc w:val="both"/>
        <w:rPr>
          <w:rFonts w:ascii="Arial" w:hAnsi="Arial" w:cs="Arial"/>
          <w:sz w:val="18"/>
          <w:szCs w:val="18"/>
        </w:rPr>
      </w:pPr>
    </w:p>
    <w:p w:rsidR="00647A56" w:rsidRPr="000D2C88" w:rsidRDefault="00647A56" w:rsidP="00647A56">
      <w:pPr>
        <w:spacing w:line="288" w:lineRule="auto"/>
        <w:jc w:val="both"/>
        <w:rPr>
          <w:rFonts w:ascii="Arial" w:hAnsi="Arial" w:cs="Arial"/>
          <w:sz w:val="18"/>
          <w:szCs w:val="18"/>
          <w:lang w:val="es-ES"/>
        </w:rPr>
      </w:pPr>
      <w:r w:rsidRPr="000D2C88">
        <w:rPr>
          <w:rFonts w:ascii="Arial" w:hAnsi="Arial" w:cs="Arial"/>
          <w:sz w:val="18"/>
          <w:szCs w:val="18"/>
          <w:lang w:val="es-ES"/>
        </w:rPr>
        <w:t xml:space="preserve"> Que la empresa (indíquese lo que proceda):</w:t>
      </w:r>
    </w:p>
    <w:p w:rsidR="00647A56" w:rsidRPr="000D2C88" w:rsidRDefault="00647A56" w:rsidP="00647A56">
      <w:pPr>
        <w:spacing w:line="288" w:lineRule="auto"/>
        <w:jc w:val="both"/>
        <w:rPr>
          <w:rFonts w:ascii="Arial" w:hAnsi="Arial" w:cs="Arial"/>
          <w:sz w:val="18"/>
          <w:szCs w:val="18"/>
          <w:lang w:val="es-ES"/>
        </w:rPr>
      </w:pPr>
      <w:r w:rsidRPr="000D2C88">
        <w:rPr>
          <w:rFonts w:ascii="Arial" w:hAnsi="Arial" w:cs="Arial"/>
          <w:sz w:val="18"/>
          <w:szCs w:val="18"/>
        </w:rPr>
        <w:fldChar w:fldCharType="begin">
          <w:ffData>
            <w:name w:val="Casilla24"/>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w:t>
      </w:r>
      <w:r w:rsidRPr="000D2C88">
        <w:rPr>
          <w:rFonts w:ascii="Arial" w:hAnsi="Arial" w:cs="Arial"/>
          <w:sz w:val="18"/>
          <w:szCs w:val="18"/>
          <w:lang w:val="es-ES"/>
        </w:rPr>
        <w:t>No pertenece a ningún grupo de empresas.</w:t>
      </w:r>
    </w:p>
    <w:p w:rsidR="00647A56" w:rsidRPr="000D2C88" w:rsidRDefault="00647A56" w:rsidP="00647A56">
      <w:pPr>
        <w:spacing w:line="288" w:lineRule="auto"/>
        <w:jc w:val="both"/>
        <w:rPr>
          <w:rFonts w:ascii="Arial" w:hAnsi="Arial" w:cs="Arial"/>
          <w:sz w:val="18"/>
          <w:szCs w:val="18"/>
        </w:rPr>
      </w:pPr>
      <w:r w:rsidRPr="000D2C88">
        <w:rPr>
          <w:rFonts w:ascii="Arial" w:hAnsi="Arial" w:cs="Arial"/>
          <w:sz w:val="18"/>
          <w:szCs w:val="18"/>
        </w:rPr>
        <w:fldChar w:fldCharType="begin">
          <w:ffData>
            <w:name w:val="Casilla24"/>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w:t>
      </w:r>
      <w:r w:rsidRPr="000D2C88">
        <w:rPr>
          <w:rFonts w:ascii="Arial" w:hAnsi="Arial" w:cs="Arial"/>
          <w:sz w:val="18"/>
          <w:szCs w:val="18"/>
          <w:lang w:val="es-ES"/>
        </w:rPr>
        <w:t>Pertenece al grupo de empresas denominado: …………………………………………………… ……………………..…</w:t>
      </w:r>
    </w:p>
    <w:p w:rsidR="00647A56" w:rsidRPr="000D2C88" w:rsidRDefault="00647A56" w:rsidP="00647A56">
      <w:pPr>
        <w:spacing w:line="288" w:lineRule="auto"/>
        <w:ind w:left="360"/>
        <w:rPr>
          <w:rFonts w:ascii="Arial" w:hAnsi="Arial" w:cs="Arial"/>
          <w:sz w:val="18"/>
          <w:szCs w:val="18"/>
          <w:lang w:val="es-ES"/>
        </w:rPr>
      </w:pPr>
      <w:r w:rsidRPr="000D2C88">
        <w:rPr>
          <w:rFonts w:ascii="Arial" w:hAnsi="Arial" w:cs="Arial"/>
          <w:sz w:val="18"/>
          <w:szCs w:val="18"/>
          <w:lang w:val="es-ES"/>
        </w:rPr>
        <w:t xml:space="preserve">   del cual se adjunta listado de empresas vinculadas de conformidad con el artículo 42 del Código de Comercio.</w:t>
      </w:r>
    </w:p>
    <w:p w:rsidR="00647A56" w:rsidRPr="000D2C88" w:rsidRDefault="00647A56" w:rsidP="00647A56">
      <w:pPr>
        <w:spacing w:line="288" w:lineRule="auto"/>
        <w:ind w:left="360"/>
        <w:jc w:val="both"/>
        <w:rPr>
          <w:rFonts w:ascii="Arial" w:hAnsi="Arial" w:cs="Arial"/>
          <w:sz w:val="18"/>
          <w:szCs w:val="18"/>
          <w:lang w:val="es-ES"/>
        </w:rPr>
      </w:pPr>
    </w:p>
    <w:p w:rsidR="00647A56" w:rsidRPr="000D2C88" w:rsidRDefault="00647A56" w:rsidP="00647A56">
      <w:pPr>
        <w:spacing w:line="288" w:lineRule="auto"/>
        <w:jc w:val="both"/>
        <w:rPr>
          <w:rFonts w:ascii="Arial" w:hAnsi="Arial" w:cs="Arial"/>
          <w:sz w:val="18"/>
          <w:szCs w:val="18"/>
          <w:lang w:val="es-ES"/>
        </w:rPr>
      </w:pPr>
    </w:p>
    <w:p w:rsidR="00647A56" w:rsidRPr="000D2C88" w:rsidRDefault="00647A56" w:rsidP="00647A56">
      <w:pPr>
        <w:spacing w:line="288" w:lineRule="auto"/>
        <w:rPr>
          <w:rFonts w:ascii="Arial" w:hAnsi="Arial" w:cs="Arial"/>
          <w:sz w:val="18"/>
          <w:szCs w:val="18"/>
          <w:lang w:val="es-ES"/>
        </w:rPr>
      </w:pPr>
    </w:p>
    <w:p w:rsidR="00647A56" w:rsidRPr="000D2C88" w:rsidRDefault="00647A56" w:rsidP="00647A56">
      <w:pPr>
        <w:spacing w:line="288" w:lineRule="auto"/>
        <w:rPr>
          <w:rFonts w:ascii="Arial" w:hAnsi="Arial" w:cs="Arial"/>
          <w:sz w:val="18"/>
          <w:szCs w:val="18"/>
          <w:lang w:val="es-ES"/>
        </w:rPr>
      </w:pPr>
    </w:p>
    <w:p w:rsidR="00647A56" w:rsidRPr="000D2C88" w:rsidRDefault="00647A56" w:rsidP="00647A56">
      <w:pPr>
        <w:spacing w:line="288" w:lineRule="auto"/>
        <w:rPr>
          <w:rFonts w:ascii="Arial" w:hAnsi="Arial" w:cs="Arial"/>
          <w:sz w:val="18"/>
          <w:szCs w:val="18"/>
          <w:lang w:val="es-ES"/>
        </w:rPr>
      </w:pPr>
    </w:p>
    <w:p w:rsidR="00647A56" w:rsidRPr="000D2C88" w:rsidRDefault="00647A56" w:rsidP="00647A56">
      <w:pPr>
        <w:spacing w:line="288" w:lineRule="auto"/>
        <w:jc w:val="center"/>
        <w:rPr>
          <w:rFonts w:ascii="Arial" w:hAnsi="Arial" w:cs="Arial"/>
          <w:sz w:val="18"/>
          <w:szCs w:val="18"/>
          <w:lang w:val="es-ES"/>
        </w:rPr>
      </w:pPr>
      <w:r w:rsidRPr="000D2C88">
        <w:rPr>
          <w:rFonts w:ascii="Arial" w:hAnsi="Arial" w:cs="Arial"/>
          <w:sz w:val="18"/>
          <w:szCs w:val="18"/>
          <w:lang w:val="es-ES"/>
        </w:rPr>
        <w:t xml:space="preserve">En ………….…………, a …….. de …………………….. de ………… </w:t>
      </w:r>
    </w:p>
    <w:p w:rsidR="00647A56" w:rsidRPr="000D2C88" w:rsidRDefault="00647A56" w:rsidP="00647A56">
      <w:pPr>
        <w:spacing w:line="288" w:lineRule="auto"/>
        <w:jc w:val="center"/>
        <w:rPr>
          <w:rFonts w:ascii="Arial" w:hAnsi="Arial" w:cs="Arial"/>
          <w:sz w:val="18"/>
          <w:szCs w:val="18"/>
          <w:lang w:val="es-ES"/>
        </w:rPr>
      </w:pPr>
    </w:p>
    <w:p w:rsidR="00647A56" w:rsidRPr="000D2C88" w:rsidRDefault="00647A56" w:rsidP="00647A56">
      <w:pPr>
        <w:spacing w:line="288" w:lineRule="auto"/>
        <w:jc w:val="center"/>
        <w:rPr>
          <w:rFonts w:ascii="Arial" w:hAnsi="Arial" w:cs="Arial"/>
          <w:sz w:val="18"/>
          <w:szCs w:val="18"/>
        </w:rPr>
      </w:pPr>
      <w:r w:rsidRPr="000D2C88">
        <w:rPr>
          <w:rFonts w:ascii="Arial" w:hAnsi="Arial" w:cs="Arial"/>
          <w:sz w:val="18"/>
          <w:szCs w:val="18"/>
        </w:rPr>
        <w:t xml:space="preserve">(SELLO DE </w:t>
      </w:r>
      <w:smartTag w:uri="urn:schemas-microsoft-com:office:smarttags" w:element="PersonName">
        <w:smartTagPr>
          <w:attr w:name="ProductID" w:val="LA EMPRESA Y"/>
        </w:smartTagPr>
        <w:smartTag w:uri="urn:schemas-microsoft-com:office:smarttags" w:element="PersonName">
          <w:smartTagPr>
            <w:attr w:name="ProductID" w:val="LA EMPRESA"/>
          </w:smartTagPr>
          <w:r w:rsidRPr="000D2C88">
            <w:rPr>
              <w:rFonts w:ascii="Arial" w:hAnsi="Arial" w:cs="Arial"/>
              <w:sz w:val="18"/>
              <w:szCs w:val="18"/>
            </w:rPr>
            <w:t>LA EMPRESA</w:t>
          </w:r>
        </w:smartTag>
        <w:r w:rsidRPr="000D2C88">
          <w:rPr>
            <w:rFonts w:ascii="Arial" w:hAnsi="Arial" w:cs="Arial"/>
            <w:sz w:val="18"/>
            <w:szCs w:val="18"/>
          </w:rPr>
          <w:t xml:space="preserve"> Y</w:t>
        </w:r>
      </w:smartTag>
      <w:r w:rsidRPr="000D2C88">
        <w:rPr>
          <w:rFonts w:ascii="Arial" w:hAnsi="Arial" w:cs="Arial"/>
          <w:sz w:val="18"/>
          <w:szCs w:val="18"/>
        </w:rPr>
        <w:t xml:space="preserve"> FIRMA AUTORIZADA)</w:t>
      </w: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p>
    <w:p w:rsidR="00647A56" w:rsidRPr="000D2C88" w:rsidRDefault="00647A56" w:rsidP="00647A56">
      <w:pPr>
        <w:spacing w:line="288" w:lineRule="auto"/>
        <w:jc w:val="center"/>
        <w:rPr>
          <w:rFonts w:ascii="Arial" w:hAnsi="Arial" w:cs="Arial"/>
          <w:sz w:val="18"/>
          <w:szCs w:val="18"/>
        </w:rPr>
      </w:pPr>
      <w:r w:rsidRPr="000D2C88">
        <w:rPr>
          <w:rFonts w:ascii="Arial" w:hAnsi="Arial" w:cs="Arial"/>
          <w:sz w:val="18"/>
          <w:szCs w:val="18"/>
        </w:rPr>
        <w:t>FIRMADO: …………………………………..</w:t>
      </w:r>
    </w:p>
    <w:p w:rsidR="00647A56" w:rsidRPr="000D2C88" w:rsidRDefault="00647A56" w:rsidP="00647A56">
      <w:pPr>
        <w:spacing w:line="288" w:lineRule="auto"/>
        <w:ind w:left="708" w:firstLine="708"/>
        <w:jc w:val="center"/>
        <w:rPr>
          <w:rFonts w:ascii="Arial" w:hAnsi="Arial" w:cs="Arial"/>
          <w:sz w:val="18"/>
          <w:szCs w:val="18"/>
          <w:lang w:val="es-ES"/>
        </w:rPr>
      </w:pPr>
      <w:r w:rsidRPr="000D2C88">
        <w:rPr>
          <w:rFonts w:ascii="Arial" w:hAnsi="Arial" w:cs="Arial"/>
          <w:sz w:val="18"/>
          <w:szCs w:val="18"/>
          <w:lang w:val="es-ES"/>
        </w:rPr>
        <w:tab/>
      </w:r>
      <w:r w:rsidRPr="000D2C88">
        <w:rPr>
          <w:rFonts w:ascii="Arial" w:hAnsi="Arial" w:cs="Arial"/>
          <w:sz w:val="18"/>
          <w:szCs w:val="18"/>
          <w:lang w:val="es-ES"/>
        </w:rPr>
        <w:tab/>
      </w:r>
    </w:p>
    <w:p w:rsidR="00647A56" w:rsidRPr="000D2C88" w:rsidRDefault="00647A56" w:rsidP="00647A56">
      <w:pPr>
        <w:jc w:val="right"/>
        <w:rPr>
          <w:rFonts w:ascii="Arial" w:hAnsi="Arial" w:cs="Arial"/>
          <w:b/>
          <w:bCs/>
          <w:sz w:val="18"/>
          <w:szCs w:val="18"/>
        </w:rPr>
      </w:pPr>
      <w:r w:rsidRPr="000D2C88">
        <w:rPr>
          <w:rFonts w:ascii="Arial" w:hAnsi="Arial" w:cs="Arial"/>
          <w:sz w:val="18"/>
          <w:szCs w:val="18"/>
        </w:rPr>
        <w:br w:type="page"/>
      </w:r>
      <w:r w:rsidRPr="000D2C88">
        <w:rPr>
          <w:rFonts w:ascii="Arial" w:hAnsi="Arial" w:cs="Arial"/>
          <w:bCs/>
          <w:sz w:val="18"/>
          <w:szCs w:val="18"/>
        </w:rPr>
        <w:lastRenderedPageBreak/>
        <w:t xml:space="preserve">Nº Expediente </w:t>
      </w:r>
      <w:r w:rsidRPr="001F3708">
        <w:rPr>
          <w:rFonts w:ascii="Arial" w:hAnsi="Arial" w:cs="Arial"/>
          <w:b/>
          <w:sz w:val="16"/>
          <w:szCs w:val="16"/>
        </w:rPr>
        <w:t>202</w:t>
      </w:r>
      <w:r w:rsidR="00690E4F">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p>
    <w:p w:rsidR="00647A56" w:rsidRPr="000D2C88" w:rsidRDefault="00647A56" w:rsidP="00647A56">
      <w:pPr>
        <w:widowControl w:val="0"/>
        <w:ind w:right="58"/>
        <w:jc w:val="right"/>
        <w:rPr>
          <w:rFonts w:ascii="Arial" w:hAnsi="Arial" w:cs="Arial"/>
          <w:sz w:val="18"/>
          <w:szCs w:val="18"/>
        </w:rPr>
      </w:pPr>
    </w:p>
    <w:p w:rsidR="00647A56" w:rsidRPr="000D2C88" w:rsidRDefault="00647A56" w:rsidP="00647A56">
      <w:pPr>
        <w:widowControl w:val="0"/>
        <w:ind w:right="58"/>
        <w:jc w:val="right"/>
        <w:rPr>
          <w:rFonts w:ascii="Arial" w:hAnsi="Arial" w:cs="Arial"/>
          <w:sz w:val="18"/>
          <w:szCs w:val="18"/>
        </w:rPr>
      </w:pPr>
    </w:p>
    <w:p w:rsidR="00647A56" w:rsidRPr="000D2C88" w:rsidRDefault="00647A56" w:rsidP="00647A56">
      <w:pPr>
        <w:widowControl w:val="0"/>
        <w:ind w:right="58"/>
        <w:jc w:val="center"/>
        <w:rPr>
          <w:rFonts w:ascii="Arial" w:hAnsi="Arial" w:cs="Arial"/>
          <w:b/>
          <w:bCs/>
          <w:sz w:val="18"/>
          <w:szCs w:val="18"/>
        </w:rPr>
      </w:pPr>
      <w:r w:rsidRPr="000D2C88">
        <w:rPr>
          <w:rFonts w:ascii="Arial" w:hAnsi="Arial" w:cs="Arial"/>
          <w:b/>
          <w:bCs/>
          <w:sz w:val="18"/>
          <w:szCs w:val="18"/>
        </w:rPr>
        <w:t>ANEXO V</w:t>
      </w:r>
    </w:p>
    <w:p w:rsidR="00647A56" w:rsidRPr="000D2C88" w:rsidRDefault="00647A56" w:rsidP="00647A56">
      <w:pPr>
        <w:widowControl w:val="0"/>
        <w:ind w:right="58"/>
        <w:jc w:val="center"/>
        <w:rPr>
          <w:rFonts w:ascii="Arial" w:hAnsi="Arial" w:cs="Arial"/>
          <w:b/>
          <w:bCs/>
          <w:sz w:val="18"/>
          <w:szCs w:val="18"/>
        </w:rPr>
      </w:pPr>
      <w:r w:rsidRPr="000D2C88">
        <w:rPr>
          <w:rFonts w:ascii="Arial" w:hAnsi="Arial" w:cs="Arial"/>
          <w:b/>
          <w:bCs/>
          <w:sz w:val="18"/>
          <w:szCs w:val="18"/>
        </w:rPr>
        <w:t>SOLVENCIA ECONÓMICA Y FINANCIERA Y TÉCNICA</w:t>
      </w:r>
    </w:p>
    <w:p w:rsidR="00647A56" w:rsidRPr="009B48C9" w:rsidRDefault="00647A56" w:rsidP="00647A56">
      <w:pPr>
        <w:widowControl w:val="0"/>
        <w:jc w:val="center"/>
        <w:rPr>
          <w:rFonts w:ascii="Arial" w:hAnsi="Arial" w:cs="Arial"/>
          <w:b/>
          <w:color w:val="000000"/>
          <w:sz w:val="16"/>
          <w:szCs w:val="16"/>
        </w:rPr>
      </w:pPr>
      <w:r w:rsidRPr="009B48C9">
        <w:rPr>
          <w:rFonts w:ascii="Arial" w:hAnsi="Arial" w:cs="Arial"/>
          <w:b/>
          <w:color w:val="000000"/>
          <w:sz w:val="16"/>
          <w:szCs w:val="16"/>
        </w:rPr>
        <w:t>(Especificar para cada lote, en su caso)</w:t>
      </w:r>
    </w:p>
    <w:p w:rsidR="00647A56" w:rsidRPr="000D2C88" w:rsidRDefault="00647A56" w:rsidP="00647A56">
      <w:pPr>
        <w:widowControl w:val="0"/>
        <w:ind w:right="58"/>
        <w:jc w:val="center"/>
        <w:rPr>
          <w:rFonts w:ascii="Arial" w:hAnsi="Arial" w:cs="Arial"/>
          <w:b/>
          <w:bCs/>
          <w:sz w:val="18"/>
          <w:szCs w:val="18"/>
        </w:rPr>
      </w:pPr>
    </w:p>
    <w:p w:rsidR="00647A56" w:rsidRPr="000D2C88" w:rsidRDefault="00647A56" w:rsidP="00647A56">
      <w:pPr>
        <w:pStyle w:val="Textoindependiente3"/>
        <w:widowControl w:val="0"/>
        <w:tabs>
          <w:tab w:val="left" w:pos="360"/>
        </w:tabs>
        <w:spacing w:line="240" w:lineRule="auto"/>
        <w:ind w:left="360" w:right="58" w:hanging="360"/>
        <w:rPr>
          <w:rFonts w:cs="Arial"/>
          <w:sz w:val="18"/>
          <w:szCs w:val="18"/>
        </w:rPr>
      </w:pPr>
      <w:r w:rsidRPr="000D2C88">
        <w:rPr>
          <w:rFonts w:cs="Arial"/>
          <w:b/>
          <w:sz w:val="18"/>
          <w:szCs w:val="18"/>
        </w:rPr>
        <w:t>1.-</w:t>
      </w:r>
      <w:r w:rsidRPr="000D2C88">
        <w:rPr>
          <w:rFonts w:cs="Arial"/>
          <w:sz w:val="18"/>
          <w:szCs w:val="18"/>
        </w:rPr>
        <w:t xml:space="preserve"> </w:t>
      </w:r>
      <w:r w:rsidRPr="000D2C88">
        <w:rPr>
          <w:rFonts w:cs="Arial"/>
          <w:sz w:val="18"/>
          <w:szCs w:val="18"/>
        </w:rPr>
        <w:tab/>
        <w:t xml:space="preserve">La solvencia económica y financiera y técnica se acreditará mediante la aportación de los documentos a que se refieren los criterios de selección marcados. </w:t>
      </w:r>
    </w:p>
    <w:p w:rsidR="00647A56" w:rsidRPr="000D2C88" w:rsidRDefault="00647A56" w:rsidP="00647A56">
      <w:pPr>
        <w:widowControl w:val="0"/>
        <w:ind w:right="58"/>
        <w:jc w:val="center"/>
        <w:rPr>
          <w:rFonts w:ascii="Arial" w:hAnsi="Arial" w:cs="Arial"/>
          <w:b/>
          <w:bCs/>
          <w:smallCaps/>
          <w:sz w:val="18"/>
          <w:szCs w:val="18"/>
        </w:rPr>
      </w:pPr>
    </w:p>
    <w:p w:rsidR="00647A56" w:rsidRPr="000D2C88" w:rsidRDefault="00647A56" w:rsidP="00647A56">
      <w:pPr>
        <w:widowControl w:val="0"/>
        <w:ind w:right="58"/>
        <w:jc w:val="center"/>
        <w:rPr>
          <w:rFonts w:ascii="Arial" w:hAnsi="Arial" w:cs="Arial"/>
          <w:b/>
          <w:bCs/>
          <w:smallCaps/>
          <w:sz w:val="18"/>
          <w:szCs w:val="18"/>
        </w:rPr>
      </w:pPr>
    </w:p>
    <w:p w:rsidR="00647A56" w:rsidRPr="000D2C88" w:rsidRDefault="00647A56" w:rsidP="00647A56">
      <w:pPr>
        <w:widowControl w:val="0"/>
        <w:ind w:right="58"/>
        <w:rPr>
          <w:rFonts w:ascii="Arial" w:hAnsi="Arial" w:cs="Arial"/>
          <w:b/>
          <w:bCs/>
          <w:caps/>
          <w:sz w:val="18"/>
          <w:szCs w:val="18"/>
        </w:rPr>
      </w:pPr>
      <w:r w:rsidRPr="000D2C88">
        <w:rPr>
          <w:rFonts w:ascii="Arial" w:hAnsi="Arial" w:cs="Arial"/>
          <w:b/>
          <w:bCs/>
          <w:caps/>
          <w:sz w:val="18"/>
          <w:szCs w:val="18"/>
        </w:rPr>
        <w:t>Solvencia económica y financiera (</w:t>
      </w:r>
      <w:r w:rsidRPr="000D2C88">
        <w:rPr>
          <w:rFonts w:ascii="Arial" w:hAnsi="Arial" w:cs="Arial"/>
          <w:b/>
          <w:bCs/>
          <w:sz w:val="18"/>
          <w:szCs w:val="18"/>
        </w:rPr>
        <w:t>artículo</w:t>
      </w:r>
      <w:r w:rsidRPr="000D2C88">
        <w:rPr>
          <w:rFonts w:ascii="Arial" w:hAnsi="Arial" w:cs="Arial"/>
          <w:b/>
          <w:bCs/>
          <w:caps/>
          <w:sz w:val="18"/>
          <w:szCs w:val="18"/>
        </w:rPr>
        <w:t xml:space="preserve"> 87 LCSP)</w:t>
      </w:r>
    </w:p>
    <w:p w:rsidR="00647A56" w:rsidRPr="000D2C88" w:rsidRDefault="00647A56" w:rsidP="00647A56">
      <w:pPr>
        <w:widowControl w:val="0"/>
        <w:ind w:right="58"/>
        <w:rPr>
          <w:rFonts w:ascii="Arial" w:hAnsi="Arial" w:cs="Arial"/>
          <w:b/>
          <w:bCs/>
          <w:caps/>
          <w:sz w:val="18"/>
          <w:szCs w:val="18"/>
        </w:rPr>
      </w:pPr>
    </w:p>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0" w:type="dxa"/>
          <w:right w:w="180" w:type="dxa"/>
        </w:tblCellMar>
        <w:tblLook w:val="0000" w:firstRow="0" w:lastRow="0" w:firstColumn="0" w:lastColumn="0" w:noHBand="0" w:noVBand="0"/>
      </w:tblPr>
      <w:tblGrid>
        <w:gridCol w:w="935"/>
        <w:gridCol w:w="9685"/>
      </w:tblGrid>
      <w:tr w:rsidR="00647A56" w:rsidRPr="000D2C88" w:rsidTr="00585F5E">
        <w:trPr>
          <w:trHeight w:val="227"/>
        </w:trPr>
        <w:tc>
          <w:tcPr>
            <w:tcW w:w="935" w:type="dxa"/>
          </w:tcPr>
          <w:p w:rsidR="00647A56" w:rsidRPr="000D2C88" w:rsidRDefault="00647A56" w:rsidP="00585F5E">
            <w:pPr>
              <w:widowControl w:val="0"/>
              <w:spacing w:before="60"/>
              <w:ind w:right="57"/>
              <w:rPr>
                <w:rFonts w:ascii="Arial" w:hAnsi="Arial" w:cs="Arial"/>
                <w:sz w:val="18"/>
                <w:szCs w:val="18"/>
              </w:rPr>
            </w:pPr>
            <w:r>
              <w:rPr>
                <w:rFonts w:ascii="Arial" w:hAnsi="Arial" w:cs="Arial"/>
                <w:sz w:val="18"/>
                <w:szCs w:val="18"/>
              </w:rPr>
              <w:fldChar w:fldCharType="begin">
                <w:ffData>
                  <w:name w:val="Casilla1"/>
                  <w:enabled/>
                  <w:calcOnExit w:val="0"/>
                  <w:checkBox>
                    <w:sizeAuto/>
                    <w:default w:val="1"/>
                  </w:checkBox>
                </w:ffData>
              </w:fldChar>
            </w:r>
            <w:bookmarkStart w:id="208" w:name="Casilla1"/>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08"/>
            <w:r w:rsidRPr="000D2C88">
              <w:rPr>
                <w:rFonts w:ascii="Arial" w:hAnsi="Arial" w:cs="Arial"/>
                <w:sz w:val="18"/>
                <w:szCs w:val="18"/>
              </w:rPr>
              <w:t xml:space="preserve"> a)</w:t>
            </w:r>
          </w:p>
        </w:tc>
        <w:tc>
          <w:tcPr>
            <w:tcW w:w="9685"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
                <w:sz w:val="18"/>
                <w:szCs w:val="18"/>
              </w:rPr>
              <w:t>Volumen anual de negocios, o bien volumen anual de negocios en el ámbito al que se refiera el contrato, referido al mejor ejercicio dentro de los tres últimos disponibles en función de las fechas de constitución o de inicio de actividades del empresario y de presentación de las ofertas.</w:t>
            </w:r>
          </w:p>
        </w:tc>
      </w:tr>
      <w:tr w:rsidR="00647A56" w:rsidRPr="000D2C88" w:rsidTr="00585F5E">
        <w:trPr>
          <w:trHeight w:val="227"/>
        </w:trPr>
        <w:tc>
          <w:tcPr>
            <w:tcW w:w="935" w:type="dxa"/>
          </w:tcPr>
          <w:p w:rsidR="00647A56" w:rsidRPr="000D2C88" w:rsidRDefault="00647A56" w:rsidP="00585F5E">
            <w:pPr>
              <w:widowControl w:val="0"/>
              <w:spacing w:before="60"/>
              <w:ind w:right="58"/>
              <w:rPr>
                <w:rFonts w:ascii="Arial" w:hAnsi="Arial" w:cs="Arial"/>
                <w:sz w:val="18"/>
                <w:szCs w:val="18"/>
              </w:rPr>
            </w:pPr>
          </w:p>
        </w:tc>
        <w:tc>
          <w:tcPr>
            <w:tcW w:w="9685" w:type="dxa"/>
          </w:tcPr>
          <w:p w:rsidR="00647A56" w:rsidRDefault="00647A56" w:rsidP="00585F5E">
            <w:pPr>
              <w:ind w:right="58"/>
              <w:jc w:val="both"/>
              <w:rPr>
                <w:rFonts w:ascii="Arial" w:hAnsi="Arial" w:cs="Arial"/>
                <w:b/>
                <w:bCs/>
              </w:rPr>
            </w:pPr>
          </w:p>
          <w:p w:rsidR="00647A56" w:rsidRPr="00A23CB8" w:rsidRDefault="00647A56" w:rsidP="00585F5E">
            <w:pPr>
              <w:ind w:right="58"/>
              <w:jc w:val="both"/>
              <w:rPr>
                <w:rFonts w:ascii="Arial" w:hAnsi="Arial" w:cs="Arial"/>
                <w:b/>
                <w:bCs/>
              </w:rPr>
            </w:pPr>
            <w:r w:rsidRPr="00BA23F1">
              <w:rPr>
                <w:rFonts w:ascii="Arial" w:hAnsi="Arial" w:cs="Arial"/>
                <w:b/>
                <w:bCs/>
              </w:rPr>
              <w:t>Criterios de selección:</w:t>
            </w:r>
            <w:r w:rsidRPr="00BA23F1">
              <w:rPr>
                <w:rFonts w:ascii="Arial" w:hAnsi="Arial" w:cs="Arial"/>
              </w:rPr>
              <w:t xml:space="preserve"> </w:t>
            </w:r>
            <w:r>
              <w:rPr>
                <w:rFonts w:ascii="Helv" w:hAnsi="Helv"/>
                <w:sz w:val="18"/>
              </w:rPr>
              <w:t xml:space="preserve">Volumen de negocios global del licitador, deberá ser igual o superior al 1,5 del valor de la anualidad media del presupuesto máximo de licitación – IVA excluido – </w:t>
            </w:r>
            <w:r w:rsidR="00585F5E">
              <w:rPr>
                <w:rFonts w:ascii="Helv" w:hAnsi="Helv"/>
                <w:sz w:val="18"/>
              </w:rPr>
              <w:t>de la posición a la</w:t>
            </w:r>
            <w:r>
              <w:rPr>
                <w:rFonts w:ascii="Helv" w:hAnsi="Helv"/>
                <w:sz w:val="18"/>
              </w:rPr>
              <w:t xml:space="preserve"> que participen. En caso de fusión o absorción de empresas, se aportará la relación de los suministros realizados o las empresas fusionadas o absorbidas. Si se trata de empresas de nueva creación, la solvencia económica y financiera se justificará con la cifra de negocios del periodo correspondiente a la actividad de la empresa.</w:t>
            </w:r>
          </w:p>
          <w:p w:rsidR="00647A56" w:rsidRDefault="00647A56" w:rsidP="00585F5E">
            <w:pPr>
              <w:ind w:right="58"/>
              <w:jc w:val="both"/>
              <w:rPr>
                <w:rFonts w:ascii="Arial" w:hAnsi="Arial" w:cs="Arial"/>
                <w:b/>
                <w:bCs/>
              </w:rPr>
            </w:pPr>
          </w:p>
          <w:p w:rsidR="00647A56" w:rsidRPr="00BA23F1" w:rsidRDefault="00647A56" w:rsidP="00585F5E">
            <w:pPr>
              <w:ind w:right="58"/>
              <w:jc w:val="both"/>
              <w:rPr>
                <w:rFonts w:ascii="Arial" w:hAnsi="Arial" w:cs="Arial"/>
                <w:bCs/>
              </w:rPr>
            </w:pPr>
            <w:r w:rsidRPr="00BA23F1">
              <w:rPr>
                <w:rFonts w:ascii="Arial" w:hAnsi="Arial" w:cs="Arial"/>
                <w:b/>
                <w:bCs/>
              </w:rPr>
              <w:t xml:space="preserve">Se acreditará mediante:   </w:t>
            </w:r>
            <w:r w:rsidRPr="00090F5B">
              <w:rPr>
                <w:rFonts w:ascii="Arial" w:hAnsi="Arial" w:cs="Arial"/>
                <w:bCs/>
              </w:rPr>
              <w:t xml:space="preserve">Declaración </w:t>
            </w:r>
            <w:r>
              <w:rPr>
                <w:rFonts w:ascii="Arial" w:hAnsi="Arial" w:cs="Arial"/>
                <w:bCs/>
              </w:rPr>
              <w:t>expresa responsable del licitador</w:t>
            </w:r>
            <w:r w:rsidRPr="00A23CB8">
              <w:rPr>
                <w:rFonts w:ascii="Arial" w:hAnsi="Arial" w:cs="Arial"/>
                <w:b/>
                <w:bCs/>
              </w:rPr>
              <w:t xml:space="preserve">  </w:t>
            </w:r>
          </w:p>
          <w:p w:rsidR="00647A56" w:rsidRPr="000D2C88" w:rsidRDefault="00647A56" w:rsidP="00585F5E">
            <w:pPr>
              <w:widowControl w:val="0"/>
              <w:spacing w:before="60" w:after="60"/>
              <w:ind w:right="57"/>
              <w:jc w:val="both"/>
              <w:rPr>
                <w:rFonts w:ascii="Arial" w:hAnsi="Arial" w:cs="Arial"/>
                <w:sz w:val="18"/>
                <w:szCs w:val="18"/>
              </w:rPr>
            </w:pPr>
          </w:p>
        </w:tc>
      </w:tr>
      <w:tr w:rsidR="00647A56" w:rsidRPr="000D2C88" w:rsidTr="00585F5E">
        <w:trPr>
          <w:trHeight w:val="227"/>
        </w:trPr>
        <w:tc>
          <w:tcPr>
            <w:tcW w:w="935" w:type="dxa"/>
          </w:tcPr>
          <w:p w:rsidR="00647A56" w:rsidRPr="000D2C88" w:rsidRDefault="00647A56" w:rsidP="00585F5E">
            <w:pPr>
              <w:widowControl w:val="0"/>
              <w:spacing w:before="60"/>
              <w:ind w:right="57"/>
              <w:rPr>
                <w:rFonts w:ascii="Arial" w:hAnsi="Arial" w:cs="Arial"/>
                <w:sz w:val="18"/>
                <w:szCs w:val="18"/>
              </w:rPr>
            </w:pPr>
            <w:r w:rsidRPr="000D2C88">
              <w:rPr>
                <w:rFonts w:ascii="Arial" w:hAnsi="Arial" w:cs="Arial"/>
                <w:sz w:val="18"/>
                <w:szCs w:val="18"/>
              </w:rPr>
              <w:fldChar w:fldCharType="begin">
                <w:ffData>
                  <w:name w:val="Casilla2"/>
                  <w:enabled/>
                  <w:calcOnExit w:val="0"/>
                  <w:checkBox>
                    <w:sizeAuto/>
                    <w:default w:val="0"/>
                  </w:checkBox>
                </w:ffData>
              </w:fldChar>
            </w:r>
            <w:bookmarkStart w:id="209" w:name="Casilla2"/>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09"/>
            <w:r w:rsidRPr="000D2C88">
              <w:rPr>
                <w:rFonts w:ascii="Arial" w:hAnsi="Arial" w:cs="Arial"/>
                <w:sz w:val="18"/>
                <w:szCs w:val="18"/>
              </w:rPr>
              <w:t xml:space="preserve"> b)</w:t>
            </w:r>
          </w:p>
        </w:tc>
        <w:tc>
          <w:tcPr>
            <w:tcW w:w="9685"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Seguro de responsabilidad civil por riesgos profesionales.</w:t>
            </w:r>
          </w:p>
        </w:tc>
      </w:tr>
      <w:tr w:rsidR="00647A56" w:rsidRPr="000D2C88" w:rsidTr="00585F5E">
        <w:trPr>
          <w:trHeight w:val="227"/>
        </w:trPr>
        <w:tc>
          <w:tcPr>
            <w:tcW w:w="935" w:type="dxa"/>
          </w:tcPr>
          <w:p w:rsidR="00647A56" w:rsidRPr="000D2C88" w:rsidRDefault="00647A56" w:rsidP="00585F5E">
            <w:pPr>
              <w:widowControl w:val="0"/>
              <w:spacing w:before="60"/>
              <w:ind w:right="58"/>
              <w:rPr>
                <w:rFonts w:ascii="Arial" w:hAnsi="Arial" w:cs="Arial"/>
                <w:sz w:val="18"/>
                <w:szCs w:val="18"/>
              </w:rPr>
            </w:pPr>
          </w:p>
        </w:tc>
        <w:tc>
          <w:tcPr>
            <w:tcW w:w="9685" w:type="dxa"/>
          </w:tcPr>
          <w:p w:rsidR="00647A56" w:rsidRPr="000D2C88" w:rsidRDefault="00647A56" w:rsidP="00585F5E">
            <w:pPr>
              <w:widowControl w:val="0"/>
              <w:spacing w:before="60" w:after="60"/>
              <w:ind w:right="57"/>
              <w:rPr>
                <w:rFonts w:ascii="Arial" w:hAnsi="Arial" w:cs="Arial"/>
                <w:bCs/>
                <w:sz w:val="18"/>
                <w:szCs w:val="18"/>
              </w:rPr>
            </w:pPr>
            <w:r w:rsidRPr="000D2C88">
              <w:rPr>
                <w:rFonts w:ascii="Arial" w:hAnsi="Arial" w:cs="Arial"/>
                <w:bCs/>
                <w:sz w:val="18"/>
                <w:szCs w:val="18"/>
              </w:rPr>
              <w:t xml:space="preserve">Criterios: </w:t>
            </w:r>
          </w:p>
          <w:p w:rsidR="00647A56" w:rsidRPr="000D2C88" w:rsidRDefault="00647A56" w:rsidP="00585F5E">
            <w:pPr>
              <w:widowControl w:val="0"/>
              <w:numPr>
                <w:ilvl w:val="0"/>
                <w:numId w:val="3"/>
              </w:numPr>
              <w:tabs>
                <w:tab w:val="clear" w:pos="720"/>
                <w:tab w:val="num" w:pos="505"/>
              </w:tabs>
              <w:spacing w:before="60" w:after="60"/>
              <w:ind w:left="505" w:right="58" w:hanging="180"/>
              <w:jc w:val="both"/>
              <w:rPr>
                <w:rFonts w:ascii="Arial" w:hAnsi="Arial" w:cs="Arial"/>
                <w:sz w:val="18"/>
                <w:szCs w:val="18"/>
              </w:rPr>
            </w:pPr>
            <w:r w:rsidRPr="000D2C88">
              <w:rPr>
                <w:rFonts w:ascii="Arial" w:hAnsi="Arial" w:cs="Arial"/>
                <w:sz w:val="18"/>
                <w:szCs w:val="18"/>
              </w:rPr>
              <w:t>Seguro de indemnización por riesgos profesionales por importe superior a</w:t>
            </w:r>
            <w:r w:rsidRPr="000D2C88">
              <w:rPr>
                <w:rFonts w:ascii="Arial" w:hAnsi="Arial" w:cs="Arial"/>
                <w:i/>
                <w:sz w:val="16"/>
                <w:szCs w:val="16"/>
              </w:rPr>
              <w:fldChar w:fldCharType="begin">
                <w:ffData>
                  <w:name w:val="Texto61"/>
                  <w:enabled/>
                  <w:calcOnExit w:val="0"/>
                  <w:textInput>
                    <w:type w:val="number"/>
                    <w:format w:val="#,##0.00"/>
                  </w:textInput>
                </w:ffData>
              </w:fldChar>
            </w:r>
            <w:r w:rsidRPr="000D2C88">
              <w:rPr>
                <w:rFonts w:ascii="Arial" w:hAnsi="Arial" w:cs="Arial"/>
                <w:i/>
                <w:sz w:val="16"/>
                <w:szCs w:val="16"/>
              </w:rPr>
              <w:instrText xml:space="preserve"> FORMTEXT </w:instrText>
            </w:r>
            <w:r w:rsidRPr="000D2C88">
              <w:rPr>
                <w:rFonts w:ascii="Arial" w:hAnsi="Arial" w:cs="Arial"/>
                <w:i/>
                <w:sz w:val="16"/>
                <w:szCs w:val="16"/>
              </w:rPr>
            </w:r>
            <w:r w:rsidRPr="000D2C88">
              <w:rPr>
                <w:rFonts w:ascii="Arial" w:hAnsi="Arial" w:cs="Arial"/>
                <w:i/>
                <w:sz w:val="16"/>
                <w:szCs w:val="16"/>
              </w:rPr>
              <w:fldChar w:fldCharType="separate"/>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sz w:val="16"/>
                <w:szCs w:val="16"/>
              </w:rPr>
              <w:fldChar w:fldCharType="end"/>
            </w:r>
            <w:r w:rsidRPr="000D2C88">
              <w:rPr>
                <w:rFonts w:ascii="Arial" w:hAnsi="Arial" w:cs="Arial"/>
                <w:sz w:val="18"/>
                <w:szCs w:val="18"/>
              </w:rPr>
              <w:t>€.</w:t>
            </w:r>
          </w:p>
          <w:p w:rsidR="00647A56" w:rsidRPr="000D2C88" w:rsidRDefault="00647A56" w:rsidP="00585F5E">
            <w:pPr>
              <w:widowControl w:val="0"/>
              <w:numPr>
                <w:ilvl w:val="0"/>
                <w:numId w:val="3"/>
              </w:numPr>
              <w:tabs>
                <w:tab w:val="clear" w:pos="720"/>
                <w:tab w:val="num" w:pos="505"/>
              </w:tabs>
              <w:spacing w:before="60" w:after="60"/>
              <w:ind w:left="505" w:right="58" w:hanging="180"/>
              <w:jc w:val="both"/>
              <w:rPr>
                <w:rFonts w:ascii="Arial" w:hAnsi="Arial" w:cs="Arial"/>
                <w:sz w:val="18"/>
                <w:szCs w:val="18"/>
              </w:rPr>
            </w:pPr>
            <w:r w:rsidRPr="000D2C88">
              <w:rPr>
                <w:rFonts w:ascii="Arial" w:hAnsi="Arial" w:cs="Arial"/>
                <w:sz w:val="18"/>
                <w:szCs w:val="18"/>
              </w:rPr>
              <w:t xml:space="preserve">Riesgos cubiertos: </w:t>
            </w:r>
            <w:r w:rsidRPr="000D2C88">
              <w:rPr>
                <w:rFonts w:ascii="Arial" w:hAnsi="Arial" w:cs="Arial"/>
                <w:i/>
                <w:sz w:val="16"/>
                <w:szCs w:val="16"/>
              </w:rPr>
              <w:fldChar w:fldCharType="begin">
                <w:ffData>
                  <w:name w:val="Texto61"/>
                  <w:enabled/>
                  <w:calcOnExit w:val="0"/>
                  <w:textInput>
                    <w:type w:val="number"/>
                    <w:format w:val="#,##0.00"/>
                  </w:textInput>
                </w:ffData>
              </w:fldChar>
            </w:r>
            <w:r w:rsidRPr="000D2C88">
              <w:rPr>
                <w:rFonts w:ascii="Arial" w:hAnsi="Arial" w:cs="Arial"/>
                <w:i/>
                <w:sz w:val="16"/>
                <w:szCs w:val="16"/>
              </w:rPr>
              <w:instrText xml:space="preserve"> FORMTEXT </w:instrText>
            </w:r>
            <w:r w:rsidRPr="000D2C88">
              <w:rPr>
                <w:rFonts w:ascii="Arial" w:hAnsi="Arial" w:cs="Arial"/>
                <w:i/>
                <w:sz w:val="16"/>
                <w:szCs w:val="16"/>
              </w:rPr>
            </w:r>
            <w:r w:rsidRPr="000D2C88">
              <w:rPr>
                <w:rFonts w:ascii="Arial" w:hAnsi="Arial" w:cs="Arial"/>
                <w:i/>
                <w:sz w:val="16"/>
                <w:szCs w:val="16"/>
              </w:rPr>
              <w:fldChar w:fldCharType="separate"/>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sz w:val="16"/>
                <w:szCs w:val="16"/>
              </w:rPr>
              <w:fldChar w:fldCharType="end"/>
            </w:r>
          </w:p>
          <w:p w:rsidR="00647A56" w:rsidRPr="000D2C88" w:rsidRDefault="00647A56" w:rsidP="00585F5E">
            <w:pPr>
              <w:widowControl w:val="0"/>
              <w:spacing w:before="60" w:after="60"/>
              <w:ind w:right="58"/>
              <w:jc w:val="both"/>
              <w:rPr>
                <w:rFonts w:ascii="Arial" w:hAnsi="Arial" w:cs="Arial"/>
                <w:sz w:val="18"/>
                <w:szCs w:val="18"/>
              </w:rPr>
            </w:pPr>
            <w:r w:rsidRPr="000D2C88">
              <w:rPr>
                <w:rFonts w:ascii="Arial" w:hAnsi="Arial" w:cs="Arial"/>
                <w:bCs/>
                <w:sz w:val="18"/>
                <w:szCs w:val="18"/>
              </w:rPr>
              <w:t>Se acreditará mediante:</w:t>
            </w:r>
          </w:p>
        </w:tc>
      </w:tr>
      <w:tr w:rsidR="00647A56" w:rsidRPr="000D2C88" w:rsidTr="00585F5E">
        <w:trPr>
          <w:trHeight w:val="227"/>
        </w:trPr>
        <w:tc>
          <w:tcPr>
            <w:tcW w:w="935" w:type="dxa"/>
          </w:tcPr>
          <w:p w:rsidR="00647A56" w:rsidRPr="000D2C88" w:rsidRDefault="00647A56" w:rsidP="00585F5E">
            <w:pPr>
              <w:widowControl w:val="0"/>
              <w:spacing w:before="60"/>
              <w:ind w:right="57"/>
              <w:rPr>
                <w:rFonts w:ascii="Arial" w:hAnsi="Arial" w:cs="Arial"/>
                <w:sz w:val="18"/>
                <w:szCs w:val="18"/>
              </w:rPr>
            </w:pPr>
            <w:r w:rsidRPr="000D2C88">
              <w:rPr>
                <w:rFonts w:ascii="Arial" w:hAnsi="Arial" w:cs="Arial"/>
                <w:sz w:val="18"/>
                <w:szCs w:val="18"/>
              </w:rPr>
              <w:fldChar w:fldCharType="begin">
                <w:ffData>
                  <w:name w:val="Casilla2"/>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c)</w:t>
            </w:r>
          </w:p>
        </w:tc>
        <w:tc>
          <w:tcPr>
            <w:tcW w:w="9685" w:type="dxa"/>
          </w:tcPr>
          <w:p w:rsidR="00647A56" w:rsidRPr="000D2C88" w:rsidRDefault="00647A56" w:rsidP="00585F5E">
            <w:pPr>
              <w:widowControl w:val="0"/>
              <w:spacing w:before="60" w:after="60"/>
              <w:ind w:right="57"/>
              <w:jc w:val="both"/>
              <w:rPr>
                <w:rFonts w:ascii="Arial" w:hAnsi="Arial" w:cs="Arial"/>
                <w:b/>
                <w:bCs/>
                <w:sz w:val="18"/>
                <w:szCs w:val="18"/>
              </w:rPr>
            </w:pPr>
            <w:r w:rsidRPr="000D2C88">
              <w:rPr>
                <w:rFonts w:ascii="Arial" w:hAnsi="Arial" w:cs="Arial"/>
                <w:b/>
                <w:sz w:val="18"/>
                <w:szCs w:val="18"/>
              </w:rPr>
              <w:t>Patrimonio neto, o bien ratio entre activos y pasivos, al cierre del último ejercicio económico para el que esté vencida la obligación de aprobación de cuentas anuales.</w:t>
            </w:r>
          </w:p>
        </w:tc>
      </w:tr>
      <w:tr w:rsidR="00647A56" w:rsidRPr="000D2C88" w:rsidTr="00585F5E">
        <w:trPr>
          <w:trHeight w:val="227"/>
        </w:trPr>
        <w:tc>
          <w:tcPr>
            <w:tcW w:w="935" w:type="dxa"/>
          </w:tcPr>
          <w:p w:rsidR="00647A56" w:rsidRPr="000D2C88" w:rsidRDefault="00647A56" w:rsidP="00585F5E">
            <w:pPr>
              <w:widowControl w:val="0"/>
              <w:spacing w:before="60"/>
              <w:ind w:right="58"/>
              <w:rPr>
                <w:rFonts w:ascii="Arial" w:hAnsi="Arial" w:cs="Arial"/>
                <w:sz w:val="18"/>
                <w:szCs w:val="18"/>
              </w:rPr>
            </w:pPr>
          </w:p>
        </w:tc>
        <w:tc>
          <w:tcPr>
            <w:tcW w:w="9685" w:type="dxa"/>
          </w:tcPr>
          <w:p w:rsidR="00647A56" w:rsidRPr="000D2C88" w:rsidRDefault="00647A56" w:rsidP="00585F5E">
            <w:pPr>
              <w:widowControl w:val="0"/>
              <w:spacing w:before="60" w:after="60"/>
              <w:ind w:right="57"/>
              <w:rPr>
                <w:rFonts w:ascii="Arial" w:hAnsi="Arial" w:cs="Arial"/>
                <w:bCs/>
                <w:sz w:val="18"/>
                <w:szCs w:val="18"/>
              </w:rPr>
            </w:pPr>
            <w:r w:rsidRPr="000D2C88">
              <w:rPr>
                <w:rFonts w:ascii="Arial" w:hAnsi="Arial" w:cs="Arial"/>
                <w:bCs/>
                <w:sz w:val="18"/>
                <w:szCs w:val="18"/>
              </w:rPr>
              <w:t xml:space="preserve">Criterios: </w:t>
            </w:r>
          </w:p>
          <w:p w:rsidR="00647A56" w:rsidRPr="000D2C88" w:rsidRDefault="00647A56" w:rsidP="00585F5E">
            <w:pPr>
              <w:widowControl w:val="0"/>
              <w:spacing w:before="60" w:after="60"/>
              <w:ind w:left="325" w:right="58"/>
              <w:jc w:val="both"/>
              <w:rPr>
                <w:rFonts w:ascii="Arial" w:hAnsi="Arial" w:cs="Arial"/>
                <w:bCs/>
                <w:sz w:val="18"/>
                <w:szCs w:val="18"/>
              </w:rPr>
            </w:pPr>
            <w:r w:rsidRPr="000D2C88">
              <w:rPr>
                <w:rFonts w:ascii="Arial" w:hAnsi="Arial" w:cs="Arial"/>
                <w:sz w:val="18"/>
                <w:szCs w:val="18"/>
              </w:rPr>
              <w:fldChar w:fldCharType="begin">
                <w:ffData>
                  <w:name w:val="Casilla2"/>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w:t>
            </w:r>
            <w:r w:rsidRPr="000D2C88">
              <w:rPr>
                <w:rFonts w:ascii="Arial" w:hAnsi="Arial" w:cs="Arial"/>
                <w:bCs/>
                <w:sz w:val="18"/>
                <w:szCs w:val="18"/>
              </w:rPr>
              <w:t>Patrimonio neto con valor mínimo por importe de</w:t>
            </w:r>
            <w:r w:rsidRPr="000D2C88">
              <w:rPr>
                <w:rFonts w:ascii="Arial" w:hAnsi="Arial" w:cs="Arial"/>
                <w:i/>
                <w:sz w:val="16"/>
                <w:szCs w:val="16"/>
              </w:rPr>
              <w:fldChar w:fldCharType="begin">
                <w:ffData>
                  <w:name w:val="Texto61"/>
                  <w:enabled/>
                  <w:calcOnExit w:val="0"/>
                  <w:textInput>
                    <w:type w:val="number"/>
                    <w:format w:val="#,##0.00"/>
                  </w:textInput>
                </w:ffData>
              </w:fldChar>
            </w:r>
            <w:r w:rsidRPr="000D2C88">
              <w:rPr>
                <w:rFonts w:ascii="Arial" w:hAnsi="Arial" w:cs="Arial"/>
                <w:i/>
                <w:sz w:val="16"/>
                <w:szCs w:val="16"/>
              </w:rPr>
              <w:instrText xml:space="preserve"> FORMTEXT </w:instrText>
            </w:r>
            <w:r w:rsidRPr="000D2C88">
              <w:rPr>
                <w:rFonts w:ascii="Arial" w:hAnsi="Arial" w:cs="Arial"/>
                <w:i/>
                <w:sz w:val="16"/>
                <w:szCs w:val="16"/>
              </w:rPr>
            </w:r>
            <w:r w:rsidRPr="000D2C88">
              <w:rPr>
                <w:rFonts w:ascii="Arial" w:hAnsi="Arial" w:cs="Arial"/>
                <w:i/>
                <w:sz w:val="16"/>
                <w:szCs w:val="16"/>
              </w:rPr>
              <w:fldChar w:fldCharType="separate"/>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sz w:val="16"/>
                <w:szCs w:val="16"/>
              </w:rPr>
              <w:fldChar w:fldCharType="end"/>
            </w:r>
            <w:r w:rsidRPr="000D2C88">
              <w:rPr>
                <w:rFonts w:ascii="Arial" w:hAnsi="Arial" w:cs="Arial"/>
                <w:bCs/>
                <w:sz w:val="18"/>
                <w:szCs w:val="18"/>
              </w:rPr>
              <w:t>.€.</w:t>
            </w:r>
          </w:p>
          <w:p w:rsidR="00647A56" w:rsidRPr="000D2C88" w:rsidRDefault="00647A56" w:rsidP="00585F5E">
            <w:pPr>
              <w:widowControl w:val="0"/>
              <w:spacing w:before="60" w:after="60"/>
              <w:ind w:left="325" w:right="58"/>
              <w:jc w:val="both"/>
              <w:rPr>
                <w:rFonts w:ascii="Arial" w:hAnsi="Arial" w:cs="Arial"/>
                <w:sz w:val="18"/>
                <w:szCs w:val="18"/>
              </w:rPr>
            </w:pPr>
            <w:r w:rsidRPr="000D2C88">
              <w:rPr>
                <w:rFonts w:ascii="Arial" w:hAnsi="Arial" w:cs="Arial"/>
                <w:sz w:val="18"/>
                <w:szCs w:val="18"/>
              </w:rPr>
              <w:fldChar w:fldCharType="begin">
                <w:ffData>
                  <w:name w:val="Casilla2"/>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Ratio mínimo de</w:t>
            </w:r>
            <w:r w:rsidRPr="000D2C88">
              <w:rPr>
                <w:rFonts w:ascii="Arial" w:hAnsi="Arial" w:cs="Arial"/>
                <w:i/>
                <w:sz w:val="16"/>
                <w:szCs w:val="16"/>
              </w:rPr>
              <w:fldChar w:fldCharType="begin">
                <w:ffData>
                  <w:name w:val="Texto61"/>
                  <w:enabled/>
                  <w:calcOnExit w:val="0"/>
                  <w:textInput>
                    <w:type w:val="number"/>
                    <w:format w:val="#,##0.00"/>
                  </w:textInput>
                </w:ffData>
              </w:fldChar>
            </w:r>
            <w:r w:rsidRPr="000D2C88">
              <w:rPr>
                <w:rFonts w:ascii="Arial" w:hAnsi="Arial" w:cs="Arial"/>
                <w:i/>
                <w:sz w:val="16"/>
                <w:szCs w:val="16"/>
              </w:rPr>
              <w:instrText xml:space="preserve"> FORMTEXT </w:instrText>
            </w:r>
            <w:r w:rsidRPr="000D2C88">
              <w:rPr>
                <w:rFonts w:ascii="Arial" w:hAnsi="Arial" w:cs="Arial"/>
                <w:i/>
                <w:sz w:val="16"/>
                <w:szCs w:val="16"/>
              </w:rPr>
            </w:r>
            <w:r w:rsidRPr="000D2C88">
              <w:rPr>
                <w:rFonts w:ascii="Arial" w:hAnsi="Arial" w:cs="Arial"/>
                <w:i/>
                <w:sz w:val="16"/>
                <w:szCs w:val="16"/>
              </w:rPr>
              <w:fldChar w:fldCharType="separate"/>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noProof/>
                <w:sz w:val="16"/>
                <w:szCs w:val="16"/>
              </w:rPr>
              <w:t> </w:t>
            </w:r>
            <w:r w:rsidRPr="000D2C88">
              <w:rPr>
                <w:rFonts w:ascii="Arial" w:hAnsi="Arial" w:cs="Arial"/>
                <w:i/>
                <w:sz w:val="16"/>
                <w:szCs w:val="16"/>
              </w:rPr>
              <w:fldChar w:fldCharType="end"/>
            </w:r>
            <w:r w:rsidRPr="000D2C88">
              <w:rPr>
                <w:rFonts w:ascii="Arial" w:hAnsi="Arial" w:cs="Arial"/>
                <w:sz w:val="18"/>
                <w:szCs w:val="18"/>
              </w:rPr>
              <w:t>.entre activos y pasivos.</w:t>
            </w:r>
          </w:p>
          <w:p w:rsidR="00647A56" w:rsidRPr="000D2C88" w:rsidRDefault="00647A56" w:rsidP="00585F5E">
            <w:pPr>
              <w:widowControl w:val="0"/>
              <w:spacing w:before="60" w:after="60"/>
              <w:ind w:right="58"/>
              <w:jc w:val="both"/>
              <w:rPr>
                <w:rFonts w:ascii="Arial" w:hAnsi="Arial" w:cs="Arial"/>
                <w:bCs/>
                <w:sz w:val="18"/>
                <w:szCs w:val="18"/>
              </w:rPr>
            </w:pPr>
            <w:r w:rsidRPr="000D2C88">
              <w:rPr>
                <w:rFonts w:ascii="Arial" w:hAnsi="Arial" w:cs="Arial"/>
                <w:bCs/>
                <w:sz w:val="18"/>
                <w:szCs w:val="18"/>
              </w:rPr>
              <w:t>Se acreditará mediante:</w:t>
            </w:r>
          </w:p>
        </w:tc>
      </w:tr>
    </w:tbl>
    <w:p w:rsidR="00647A56" w:rsidRPr="000D2C88" w:rsidRDefault="00647A56" w:rsidP="00647A56">
      <w:pPr>
        <w:widowControl w:val="0"/>
        <w:ind w:right="58"/>
        <w:rPr>
          <w:rFonts w:ascii="Arial" w:hAnsi="Arial" w:cs="Arial"/>
          <w:sz w:val="18"/>
          <w:szCs w:val="18"/>
        </w:rPr>
      </w:pPr>
    </w:p>
    <w:p w:rsidR="00647A56" w:rsidRPr="000D2C88" w:rsidRDefault="00647A56" w:rsidP="00647A56">
      <w:pPr>
        <w:widowControl w:val="0"/>
        <w:ind w:right="58"/>
        <w:rPr>
          <w:rFonts w:ascii="Arial" w:hAnsi="Arial" w:cs="Arial"/>
          <w:sz w:val="18"/>
          <w:szCs w:val="18"/>
        </w:rPr>
      </w:pPr>
    </w:p>
    <w:p w:rsidR="00647A56" w:rsidRPr="000D2C88" w:rsidRDefault="00647A56" w:rsidP="00647A56">
      <w:pPr>
        <w:widowControl w:val="0"/>
        <w:ind w:right="58"/>
        <w:jc w:val="both"/>
        <w:rPr>
          <w:rFonts w:ascii="Arial" w:hAnsi="Arial" w:cs="Arial"/>
          <w:b/>
          <w:bCs/>
          <w:sz w:val="18"/>
          <w:szCs w:val="18"/>
        </w:rPr>
      </w:pPr>
      <w:r w:rsidRPr="000D2C88">
        <w:rPr>
          <w:rFonts w:ascii="Arial" w:hAnsi="Arial" w:cs="Arial"/>
          <w:b/>
          <w:bCs/>
          <w:caps/>
          <w:sz w:val="18"/>
          <w:szCs w:val="18"/>
        </w:rPr>
        <w:t>Solvencia técnica (</w:t>
      </w:r>
      <w:r w:rsidRPr="000D2C88">
        <w:rPr>
          <w:rFonts w:ascii="Arial" w:hAnsi="Arial" w:cs="Arial"/>
          <w:b/>
          <w:bCs/>
          <w:sz w:val="18"/>
          <w:szCs w:val="18"/>
        </w:rPr>
        <w:t>artículo</w:t>
      </w:r>
      <w:r w:rsidRPr="000D2C88">
        <w:rPr>
          <w:rFonts w:ascii="Arial" w:hAnsi="Arial" w:cs="Arial"/>
          <w:b/>
          <w:bCs/>
          <w:caps/>
          <w:sz w:val="18"/>
          <w:szCs w:val="18"/>
        </w:rPr>
        <w:t xml:space="preserve"> 89 LCSP</w:t>
      </w:r>
      <w:r w:rsidRPr="000D2C88">
        <w:rPr>
          <w:rFonts w:ascii="Arial" w:hAnsi="Arial" w:cs="Arial"/>
          <w:b/>
          <w:bCs/>
          <w:sz w:val="18"/>
          <w:szCs w:val="18"/>
        </w:rPr>
        <w:t>)</w:t>
      </w:r>
    </w:p>
    <w:p w:rsidR="00647A56" w:rsidRPr="000D2C88" w:rsidRDefault="00647A56" w:rsidP="00647A56">
      <w:pPr>
        <w:widowControl w:val="0"/>
        <w:ind w:right="58"/>
        <w:jc w:val="both"/>
        <w:rPr>
          <w:rFonts w:ascii="Arial" w:hAnsi="Arial" w:cs="Arial"/>
          <w:b/>
          <w:bCs/>
          <w:sz w:val="18"/>
          <w:szCs w:val="18"/>
        </w:rPr>
      </w:pPr>
    </w:p>
    <w:p w:rsidR="00647A56" w:rsidRPr="000D2C88" w:rsidRDefault="00647A56" w:rsidP="00647A56">
      <w:pPr>
        <w:widowControl w:val="0"/>
        <w:ind w:right="58"/>
        <w:jc w:val="both"/>
        <w:rPr>
          <w:rFonts w:ascii="Arial" w:hAnsi="Arial" w:cs="Arial"/>
          <w:b/>
          <w:bCs/>
          <w:i/>
          <w:sz w:val="18"/>
          <w:szCs w:val="18"/>
        </w:rPr>
      </w:pPr>
      <w:r w:rsidRPr="000D2C88">
        <w:rPr>
          <w:rFonts w:ascii="Arial" w:hAnsi="Arial" w:cs="Arial"/>
          <w:b/>
          <w:bCs/>
          <w:i/>
          <w:sz w:val="18"/>
          <w:szCs w:val="18"/>
        </w:rPr>
        <w:t>*Para los contratos no sujetos a regulación armonizada, las empresas de nueva creación acreditarán su solvencia técnica con otros medios previstos distintos de los establecidos en la letra a).</w:t>
      </w:r>
    </w:p>
    <w:p w:rsidR="00647A56" w:rsidRPr="000D2C88" w:rsidRDefault="00647A56" w:rsidP="00647A56">
      <w:pPr>
        <w:widowControl w:val="0"/>
        <w:ind w:right="58"/>
        <w:jc w:val="both"/>
        <w:rPr>
          <w:rFonts w:ascii="Arial" w:hAnsi="Arial"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0" w:type="dxa"/>
          <w:right w:w="180" w:type="dxa"/>
        </w:tblCellMar>
        <w:tblLook w:val="0000" w:firstRow="0" w:lastRow="0" w:firstColumn="0" w:lastColumn="0" w:noHBand="0" w:noVBand="0"/>
      </w:tblPr>
      <w:tblGrid>
        <w:gridCol w:w="889"/>
        <w:gridCol w:w="9731"/>
      </w:tblGrid>
      <w:tr w:rsidR="00647A56" w:rsidRPr="000D2C88" w:rsidTr="00585F5E">
        <w:trPr>
          <w:trHeight w:val="432"/>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Pr>
                <w:rFonts w:ascii="Arial" w:hAnsi="Arial" w:cs="Arial"/>
                <w:sz w:val="18"/>
                <w:szCs w:val="18"/>
              </w:rPr>
              <w:fldChar w:fldCharType="begin">
                <w:ffData>
                  <w:name w:val="Casilla4"/>
                  <w:enabled/>
                  <w:calcOnExit w:val="0"/>
                  <w:checkBox>
                    <w:sizeAuto/>
                    <w:default w:val="1"/>
                  </w:checkBox>
                </w:ffData>
              </w:fldChar>
            </w:r>
            <w:bookmarkStart w:id="210" w:name="Casilla4"/>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10"/>
            <w:r w:rsidRPr="000D2C88">
              <w:rPr>
                <w:rFonts w:ascii="Arial" w:hAnsi="Arial" w:cs="Arial"/>
                <w:sz w:val="18"/>
                <w:szCs w:val="18"/>
              </w:rPr>
              <w:t xml:space="preserve"> a)</w:t>
            </w:r>
          </w:p>
        </w:tc>
        <w:tc>
          <w:tcPr>
            <w:tcW w:w="9731" w:type="dxa"/>
          </w:tcPr>
          <w:p w:rsidR="00647A56" w:rsidRPr="000D2C88" w:rsidRDefault="00647A56" w:rsidP="00585F5E">
            <w:pPr>
              <w:widowControl w:val="0"/>
              <w:spacing w:before="60" w:after="60"/>
              <w:ind w:right="58"/>
              <w:jc w:val="both"/>
              <w:rPr>
                <w:rFonts w:ascii="Arial" w:hAnsi="Arial" w:cs="Arial"/>
                <w:b/>
                <w:sz w:val="18"/>
                <w:szCs w:val="18"/>
              </w:rPr>
            </w:pPr>
            <w:r w:rsidRPr="000D2C88">
              <w:rPr>
                <w:rFonts w:ascii="Arial" w:hAnsi="Arial" w:cs="Arial"/>
                <w:b/>
                <w:sz w:val="18"/>
                <w:szCs w:val="18"/>
              </w:rPr>
              <w:t>Relación de los principales suministros realizados de igual o similar naturaleza que los que constituyen el objeto del contrato en el curso de como máximo, los tres últimos años, en la que se indique el importe, la fecha y el destinatario, público o privado de los mismos</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Default="00647A56" w:rsidP="00585F5E">
            <w:pPr>
              <w:ind w:right="58"/>
              <w:jc w:val="both"/>
              <w:rPr>
                <w:rFonts w:ascii="Arial" w:hAnsi="Arial" w:cs="Arial"/>
                <w:b/>
                <w:bCs/>
                <w:sz w:val="18"/>
                <w:szCs w:val="18"/>
              </w:rPr>
            </w:pPr>
          </w:p>
          <w:p w:rsidR="00647A56" w:rsidRPr="00A23CB8" w:rsidRDefault="00647A56" w:rsidP="00585F5E">
            <w:pPr>
              <w:ind w:right="58"/>
              <w:jc w:val="both"/>
              <w:rPr>
                <w:rFonts w:ascii="Arial" w:hAnsi="Arial" w:cs="Arial"/>
                <w:b/>
                <w:bCs/>
              </w:rPr>
            </w:pPr>
            <w:r w:rsidRPr="006800CC">
              <w:rPr>
                <w:rFonts w:ascii="Arial" w:hAnsi="Arial" w:cs="Arial"/>
                <w:b/>
                <w:bCs/>
              </w:rPr>
              <w:t>Criterios:</w:t>
            </w:r>
            <w:r>
              <w:rPr>
                <w:rFonts w:ascii="Arial" w:hAnsi="Arial" w:cs="Arial"/>
                <w:bCs/>
                <w:sz w:val="18"/>
                <w:szCs w:val="18"/>
              </w:rPr>
              <w:t xml:space="preserve"> </w:t>
            </w:r>
            <w:r w:rsidRPr="00090F5B">
              <w:rPr>
                <w:rFonts w:ascii="Arial" w:hAnsi="Arial" w:cs="Arial"/>
                <w:bCs/>
              </w:rPr>
              <w:t>S</w:t>
            </w:r>
            <w:r>
              <w:rPr>
                <w:rFonts w:ascii="Helv" w:hAnsi="Helv" w:cs="Arial"/>
                <w:sz w:val="18"/>
                <w:szCs w:val="18"/>
              </w:rPr>
              <w:t xml:space="preserve">uministros realizados de la misma naturaleza que el objeto del contrato, por cada uno de los tres últimos ejercicios fiscales, cuya suma sea igual o superior al 1,5 del valor de </w:t>
            </w:r>
            <w:r>
              <w:rPr>
                <w:rFonts w:ascii="Helv" w:hAnsi="Helv"/>
                <w:sz w:val="18"/>
              </w:rPr>
              <w:t xml:space="preserve">la anualidad media del presupuesto máximo de licitación – IVA excluido – </w:t>
            </w:r>
            <w:r w:rsidR="00585F5E">
              <w:rPr>
                <w:rFonts w:ascii="Helv" w:hAnsi="Helv"/>
                <w:sz w:val="18"/>
              </w:rPr>
              <w:t>de la posición a la</w:t>
            </w:r>
            <w:r>
              <w:rPr>
                <w:rFonts w:ascii="Helv" w:hAnsi="Helv"/>
                <w:sz w:val="18"/>
              </w:rPr>
              <w:t xml:space="preserve"> que participen</w:t>
            </w:r>
            <w:r>
              <w:rPr>
                <w:rFonts w:ascii="Helv" w:hAnsi="Helv" w:cs="Arial"/>
                <w:sz w:val="18"/>
                <w:szCs w:val="18"/>
              </w:rPr>
              <w:t>, indicando su importe y destinatario de los mismos.  En caso de fusión o absorción de empresas, se aportará la relación de los suministros realizados por las empresas fusionadas o absorbidas.  Si se trata  de empresas de nueva creación, la solvencia técnica se justificará con la relación de los suministros realizados en el periodo  correspondiente a la actividad de la empresa.</w:t>
            </w:r>
          </w:p>
          <w:p w:rsidR="00647A56" w:rsidRPr="00BA23F1" w:rsidRDefault="00647A56" w:rsidP="00585F5E">
            <w:pPr>
              <w:ind w:right="58"/>
              <w:jc w:val="both"/>
              <w:rPr>
                <w:rFonts w:ascii="Arial" w:hAnsi="Arial" w:cs="Arial"/>
                <w:b/>
                <w:bCs/>
              </w:rPr>
            </w:pPr>
          </w:p>
          <w:p w:rsidR="00647A56" w:rsidRPr="00BA23F1" w:rsidRDefault="00647A56" w:rsidP="00585F5E">
            <w:pPr>
              <w:ind w:right="58"/>
              <w:jc w:val="both"/>
              <w:rPr>
                <w:rFonts w:ascii="Arial" w:hAnsi="Arial" w:cs="Arial"/>
                <w:bCs/>
                <w:kern w:val="20"/>
              </w:rPr>
            </w:pPr>
            <w:r w:rsidRPr="00BA23F1">
              <w:rPr>
                <w:rFonts w:ascii="Arial" w:hAnsi="Arial" w:cs="Arial"/>
                <w:b/>
                <w:bCs/>
              </w:rPr>
              <w:t xml:space="preserve">Se acreditará mediante: </w:t>
            </w:r>
            <w:r w:rsidRPr="00BA23F1">
              <w:rPr>
                <w:rFonts w:ascii="Arial" w:hAnsi="Arial" w:cs="Arial"/>
                <w:kern w:val="20"/>
              </w:rPr>
              <w:t xml:space="preserve">Certificados expedidos o visados por el órgano competente, cuando el destinatario sea </w:t>
            </w:r>
            <w:r>
              <w:rPr>
                <w:rFonts w:ascii="Arial" w:hAnsi="Arial" w:cs="Arial"/>
                <w:kern w:val="20"/>
              </w:rPr>
              <w:t>una entidad del sector público. C</w:t>
            </w:r>
            <w:r w:rsidRPr="00BA23F1">
              <w:rPr>
                <w:rFonts w:ascii="Arial" w:hAnsi="Arial" w:cs="Arial"/>
                <w:kern w:val="20"/>
              </w:rPr>
              <w:t>uando el destinatario sea un comprador privado, mediante un certificado expedido por éste o, a falta de este certificado, mediante una declaración del empresario.</w:t>
            </w:r>
          </w:p>
          <w:p w:rsidR="00647A56" w:rsidRPr="000D2C88" w:rsidRDefault="00647A56" w:rsidP="00585F5E">
            <w:pPr>
              <w:widowControl w:val="0"/>
              <w:spacing w:before="60" w:after="60"/>
              <w:ind w:left="11" w:right="58"/>
              <w:jc w:val="both"/>
              <w:rPr>
                <w:rFonts w:ascii="Arial" w:hAnsi="Arial" w:cs="Arial"/>
                <w:sz w:val="18"/>
                <w:szCs w:val="18"/>
              </w:rPr>
            </w:pPr>
          </w:p>
        </w:tc>
      </w:tr>
      <w:tr w:rsidR="00647A56" w:rsidRPr="000D2C88" w:rsidTr="00585F5E">
        <w:trPr>
          <w:trHeight w:val="440"/>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fldChar w:fldCharType="begin">
                <w:ffData>
                  <w:name w:val="Casilla5"/>
                  <w:enabled/>
                  <w:calcOnExit w:val="0"/>
                  <w:checkBox>
                    <w:sizeAuto/>
                    <w:default w:val="0"/>
                  </w:checkBox>
                </w:ffData>
              </w:fldChar>
            </w:r>
            <w:bookmarkStart w:id="211" w:name="Casilla5"/>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1"/>
            <w:r w:rsidRPr="000D2C88">
              <w:rPr>
                <w:rFonts w:ascii="Arial" w:hAnsi="Arial" w:cs="Arial"/>
                <w:sz w:val="18"/>
                <w:szCs w:val="18"/>
              </w:rPr>
              <w:t xml:space="preserve"> b)</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Indicación del personal técnico o unidades técnicas, integradas o no en la empresa, de los que se disponga para la ejecución del contrato, especialmente los encargados del control de calidad</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lastRenderedPageBreak/>
              <w:t>Se acreditará mediante:</w:t>
            </w:r>
          </w:p>
        </w:tc>
      </w:tr>
      <w:tr w:rsidR="00647A56" w:rsidRPr="000D2C88" w:rsidTr="00585F5E">
        <w:trPr>
          <w:trHeight w:val="376"/>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lastRenderedPageBreak/>
              <w:fldChar w:fldCharType="begin">
                <w:ffData>
                  <w:name w:val="Casilla6"/>
                  <w:enabled/>
                  <w:calcOnExit w:val="0"/>
                  <w:checkBox>
                    <w:sizeAuto/>
                    <w:default w:val="0"/>
                  </w:checkBox>
                </w:ffData>
              </w:fldChar>
            </w:r>
            <w:bookmarkStart w:id="212" w:name="Casilla6"/>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2"/>
            <w:r w:rsidRPr="000D2C88">
              <w:rPr>
                <w:rFonts w:ascii="Arial" w:hAnsi="Arial" w:cs="Arial"/>
                <w:sz w:val="18"/>
                <w:szCs w:val="18"/>
              </w:rPr>
              <w:t xml:space="preserve"> c)</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Descripción de las instalaciones técnicas, de las medidas empleadas para garantizar la calidad y de los medios de estudio e investigación de la empresa</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Se acreditará mediante:</w:t>
            </w:r>
          </w:p>
        </w:tc>
      </w:tr>
      <w:tr w:rsidR="00647A56" w:rsidRPr="000D2C88" w:rsidTr="00585F5E">
        <w:trPr>
          <w:trHeight w:val="1404"/>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fldChar w:fldCharType="begin">
                <w:ffData>
                  <w:name w:val="Casilla7"/>
                  <w:enabled/>
                  <w:calcOnExit w:val="0"/>
                  <w:checkBox>
                    <w:sizeAuto/>
                    <w:default w:val="0"/>
                  </w:checkBox>
                </w:ffData>
              </w:fldChar>
            </w:r>
            <w:bookmarkStart w:id="213" w:name="Casilla7"/>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3"/>
            <w:r w:rsidRPr="000D2C88">
              <w:rPr>
                <w:rFonts w:ascii="Arial" w:hAnsi="Arial" w:cs="Arial"/>
                <w:sz w:val="18"/>
                <w:szCs w:val="18"/>
              </w:rPr>
              <w:t xml:space="preserve"> d)</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Control efectuado por la entidad del sector público contratante o, en su nombre, por un organismo oficial competente del Estado en el cual el empresario está establecido, siempre que medie acuerdo de dicho organismo, cuando los productos a suministrar sean complejos o cuando, excepcionalmente, deban responder a un fin particular. Este control versará sobre la capacidad de producción del empresario y, si fuera necesario, sobre los medios de estudio e investigación con que cuenta, así como sobre las medidas empleadas para controlar la calidad</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Se acreditará mediante:</w:t>
            </w:r>
          </w:p>
        </w:tc>
      </w:tr>
      <w:tr w:rsidR="00647A56" w:rsidRPr="000D2C88" w:rsidTr="00585F5E">
        <w:trPr>
          <w:trHeight w:val="390"/>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fldChar w:fldCharType="begin">
                <w:ffData>
                  <w:name w:val="Casilla8"/>
                  <w:enabled/>
                  <w:calcOnExit w:val="0"/>
                  <w:checkBox>
                    <w:sizeAuto/>
                    <w:default w:val="0"/>
                  </w:checkBox>
                </w:ffData>
              </w:fldChar>
            </w:r>
            <w:bookmarkStart w:id="214" w:name="Casilla8"/>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4"/>
            <w:r w:rsidRPr="000D2C88">
              <w:rPr>
                <w:rFonts w:ascii="Arial" w:hAnsi="Arial" w:cs="Arial"/>
                <w:sz w:val="18"/>
                <w:szCs w:val="18"/>
              </w:rPr>
              <w:t xml:space="preserve"> e)</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Muestras, descripciones y fotografías de los productos a suministrar, cuya autenticidad pueda certificarse a petición de la entidad contratante</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Se acreditará mediante:</w:t>
            </w:r>
          </w:p>
        </w:tc>
      </w:tr>
      <w:tr w:rsidR="00647A56" w:rsidRPr="000D2C88" w:rsidTr="00585F5E">
        <w:trPr>
          <w:trHeight w:val="146"/>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fldChar w:fldCharType="begin">
                <w:ffData>
                  <w:name w:val="Casilla9"/>
                  <w:enabled/>
                  <w:calcOnExit w:val="0"/>
                  <w:checkBox>
                    <w:sizeAuto/>
                    <w:default w:val="0"/>
                  </w:checkBox>
                </w:ffData>
              </w:fldChar>
            </w:r>
            <w:bookmarkStart w:id="215" w:name="Casilla9"/>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5"/>
            <w:r w:rsidRPr="000D2C88">
              <w:rPr>
                <w:rFonts w:ascii="Arial" w:hAnsi="Arial" w:cs="Arial"/>
                <w:sz w:val="18"/>
                <w:szCs w:val="18"/>
              </w:rPr>
              <w:t xml:space="preserve"> f)</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Certificados expedidos por los institutos o servicios oficiales encargados del control de calidad, de competencia reconocida, que acrediten la conformidad de productos perfectamente detallada mediante referencias a determinadas especificaciones o normas técnicas</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Se acreditará mediante:</w:t>
            </w:r>
          </w:p>
        </w:tc>
      </w:tr>
      <w:tr w:rsidR="00647A56" w:rsidRPr="000D2C88" w:rsidTr="00585F5E">
        <w:trPr>
          <w:trHeight w:val="693"/>
        </w:trPr>
        <w:tc>
          <w:tcPr>
            <w:tcW w:w="889"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sz w:val="18"/>
                <w:szCs w:val="18"/>
              </w:rPr>
              <w:fldChar w:fldCharType="begin">
                <w:ffData>
                  <w:name w:val="Casilla10"/>
                  <w:enabled/>
                  <w:calcOnExit w:val="0"/>
                  <w:checkBox>
                    <w:sizeAuto/>
                    <w:default w:val="0"/>
                  </w:checkBox>
                </w:ffData>
              </w:fldChar>
            </w:r>
            <w:bookmarkStart w:id="216" w:name="Casilla10"/>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16"/>
            <w:r w:rsidRPr="000D2C88">
              <w:rPr>
                <w:rFonts w:ascii="Arial" w:hAnsi="Arial" w:cs="Arial"/>
                <w:sz w:val="18"/>
                <w:szCs w:val="18"/>
              </w:rPr>
              <w:t xml:space="preserve"> g)</w:t>
            </w:r>
          </w:p>
        </w:tc>
        <w:tc>
          <w:tcPr>
            <w:tcW w:w="9731" w:type="dxa"/>
          </w:tcPr>
          <w:p w:rsidR="00647A56" w:rsidRPr="000D2C88" w:rsidRDefault="00647A56" w:rsidP="00585F5E">
            <w:pPr>
              <w:widowControl w:val="0"/>
              <w:spacing w:before="60" w:after="60"/>
              <w:ind w:right="57"/>
              <w:jc w:val="both"/>
              <w:rPr>
                <w:rFonts w:ascii="Arial" w:hAnsi="Arial" w:cs="Arial"/>
                <w:b/>
                <w:sz w:val="18"/>
                <w:szCs w:val="18"/>
              </w:rPr>
            </w:pPr>
            <w:r w:rsidRPr="000D2C88">
              <w:rPr>
                <w:rFonts w:ascii="Arial" w:hAnsi="Arial" w:cs="Arial"/>
                <w:b/>
                <w:sz w:val="18"/>
                <w:szCs w:val="18"/>
              </w:rPr>
              <w:t xml:space="preserve">Indicación de los sistemas de gestión de la cadena de suministro, incluidos los que garanticen el cumplimiento de las Convenciones fundamentales de </w:t>
            </w:r>
            <w:smartTag w:uri="urn:schemas-microsoft-com:office:smarttags" w:element="PersonName">
              <w:smartTagPr>
                <w:attr w:name="ProductID" w:val="la Organizaci￳n Internacional"/>
              </w:smartTagPr>
              <w:r w:rsidRPr="000D2C88">
                <w:rPr>
                  <w:rFonts w:ascii="Arial" w:hAnsi="Arial" w:cs="Arial"/>
                  <w:b/>
                  <w:sz w:val="18"/>
                  <w:szCs w:val="18"/>
                </w:rPr>
                <w:t>la Organización Internacional</w:t>
              </w:r>
            </w:smartTag>
            <w:r w:rsidRPr="000D2C88">
              <w:rPr>
                <w:rFonts w:ascii="Arial" w:hAnsi="Arial" w:cs="Arial"/>
                <w:b/>
                <w:sz w:val="18"/>
                <w:szCs w:val="18"/>
              </w:rPr>
              <w:t xml:space="preserve"> del Trabajo, y de seguimiento que el empresario podrá aplicar al ejecutar el contrato</w:t>
            </w:r>
          </w:p>
        </w:tc>
      </w:tr>
      <w:tr w:rsidR="00647A56" w:rsidRPr="000D2C88" w:rsidTr="00585F5E">
        <w:trPr>
          <w:trHeight w:val="318"/>
        </w:trPr>
        <w:tc>
          <w:tcPr>
            <w:tcW w:w="889" w:type="dxa"/>
          </w:tcPr>
          <w:p w:rsidR="00647A56" w:rsidRPr="000D2C88" w:rsidRDefault="00647A56" w:rsidP="00585F5E">
            <w:pPr>
              <w:widowControl w:val="0"/>
              <w:spacing w:before="60" w:after="60"/>
              <w:ind w:right="58"/>
              <w:jc w:val="both"/>
              <w:rPr>
                <w:rFonts w:ascii="Arial" w:hAnsi="Arial" w:cs="Arial"/>
                <w:sz w:val="18"/>
                <w:szCs w:val="18"/>
              </w:rPr>
            </w:pPr>
          </w:p>
        </w:tc>
        <w:tc>
          <w:tcPr>
            <w:tcW w:w="9731" w:type="dxa"/>
          </w:tcPr>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Criterios:</w:t>
            </w:r>
            <w:r w:rsidRPr="000D2C88">
              <w:rPr>
                <w:rFonts w:ascii="Arial" w:hAnsi="Arial" w:cs="Arial"/>
                <w:sz w:val="18"/>
                <w:szCs w:val="18"/>
              </w:rPr>
              <w:t xml:space="preserve"> </w:t>
            </w:r>
          </w:p>
          <w:p w:rsidR="00647A56" w:rsidRPr="000D2C88" w:rsidRDefault="00647A56" w:rsidP="00585F5E">
            <w:pPr>
              <w:widowControl w:val="0"/>
              <w:spacing w:before="60" w:after="60"/>
              <w:ind w:right="57"/>
              <w:jc w:val="both"/>
              <w:rPr>
                <w:rFonts w:ascii="Arial" w:hAnsi="Arial" w:cs="Arial"/>
                <w:sz w:val="18"/>
                <w:szCs w:val="18"/>
              </w:rPr>
            </w:pPr>
            <w:r w:rsidRPr="000D2C88">
              <w:rPr>
                <w:rFonts w:ascii="Arial" w:hAnsi="Arial" w:cs="Arial"/>
                <w:bCs/>
                <w:sz w:val="18"/>
                <w:szCs w:val="18"/>
              </w:rPr>
              <w:t>Se acreditará mediante:</w:t>
            </w:r>
          </w:p>
        </w:tc>
      </w:tr>
    </w:tbl>
    <w:p w:rsidR="00647A56" w:rsidRPr="000D2C88" w:rsidRDefault="00647A56" w:rsidP="00647A56">
      <w:pPr>
        <w:widowControl w:val="0"/>
        <w:ind w:right="58"/>
        <w:jc w:val="both"/>
        <w:rPr>
          <w:rFonts w:ascii="Arial" w:hAnsi="Arial" w:cs="Arial"/>
          <w:sz w:val="18"/>
          <w:szCs w:val="18"/>
        </w:rPr>
      </w:pPr>
    </w:p>
    <w:p w:rsidR="00647A56" w:rsidRPr="000D2C88" w:rsidRDefault="00647A56" w:rsidP="00647A56">
      <w:pPr>
        <w:widowControl w:val="0"/>
        <w:ind w:right="58"/>
        <w:jc w:val="both"/>
        <w:rPr>
          <w:rFonts w:ascii="Arial" w:hAnsi="Arial" w:cs="Arial"/>
          <w:sz w:val="18"/>
          <w:szCs w:val="18"/>
        </w:rPr>
      </w:pPr>
    </w:p>
    <w:p w:rsidR="00647A56" w:rsidRPr="000D2C88" w:rsidRDefault="00647A56" w:rsidP="00647A56">
      <w:pPr>
        <w:widowControl w:val="0"/>
        <w:tabs>
          <w:tab w:val="left" w:pos="360"/>
        </w:tabs>
        <w:spacing w:before="100" w:after="100" w:line="288" w:lineRule="auto"/>
        <w:ind w:left="360" w:right="50" w:hanging="360"/>
        <w:jc w:val="both"/>
        <w:rPr>
          <w:rFonts w:ascii="Arial" w:hAnsi="Arial" w:cs="Arial"/>
          <w:sz w:val="18"/>
          <w:szCs w:val="18"/>
        </w:rPr>
      </w:pPr>
      <w:r w:rsidRPr="000D2C88">
        <w:rPr>
          <w:rFonts w:ascii="Arial" w:hAnsi="Arial" w:cs="Arial"/>
          <w:b/>
          <w:sz w:val="18"/>
          <w:szCs w:val="18"/>
        </w:rPr>
        <w:t>2.</w:t>
      </w:r>
      <w:r w:rsidRPr="000D2C88">
        <w:rPr>
          <w:rFonts w:ascii="Arial" w:hAnsi="Arial" w:cs="Arial"/>
          <w:sz w:val="18"/>
          <w:szCs w:val="18"/>
        </w:rPr>
        <w:t xml:space="preserve">- </w:t>
      </w:r>
      <w:r w:rsidRPr="000D2C88">
        <w:rPr>
          <w:rFonts w:ascii="Arial" w:hAnsi="Arial" w:cs="Arial"/>
          <w:sz w:val="18"/>
          <w:szCs w:val="18"/>
        </w:rPr>
        <w:tab/>
        <w:t>Acreditación del cumplimiento de las normas de garantía de la calidad y de gestión medioambiental, el licitador deberá aportar los certificados siguientes (artículos 93 y 94 LCSP):</w:t>
      </w:r>
    </w:p>
    <w:p w:rsidR="00647A56" w:rsidRPr="000D2C88" w:rsidRDefault="00647A56" w:rsidP="00647A56">
      <w:pPr>
        <w:widowControl w:val="0"/>
        <w:tabs>
          <w:tab w:val="left" w:pos="360"/>
        </w:tabs>
        <w:ind w:left="357" w:right="51" w:hanging="357"/>
        <w:jc w:val="both"/>
        <w:rPr>
          <w:rFonts w:ascii="Arial" w:hAnsi="Arial" w:cs="Arial"/>
          <w:b/>
          <w:sz w:val="18"/>
          <w:szCs w:val="18"/>
        </w:rPr>
      </w:pPr>
    </w:p>
    <w:p w:rsidR="00647A56" w:rsidRPr="000D2C88" w:rsidRDefault="00647A56" w:rsidP="00647A56">
      <w:pPr>
        <w:widowControl w:val="0"/>
        <w:tabs>
          <w:tab w:val="left" w:pos="360"/>
        </w:tabs>
        <w:ind w:left="357" w:right="51" w:hanging="357"/>
        <w:jc w:val="both"/>
        <w:rPr>
          <w:rFonts w:ascii="Arial" w:hAnsi="Arial" w:cs="Arial"/>
          <w:b/>
          <w:sz w:val="18"/>
          <w:szCs w:val="18"/>
        </w:rPr>
      </w:pPr>
    </w:p>
    <w:p w:rsidR="00647A56" w:rsidRPr="000D2C88" w:rsidRDefault="00647A56" w:rsidP="00647A56">
      <w:pPr>
        <w:widowControl w:val="0"/>
        <w:tabs>
          <w:tab w:val="left" w:pos="360"/>
        </w:tabs>
        <w:spacing w:before="100" w:after="100" w:line="288" w:lineRule="auto"/>
        <w:ind w:left="360" w:right="50" w:hanging="360"/>
        <w:jc w:val="both"/>
        <w:rPr>
          <w:rFonts w:ascii="Arial" w:hAnsi="Arial" w:cs="Arial"/>
          <w:sz w:val="18"/>
          <w:szCs w:val="18"/>
        </w:rPr>
      </w:pPr>
      <w:r w:rsidRPr="000D2C88">
        <w:rPr>
          <w:rFonts w:ascii="Arial" w:hAnsi="Arial" w:cs="Arial"/>
          <w:b/>
          <w:sz w:val="18"/>
          <w:szCs w:val="18"/>
        </w:rPr>
        <w:t xml:space="preserve">3.- </w:t>
      </w:r>
      <w:r w:rsidRPr="000D2C88">
        <w:rPr>
          <w:rFonts w:ascii="Arial" w:hAnsi="Arial" w:cs="Arial"/>
          <w:b/>
          <w:sz w:val="18"/>
          <w:szCs w:val="18"/>
        </w:rPr>
        <w:tab/>
      </w:r>
      <w:r w:rsidRPr="000D2C88">
        <w:rPr>
          <w:rFonts w:ascii="Arial" w:hAnsi="Arial" w:cs="Arial"/>
          <w:sz w:val="18"/>
          <w:szCs w:val="18"/>
        </w:rPr>
        <w:t xml:space="preserve">En virtud de lo dispuesto en el artículo 11.5 del Reglamento General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de Contratos de las Administraciones Públicas, en la redacción dada por el Real Decreto 773/2015, se exime a los licitadores de la acreditación de la solvencia económica y financiera y técnica.</w:t>
      </w:r>
    </w:p>
    <w:p w:rsidR="00647A56" w:rsidRPr="000D2C88" w:rsidRDefault="00647A56" w:rsidP="00647A56">
      <w:pPr>
        <w:widowControl w:val="0"/>
        <w:spacing w:before="100" w:after="100" w:line="288" w:lineRule="auto"/>
        <w:ind w:left="360" w:right="50"/>
        <w:jc w:val="both"/>
        <w:rPr>
          <w:rFonts w:ascii="Arial" w:hAnsi="Arial" w:cs="Arial"/>
          <w:sz w:val="18"/>
          <w:szCs w:val="18"/>
        </w:rPr>
      </w:pPr>
      <w:r w:rsidRPr="000D2C88">
        <w:rPr>
          <w:rFonts w:ascii="Arial" w:hAnsi="Arial" w:cs="Arial"/>
          <w:sz w:val="16"/>
          <w:szCs w:val="16"/>
        </w:rPr>
        <w:fldChar w:fldCharType="begin">
          <w:ffData>
            <w:name w:val="Casilla5"/>
            <w:enabled/>
            <w:calcOnExit w:val="0"/>
            <w:checkBox>
              <w:sizeAuto/>
              <w:default w:val="0"/>
            </w:checkBox>
          </w:ffData>
        </w:fldChar>
      </w:r>
      <w:r w:rsidRPr="000D2C88">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sidRPr="000D2C88">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sz w:val="18"/>
          <w:szCs w:val="18"/>
        </w:rPr>
        <w:t xml:space="preserve">SI </w:t>
      </w:r>
      <w:r w:rsidRPr="000D2C88">
        <w:rPr>
          <w:rFonts w:ascii="Arial" w:hAnsi="Arial" w:cs="Arial"/>
          <w:sz w:val="18"/>
          <w:szCs w:val="18"/>
        </w:rPr>
        <w:tab/>
      </w:r>
      <w:r>
        <w:rPr>
          <w:rFonts w:ascii="Arial" w:hAnsi="Arial" w:cs="Arial"/>
          <w:sz w:val="16"/>
          <w:szCs w:val="16"/>
        </w:rPr>
        <w:fldChar w:fldCharType="begin">
          <w:ffData>
            <w:name w:val=""/>
            <w:enabled/>
            <w:calcOnExit w:val="0"/>
            <w:checkBox>
              <w:sizeAuto/>
              <w:default w:val="1"/>
            </w:checkBox>
          </w:ffData>
        </w:fldChar>
      </w:r>
      <w:r>
        <w:rPr>
          <w:rFonts w:ascii="Arial" w:hAnsi="Arial" w:cs="Arial"/>
          <w:sz w:val="16"/>
          <w:szCs w:val="16"/>
        </w:rPr>
        <w:instrText xml:space="preserve"> FORMCHECKBOX </w:instrText>
      </w:r>
      <w:r w:rsidR="00C33D95">
        <w:rPr>
          <w:rFonts w:ascii="Arial" w:hAnsi="Arial" w:cs="Arial"/>
          <w:sz w:val="16"/>
          <w:szCs w:val="16"/>
        </w:rPr>
      </w:r>
      <w:r w:rsidR="00C33D95">
        <w:rPr>
          <w:rFonts w:ascii="Arial" w:hAnsi="Arial" w:cs="Arial"/>
          <w:sz w:val="16"/>
          <w:szCs w:val="16"/>
        </w:rPr>
        <w:fldChar w:fldCharType="separate"/>
      </w:r>
      <w:r>
        <w:rPr>
          <w:rFonts w:ascii="Arial" w:hAnsi="Arial" w:cs="Arial"/>
          <w:sz w:val="16"/>
          <w:szCs w:val="16"/>
        </w:rPr>
        <w:fldChar w:fldCharType="end"/>
      </w:r>
      <w:r w:rsidRPr="000D2C88">
        <w:rPr>
          <w:rFonts w:ascii="Arial" w:hAnsi="Arial" w:cs="Arial"/>
          <w:sz w:val="16"/>
          <w:szCs w:val="16"/>
        </w:rPr>
        <w:t xml:space="preserve">  </w:t>
      </w:r>
      <w:r w:rsidRPr="000D2C88">
        <w:rPr>
          <w:rFonts w:ascii="Arial" w:hAnsi="Arial" w:cs="Arial"/>
          <w:sz w:val="18"/>
          <w:szCs w:val="18"/>
        </w:rPr>
        <w:t>NO</w:t>
      </w:r>
    </w:p>
    <w:p w:rsidR="00647A56" w:rsidRPr="000D2C88" w:rsidRDefault="00647A56" w:rsidP="00647A56">
      <w:pPr>
        <w:widowControl w:val="0"/>
        <w:spacing w:before="100" w:after="100" w:line="288" w:lineRule="auto"/>
        <w:ind w:right="50"/>
        <w:jc w:val="both"/>
        <w:rPr>
          <w:rFonts w:ascii="Arial" w:hAnsi="Arial" w:cs="Arial"/>
          <w:sz w:val="18"/>
          <w:szCs w:val="18"/>
        </w:rPr>
      </w:pPr>
    </w:p>
    <w:p w:rsidR="00647A56" w:rsidRPr="000D2C88" w:rsidRDefault="00647A56" w:rsidP="00647A56">
      <w:pPr>
        <w:widowControl w:val="0"/>
        <w:spacing w:line="288" w:lineRule="auto"/>
        <w:ind w:right="58"/>
        <w:jc w:val="both"/>
        <w:rPr>
          <w:rFonts w:ascii="Arial" w:hAnsi="Arial" w:cs="Arial"/>
          <w:sz w:val="18"/>
          <w:szCs w:val="18"/>
        </w:rPr>
      </w:pPr>
      <w:r w:rsidRPr="003044CA">
        <w:rPr>
          <w:rFonts w:ascii="Arial" w:hAnsi="Arial" w:cs="Arial"/>
          <w:b/>
          <w:sz w:val="18"/>
          <w:szCs w:val="18"/>
        </w:rPr>
        <w:t>4</w:t>
      </w:r>
      <w:r w:rsidRPr="000D2C88">
        <w:rPr>
          <w:rFonts w:ascii="Arial" w:hAnsi="Arial" w:cs="Arial"/>
          <w:sz w:val="18"/>
          <w:szCs w:val="18"/>
        </w:rPr>
        <w:t xml:space="preserve">. Un mismo empresario podrá concurrir para completar la solvencia de más de un licitador    SI </w:t>
      </w:r>
      <w:r w:rsidRPr="000D2C88">
        <w:rPr>
          <w:rFonts w:ascii="Arial" w:hAnsi="Arial" w:cs="Arial"/>
          <w:sz w:val="18"/>
          <w:szCs w:val="18"/>
        </w:rPr>
        <w:fldChar w:fldCharType="begin">
          <w:ffData>
            <w:name w:val="Casilla12"/>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NO  </w:t>
      </w:r>
      <w:r>
        <w:rPr>
          <w:rFonts w:ascii="Arial" w:hAnsi="Arial" w:cs="Arial"/>
          <w:sz w:val="18"/>
          <w:szCs w:val="18"/>
        </w:rPr>
        <w:fldChar w:fldCharType="begin">
          <w:ffData>
            <w:name w:val="Casilla12"/>
            <w:enabled/>
            <w:calcOnExit w:val="0"/>
            <w:checkBox>
              <w:sizeAuto/>
              <w:default w:val="1"/>
            </w:checkBox>
          </w:ffData>
        </w:fldChar>
      </w:r>
      <w:bookmarkStart w:id="217" w:name="Casilla12"/>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17"/>
    </w:p>
    <w:p w:rsidR="00647A56" w:rsidRPr="000D2C88" w:rsidRDefault="00647A56" w:rsidP="00647A56">
      <w:pPr>
        <w:widowControl w:val="0"/>
        <w:spacing w:line="288" w:lineRule="auto"/>
        <w:ind w:right="58"/>
        <w:jc w:val="both"/>
        <w:rPr>
          <w:rFonts w:ascii="Arial" w:hAnsi="Arial" w:cs="Arial"/>
          <w:sz w:val="18"/>
          <w:szCs w:val="18"/>
        </w:rPr>
      </w:pPr>
    </w:p>
    <w:p w:rsidR="00647A56" w:rsidRPr="000D2C88" w:rsidRDefault="00647A56" w:rsidP="00647A56">
      <w:pPr>
        <w:widowControl w:val="0"/>
        <w:spacing w:line="288" w:lineRule="auto"/>
        <w:ind w:right="58"/>
        <w:jc w:val="both"/>
        <w:rPr>
          <w:rFonts w:ascii="Arial" w:hAnsi="Arial" w:cs="Arial"/>
          <w:sz w:val="18"/>
          <w:szCs w:val="18"/>
        </w:rPr>
      </w:pPr>
    </w:p>
    <w:p w:rsidR="00647A56" w:rsidRPr="000D2C88" w:rsidRDefault="00647A56" w:rsidP="00647A56">
      <w:pPr>
        <w:widowControl w:val="0"/>
        <w:spacing w:line="288" w:lineRule="auto"/>
        <w:ind w:right="58"/>
        <w:jc w:val="both"/>
        <w:rPr>
          <w:rFonts w:ascii="Arial" w:hAnsi="Arial" w:cs="Arial"/>
          <w:sz w:val="18"/>
          <w:szCs w:val="18"/>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F90E6F">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widowControl w:val="0"/>
        <w:ind w:right="58"/>
        <w:jc w:val="right"/>
        <w:rPr>
          <w:rFonts w:ascii="Arial" w:hAnsi="Arial" w:cs="Arial"/>
          <w:bCs/>
          <w:sz w:val="18"/>
          <w:szCs w:val="18"/>
        </w:rPr>
      </w:pPr>
      <w:r w:rsidRPr="000D2C88">
        <w:rPr>
          <w:rFonts w:ascii="Arial" w:hAnsi="Arial" w:cs="Arial"/>
          <w:sz w:val="18"/>
          <w:szCs w:val="18"/>
        </w:rPr>
        <w:br w:type="page"/>
      </w:r>
      <w:r w:rsidRPr="000D2C88">
        <w:rPr>
          <w:rFonts w:ascii="Arial" w:hAnsi="Arial" w:cs="Arial"/>
          <w:bCs/>
          <w:sz w:val="18"/>
          <w:szCs w:val="18"/>
        </w:rPr>
        <w:lastRenderedPageBreak/>
        <w:t xml:space="preserve">Nº Expediente </w:t>
      </w:r>
      <w:r w:rsidRPr="001F3708">
        <w:rPr>
          <w:rFonts w:ascii="Arial" w:hAnsi="Arial" w:cs="Arial"/>
          <w:b/>
          <w:sz w:val="16"/>
          <w:szCs w:val="16"/>
        </w:rPr>
        <w:t>202</w:t>
      </w:r>
      <w:r w:rsidR="00690E4F">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p>
    <w:p w:rsidR="00647A56" w:rsidRPr="000D2C88" w:rsidRDefault="00647A56" w:rsidP="00647A56">
      <w:pPr>
        <w:jc w:val="right"/>
        <w:rPr>
          <w:rFonts w:ascii="Arial" w:hAnsi="Arial" w:cs="Arial"/>
          <w:b/>
          <w:bCs/>
          <w:sz w:val="18"/>
          <w:szCs w:val="18"/>
          <w:lang w:val="pt-BR"/>
        </w:rPr>
      </w:pPr>
    </w:p>
    <w:p w:rsidR="00690E4F" w:rsidRPr="000D2C88" w:rsidRDefault="00690E4F" w:rsidP="00690E4F">
      <w:pPr>
        <w:widowControl w:val="0"/>
        <w:spacing w:before="60" w:after="60" w:line="288" w:lineRule="auto"/>
        <w:ind w:right="57"/>
        <w:jc w:val="center"/>
        <w:rPr>
          <w:rFonts w:ascii="Arial" w:hAnsi="Arial" w:cs="Arial"/>
          <w:b/>
          <w:bCs/>
          <w:sz w:val="18"/>
          <w:szCs w:val="18"/>
          <w:lang w:val="pt-BR"/>
        </w:rPr>
      </w:pPr>
    </w:p>
    <w:p w:rsidR="00690E4F" w:rsidRPr="000D2C88" w:rsidRDefault="00690E4F" w:rsidP="00690E4F">
      <w:pPr>
        <w:widowControl w:val="0"/>
        <w:spacing w:before="60" w:after="60" w:line="288" w:lineRule="auto"/>
        <w:ind w:right="57"/>
        <w:jc w:val="center"/>
        <w:rPr>
          <w:rFonts w:ascii="Arial" w:hAnsi="Arial" w:cs="Arial"/>
          <w:b/>
          <w:bCs/>
          <w:sz w:val="18"/>
          <w:szCs w:val="18"/>
        </w:rPr>
      </w:pPr>
      <w:r w:rsidRPr="000D2C88">
        <w:rPr>
          <w:rFonts w:ascii="Arial" w:hAnsi="Arial" w:cs="Arial"/>
          <w:b/>
          <w:bCs/>
          <w:sz w:val="18"/>
          <w:szCs w:val="18"/>
        </w:rPr>
        <w:t>ANEXO VII</w:t>
      </w:r>
    </w:p>
    <w:p w:rsidR="00690E4F" w:rsidRPr="000D2C88" w:rsidRDefault="00690E4F" w:rsidP="00690E4F">
      <w:pPr>
        <w:widowControl w:val="0"/>
        <w:spacing w:before="60" w:after="60" w:line="288" w:lineRule="auto"/>
        <w:ind w:right="57"/>
        <w:jc w:val="center"/>
        <w:rPr>
          <w:rFonts w:ascii="Arial" w:hAnsi="Arial" w:cs="Arial"/>
          <w:b/>
          <w:bCs/>
          <w:sz w:val="18"/>
          <w:szCs w:val="18"/>
        </w:rPr>
      </w:pPr>
      <w:r w:rsidRPr="000D2C88">
        <w:rPr>
          <w:rFonts w:ascii="Arial" w:hAnsi="Arial" w:cs="Arial"/>
          <w:b/>
          <w:bCs/>
          <w:sz w:val="18"/>
          <w:szCs w:val="18"/>
        </w:rPr>
        <w:t>SUBCONTRATACIÓN</w:t>
      </w:r>
      <w:r>
        <w:rPr>
          <w:rFonts w:ascii="Arial" w:hAnsi="Arial" w:cs="Arial"/>
          <w:b/>
          <w:bCs/>
          <w:sz w:val="18"/>
          <w:szCs w:val="18"/>
        </w:rPr>
        <w:t xml:space="preserve"> / CESIÓN </w:t>
      </w:r>
      <w:r w:rsidRPr="000D2C88">
        <w:rPr>
          <w:rFonts w:ascii="Arial" w:hAnsi="Arial" w:cs="Arial"/>
          <w:b/>
          <w:bCs/>
          <w:sz w:val="18"/>
          <w:szCs w:val="18"/>
        </w:rPr>
        <w:t xml:space="preserve"> </w:t>
      </w:r>
    </w:p>
    <w:p w:rsidR="00690E4F" w:rsidRPr="000D2C88" w:rsidRDefault="00690E4F" w:rsidP="00690E4F">
      <w:pPr>
        <w:widowControl w:val="0"/>
        <w:jc w:val="center"/>
        <w:rPr>
          <w:rFonts w:ascii="Arial" w:hAnsi="Arial" w:cs="Arial"/>
          <w:b/>
          <w:color w:val="000000"/>
          <w:sz w:val="18"/>
          <w:szCs w:val="18"/>
        </w:rPr>
      </w:pPr>
      <w:r w:rsidRPr="000D2C88">
        <w:rPr>
          <w:rFonts w:ascii="Arial" w:hAnsi="Arial" w:cs="Arial"/>
          <w:b/>
          <w:color w:val="000000"/>
          <w:sz w:val="18"/>
          <w:szCs w:val="18"/>
        </w:rPr>
        <w:t>(Especificar para cada lote, en su caso)</w:t>
      </w:r>
    </w:p>
    <w:p w:rsidR="00690E4F" w:rsidRPr="000D2C88" w:rsidRDefault="00690E4F" w:rsidP="00690E4F">
      <w:pPr>
        <w:widowControl w:val="0"/>
        <w:spacing w:before="60" w:after="60" w:line="288" w:lineRule="auto"/>
        <w:ind w:right="57"/>
        <w:rPr>
          <w:rFonts w:ascii="Arial" w:hAnsi="Arial" w:cs="Arial"/>
          <w:b/>
          <w:bCs/>
          <w:sz w:val="18"/>
          <w:szCs w:val="18"/>
        </w:rPr>
      </w:pPr>
    </w:p>
    <w:p w:rsidR="00690E4F" w:rsidRPr="000D2C88" w:rsidRDefault="00690E4F" w:rsidP="00690E4F">
      <w:pPr>
        <w:widowControl w:val="0"/>
        <w:spacing w:before="60" w:after="60" w:line="288" w:lineRule="auto"/>
        <w:ind w:right="57"/>
        <w:rPr>
          <w:rFonts w:ascii="Arial" w:hAnsi="Arial" w:cs="Arial"/>
          <w:bCs/>
          <w:sz w:val="18"/>
          <w:szCs w:val="18"/>
        </w:rPr>
      </w:pPr>
    </w:p>
    <w:p w:rsidR="00690E4F" w:rsidRPr="00934406" w:rsidRDefault="00690E4F" w:rsidP="00690E4F">
      <w:pPr>
        <w:widowControl w:val="0"/>
        <w:spacing w:before="60" w:after="60" w:line="288" w:lineRule="auto"/>
        <w:ind w:right="57"/>
        <w:rPr>
          <w:rFonts w:ascii="Arial" w:hAnsi="Arial" w:cs="Arial"/>
          <w:b/>
          <w:bCs/>
          <w:sz w:val="16"/>
          <w:szCs w:val="16"/>
        </w:rPr>
      </w:pPr>
      <w:r w:rsidRPr="00934406">
        <w:rPr>
          <w:rFonts w:ascii="Arial" w:hAnsi="Arial" w:cs="Arial"/>
          <w:b/>
          <w:noProof/>
          <w:sz w:val="16"/>
          <w:szCs w:val="16"/>
        </w:rPr>
        <w:t>Con</w:t>
      </w:r>
      <w:r w:rsidR="002F2DF6">
        <w:rPr>
          <w:rFonts w:ascii="Arial" w:hAnsi="Arial" w:cs="Arial"/>
          <w:b/>
          <w:noProof/>
          <w:sz w:val="16"/>
          <w:szCs w:val="16"/>
        </w:rPr>
        <w:t xml:space="preserve">diciones de subcontratación de </w:t>
      </w:r>
      <w:r w:rsidR="002F2DF6" w:rsidRPr="00934406">
        <w:rPr>
          <w:rFonts w:ascii="Arial" w:hAnsi="Arial" w:cs="Arial"/>
          <w:b/>
          <w:sz w:val="16"/>
          <w:szCs w:val="16"/>
        </w:rPr>
        <w:t>prestaciones</w:t>
      </w:r>
      <w:r w:rsidRPr="00934406">
        <w:rPr>
          <w:rFonts w:ascii="Arial" w:hAnsi="Arial" w:cs="Arial"/>
          <w:b/>
          <w:sz w:val="16"/>
          <w:szCs w:val="16"/>
        </w:rPr>
        <w:t xml:space="preserve"> parciales </w:t>
      </w:r>
    </w:p>
    <w:p w:rsidR="00690E4F" w:rsidRPr="000D2C88" w:rsidRDefault="00690E4F" w:rsidP="00690E4F">
      <w:pPr>
        <w:widowControl w:val="0"/>
        <w:spacing w:before="60" w:after="60" w:line="288" w:lineRule="auto"/>
        <w:ind w:right="57"/>
        <w:rPr>
          <w:rFonts w:ascii="Arial" w:hAnsi="Arial" w:cs="Arial"/>
          <w:b/>
          <w:bCs/>
          <w:sz w:val="18"/>
          <w:szCs w:val="18"/>
        </w:rPr>
      </w:pPr>
    </w:p>
    <w:tbl>
      <w:tblPr>
        <w:tblW w:w="99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2566"/>
        <w:gridCol w:w="3714"/>
      </w:tblGrid>
      <w:tr w:rsidR="00690E4F" w:rsidRPr="000D2C88" w:rsidTr="00585F5E">
        <w:trPr>
          <w:trHeight w:val="580"/>
        </w:trPr>
        <w:tc>
          <w:tcPr>
            <w:tcW w:w="3686"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ind w:right="58"/>
              <w:jc w:val="center"/>
              <w:rPr>
                <w:rFonts w:ascii="Arial" w:hAnsi="Arial" w:cs="Arial"/>
                <w:b/>
                <w:bCs/>
                <w:sz w:val="18"/>
                <w:szCs w:val="18"/>
              </w:rPr>
            </w:pPr>
            <w:r w:rsidRPr="000D2C88">
              <w:rPr>
                <w:rFonts w:ascii="Arial" w:hAnsi="Arial" w:cs="Arial"/>
                <w:b/>
                <w:bCs/>
                <w:sz w:val="18"/>
                <w:szCs w:val="18"/>
              </w:rPr>
              <w:t>PRESTACIÓN PARCIAL DEL CONTRATO</w:t>
            </w:r>
          </w:p>
        </w:tc>
        <w:tc>
          <w:tcPr>
            <w:tcW w:w="2566"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ind w:right="58"/>
              <w:jc w:val="center"/>
              <w:rPr>
                <w:rFonts w:ascii="Arial" w:hAnsi="Arial" w:cs="Arial"/>
                <w:b/>
                <w:bCs/>
                <w:sz w:val="18"/>
                <w:szCs w:val="18"/>
              </w:rPr>
            </w:pPr>
            <w:r w:rsidRPr="000D2C88">
              <w:rPr>
                <w:rFonts w:ascii="Arial" w:hAnsi="Arial" w:cs="Arial"/>
                <w:b/>
                <w:bCs/>
                <w:sz w:val="18"/>
                <w:szCs w:val="18"/>
              </w:rPr>
              <w:t>% DE LA PRESTACIÓN</w:t>
            </w:r>
          </w:p>
        </w:tc>
        <w:tc>
          <w:tcPr>
            <w:tcW w:w="3714"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ind w:right="58"/>
              <w:jc w:val="center"/>
              <w:rPr>
                <w:rFonts w:ascii="Arial" w:hAnsi="Arial" w:cs="Arial"/>
                <w:b/>
                <w:bCs/>
                <w:sz w:val="18"/>
                <w:szCs w:val="18"/>
              </w:rPr>
            </w:pPr>
            <w:r w:rsidRPr="000D2C88">
              <w:rPr>
                <w:rFonts w:ascii="Arial" w:hAnsi="Arial" w:cs="Arial"/>
                <w:b/>
                <w:bCs/>
                <w:sz w:val="18"/>
                <w:szCs w:val="18"/>
              </w:rPr>
              <w:t xml:space="preserve">HABILITACIÓN PROFESIONAL </w:t>
            </w:r>
          </w:p>
          <w:p w:rsidR="00690E4F" w:rsidRPr="000D2C88" w:rsidRDefault="00690E4F" w:rsidP="00585F5E">
            <w:pPr>
              <w:widowControl w:val="0"/>
              <w:spacing w:before="60" w:after="60"/>
              <w:ind w:right="58"/>
              <w:jc w:val="center"/>
              <w:rPr>
                <w:rFonts w:ascii="Arial" w:hAnsi="Arial" w:cs="Arial"/>
                <w:b/>
                <w:bCs/>
                <w:sz w:val="18"/>
                <w:szCs w:val="18"/>
              </w:rPr>
            </w:pPr>
            <w:r w:rsidRPr="000D2C88">
              <w:rPr>
                <w:rFonts w:ascii="Arial" w:hAnsi="Arial" w:cs="Arial"/>
                <w:b/>
                <w:bCs/>
                <w:sz w:val="18"/>
                <w:szCs w:val="18"/>
              </w:rPr>
              <w:t>/ CLASIFICACIÓN</w:t>
            </w:r>
          </w:p>
        </w:tc>
      </w:tr>
      <w:tr w:rsidR="00690E4F" w:rsidRPr="000D2C88" w:rsidTr="00585F5E">
        <w:trPr>
          <w:trHeight w:val="327"/>
        </w:trPr>
        <w:tc>
          <w:tcPr>
            <w:tcW w:w="368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256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3714"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r w:rsidR="00690E4F" w:rsidRPr="000D2C88" w:rsidTr="00585F5E">
        <w:trPr>
          <w:trHeight w:val="312"/>
        </w:trPr>
        <w:tc>
          <w:tcPr>
            <w:tcW w:w="368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256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3714"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r w:rsidR="00690E4F" w:rsidRPr="000D2C88" w:rsidTr="00585F5E">
        <w:trPr>
          <w:trHeight w:val="327"/>
        </w:trPr>
        <w:tc>
          <w:tcPr>
            <w:tcW w:w="368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256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3714"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r w:rsidR="00690E4F" w:rsidRPr="000D2C88" w:rsidTr="00585F5E">
        <w:trPr>
          <w:trHeight w:val="312"/>
        </w:trPr>
        <w:tc>
          <w:tcPr>
            <w:tcW w:w="368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2566"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c>
          <w:tcPr>
            <w:tcW w:w="3714" w:type="dxa"/>
            <w:tcBorders>
              <w:top w:val="single" w:sz="4" w:space="0" w:color="auto"/>
              <w:left w:val="single" w:sz="4" w:space="0" w:color="auto"/>
              <w:bottom w:val="single" w:sz="4" w:space="0" w:color="auto"/>
              <w:right w:val="single" w:sz="4" w:space="0" w:color="auto"/>
            </w:tcBorders>
          </w:tcPr>
          <w:p w:rsidR="00690E4F" w:rsidRPr="000D2C88" w:rsidRDefault="00690E4F" w:rsidP="00585F5E">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bl>
    <w:p w:rsidR="00690E4F" w:rsidRPr="000D2C88" w:rsidRDefault="00690E4F" w:rsidP="00690E4F">
      <w:pPr>
        <w:widowControl w:val="0"/>
        <w:spacing w:before="60" w:after="60" w:line="288" w:lineRule="auto"/>
        <w:ind w:right="57"/>
        <w:rPr>
          <w:rFonts w:ascii="Arial" w:hAnsi="Arial" w:cs="Arial"/>
          <w:noProof/>
          <w:sz w:val="18"/>
          <w:szCs w:val="18"/>
        </w:rPr>
      </w:pPr>
    </w:p>
    <w:p w:rsidR="00690E4F" w:rsidRPr="000D2C88" w:rsidRDefault="00690E4F" w:rsidP="00690E4F">
      <w:pPr>
        <w:widowControl w:val="0"/>
        <w:spacing w:before="60" w:after="60" w:line="288" w:lineRule="auto"/>
        <w:ind w:right="57"/>
        <w:rPr>
          <w:rFonts w:ascii="Arial" w:hAnsi="Arial" w:cs="Arial"/>
          <w:noProof/>
          <w:sz w:val="18"/>
          <w:szCs w:val="18"/>
        </w:rPr>
      </w:pPr>
    </w:p>
    <w:p w:rsidR="00690E4F" w:rsidRPr="000D2C88" w:rsidRDefault="00690E4F" w:rsidP="00690E4F">
      <w:pPr>
        <w:widowControl w:val="0"/>
        <w:spacing w:before="60" w:after="60" w:line="288" w:lineRule="auto"/>
        <w:ind w:right="57"/>
        <w:rPr>
          <w:rFonts w:ascii="Arial" w:hAnsi="Arial" w:cs="Arial"/>
          <w:noProof/>
          <w:sz w:val="18"/>
          <w:szCs w:val="18"/>
        </w:rPr>
      </w:pPr>
      <w:r w:rsidRPr="000D2C88">
        <w:rPr>
          <w:rFonts w:ascii="Arial" w:hAnsi="Arial" w:cs="Arial"/>
          <w:noProof/>
          <w:sz w:val="18"/>
          <w:szCs w:val="18"/>
        </w:rPr>
        <w:fldChar w:fldCharType="begin">
          <w:ffData>
            <w:name w:val="Casilla16"/>
            <w:enabled/>
            <w:calcOnExit w:val="0"/>
            <w:checkBox>
              <w:sizeAuto/>
              <w:default w:val="0"/>
            </w:checkBox>
          </w:ffData>
        </w:fldChar>
      </w:r>
      <w:r w:rsidRPr="000D2C88">
        <w:rPr>
          <w:rFonts w:ascii="Arial" w:hAnsi="Arial" w:cs="Arial"/>
          <w:noProof/>
          <w:sz w:val="18"/>
          <w:szCs w:val="18"/>
        </w:rPr>
        <w:instrText xml:space="preserve"> FORMCHECKBOX </w:instrText>
      </w:r>
      <w:r w:rsidR="00C33D95">
        <w:rPr>
          <w:rFonts w:ascii="Arial" w:hAnsi="Arial" w:cs="Arial"/>
          <w:noProof/>
          <w:sz w:val="18"/>
          <w:szCs w:val="18"/>
        </w:rPr>
      </w:r>
      <w:r w:rsidR="00C33D95">
        <w:rPr>
          <w:rFonts w:ascii="Arial" w:hAnsi="Arial" w:cs="Arial"/>
          <w:noProof/>
          <w:sz w:val="18"/>
          <w:szCs w:val="18"/>
        </w:rPr>
        <w:fldChar w:fldCharType="separate"/>
      </w:r>
      <w:r w:rsidRPr="000D2C88">
        <w:rPr>
          <w:rFonts w:ascii="Arial" w:hAnsi="Arial" w:cs="Arial"/>
          <w:noProof/>
          <w:sz w:val="18"/>
          <w:szCs w:val="18"/>
        </w:rPr>
        <w:fldChar w:fldCharType="end"/>
      </w:r>
      <w:r w:rsidRPr="000D2C88">
        <w:rPr>
          <w:rFonts w:ascii="Arial" w:hAnsi="Arial" w:cs="Arial"/>
          <w:noProof/>
          <w:sz w:val="18"/>
          <w:szCs w:val="18"/>
        </w:rPr>
        <w:t xml:space="preserve"> </w:t>
      </w:r>
      <w:r w:rsidRPr="000D2C88">
        <w:rPr>
          <w:rFonts w:ascii="Arial" w:hAnsi="Arial" w:cs="Arial"/>
          <w:b/>
          <w:sz w:val="16"/>
          <w:szCs w:val="16"/>
        </w:rPr>
        <w:t>Tareas críticas que NO admiten subcontratación</w:t>
      </w:r>
    </w:p>
    <w:p w:rsidR="00690E4F" w:rsidRPr="000D2C88" w:rsidRDefault="00690E4F" w:rsidP="00690E4F">
      <w:pPr>
        <w:widowControl w:val="0"/>
        <w:spacing w:before="60" w:after="60" w:line="288" w:lineRule="auto"/>
        <w:ind w:right="57"/>
        <w:rPr>
          <w:rFonts w:ascii="Arial" w:hAnsi="Arial" w:cs="Arial"/>
          <w:bCs/>
          <w:sz w:val="18"/>
          <w:szCs w:val="18"/>
        </w:rPr>
      </w:pPr>
    </w:p>
    <w:tbl>
      <w:tblPr>
        <w:tblW w:w="101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7"/>
      </w:tblGrid>
      <w:tr w:rsidR="00690E4F" w:rsidRPr="000D2C88" w:rsidTr="00585F5E">
        <w:trPr>
          <w:trHeight w:val="508"/>
        </w:trPr>
        <w:tc>
          <w:tcPr>
            <w:tcW w:w="10117"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line="288" w:lineRule="auto"/>
              <w:ind w:right="57"/>
              <w:rPr>
                <w:rFonts w:ascii="Arial" w:hAnsi="Arial" w:cs="Arial"/>
                <w:bCs/>
                <w:sz w:val="18"/>
                <w:szCs w:val="18"/>
              </w:rPr>
            </w:pPr>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r w:rsidR="00690E4F" w:rsidRPr="000D2C88" w:rsidTr="00585F5E">
        <w:trPr>
          <w:trHeight w:val="508"/>
        </w:trPr>
        <w:tc>
          <w:tcPr>
            <w:tcW w:w="10117"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line="288" w:lineRule="auto"/>
              <w:ind w:right="57"/>
              <w:rPr>
                <w:rFonts w:ascii="Arial" w:hAnsi="Arial" w:cs="Arial"/>
                <w:bCs/>
                <w:sz w:val="18"/>
                <w:szCs w:val="18"/>
              </w:rPr>
            </w:pPr>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r w:rsidR="00690E4F" w:rsidRPr="000D2C88" w:rsidTr="00585F5E">
        <w:trPr>
          <w:trHeight w:val="508"/>
        </w:trPr>
        <w:tc>
          <w:tcPr>
            <w:tcW w:w="10117" w:type="dxa"/>
            <w:tcBorders>
              <w:top w:val="single" w:sz="4" w:space="0" w:color="auto"/>
              <w:left w:val="single" w:sz="4" w:space="0" w:color="auto"/>
              <w:bottom w:val="single" w:sz="4" w:space="0" w:color="auto"/>
              <w:right w:val="single" w:sz="4" w:space="0" w:color="auto"/>
            </w:tcBorders>
          </w:tcPr>
          <w:p w:rsidR="00690E4F" w:rsidRPr="000D2C88" w:rsidRDefault="00690E4F" w:rsidP="00585F5E">
            <w:pPr>
              <w:widowControl w:val="0"/>
              <w:spacing w:before="60" w:after="60" w:line="288" w:lineRule="auto"/>
              <w:ind w:right="57"/>
              <w:rPr>
                <w:rFonts w:ascii="Arial" w:hAnsi="Arial" w:cs="Arial"/>
                <w:bCs/>
                <w:sz w:val="18"/>
                <w:szCs w:val="18"/>
              </w:rPr>
            </w:pPr>
            <w:r w:rsidRPr="000D2C88">
              <w:rPr>
                <w:rFonts w:ascii="Arial" w:hAnsi="Arial" w:cs="Arial"/>
                <w:sz w:val="16"/>
                <w:szCs w:val="16"/>
              </w:rPr>
              <w:fldChar w:fldCharType="begin">
                <w:ffData>
                  <w:name w:val="Texto80"/>
                  <w:enabled/>
                  <w:calcOnExit w:val="0"/>
                  <w:textInput/>
                </w:ffData>
              </w:fldChar>
            </w:r>
            <w:r w:rsidRPr="000D2C88">
              <w:rPr>
                <w:rFonts w:ascii="Arial" w:hAnsi="Arial" w:cs="Arial"/>
                <w:sz w:val="16"/>
                <w:szCs w:val="16"/>
              </w:rPr>
              <w:instrText xml:space="preserve"> FORMTEXT </w:instrText>
            </w:r>
            <w:r w:rsidRPr="000D2C88">
              <w:rPr>
                <w:rFonts w:ascii="Arial" w:hAnsi="Arial" w:cs="Arial"/>
                <w:sz w:val="16"/>
                <w:szCs w:val="16"/>
              </w:rPr>
            </w:r>
            <w:r w:rsidRPr="000D2C88">
              <w:rPr>
                <w:rFonts w:ascii="Arial" w:hAnsi="Arial" w:cs="Arial"/>
                <w:sz w:val="16"/>
                <w:szCs w:val="16"/>
              </w:rPr>
              <w:fldChar w:fldCharType="separate"/>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noProof/>
                <w:sz w:val="16"/>
                <w:szCs w:val="16"/>
              </w:rPr>
              <w:t> </w:t>
            </w:r>
            <w:r w:rsidRPr="000D2C88">
              <w:rPr>
                <w:rFonts w:ascii="Arial" w:hAnsi="Arial" w:cs="Arial"/>
                <w:sz w:val="16"/>
                <w:szCs w:val="16"/>
              </w:rPr>
              <w:fldChar w:fldCharType="end"/>
            </w:r>
          </w:p>
        </w:tc>
      </w:tr>
    </w:tbl>
    <w:p w:rsidR="00690E4F" w:rsidRPr="000D2C88" w:rsidRDefault="00690E4F" w:rsidP="00690E4F">
      <w:pPr>
        <w:widowControl w:val="0"/>
        <w:spacing w:before="60" w:after="60" w:line="288" w:lineRule="auto"/>
        <w:ind w:right="57"/>
        <w:rPr>
          <w:rFonts w:ascii="Arial" w:hAnsi="Arial" w:cs="Arial"/>
          <w:noProof/>
          <w:sz w:val="18"/>
          <w:szCs w:val="18"/>
        </w:rPr>
      </w:pPr>
    </w:p>
    <w:p w:rsidR="00690E4F" w:rsidRPr="00214E6A" w:rsidRDefault="00690E4F" w:rsidP="00690E4F">
      <w:pPr>
        <w:widowControl w:val="0"/>
        <w:spacing w:before="60" w:after="60" w:line="288" w:lineRule="auto"/>
        <w:ind w:right="57"/>
        <w:rPr>
          <w:rFonts w:ascii="Arial" w:hAnsi="Arial" w:cs="Arial"/>
          <w:b/>
          <w:noProof/>
          <w:sz w:val="18"/>
          <w:szCs w:val="18"/>
        </w:rPr>
      </w:pPr>
      <w:r w:rsidRPr="00FD7A1A">
        <w:rPr>
          <w:rFonts w:ascii="Arial" w:hAnsi="Arial" w:cs="Arial"/>
          <w:noProof/>
          <w:sz w:val="18"/>
          <w:szCs w:val="18"/>
        </w:rPr>
        <w:fldChar w:fldCharType="begin">
          <w:ffData>
            <w:name w:val="Casilla16"/>
            <w:enabled/>
            <w:calcOnExit w:val="0"/>
            <w:checkBox>
              <w:sizeAuto/>
              <w:default w:val="0"/>
            </w:checkBox>
          </w:ffData>
        </w:fldChar>
      </w:r>
      <w:r w:rsidRPr="00FD7A1A">
        <w:rPr>
          <w:rFonts w:ascii="Arial" w:hAnsi="Arial" w:cs="Arial"/>
          <w:noProof/>
          <w:sz w:val="18"/>
          <w:szCs w:val="18"/>
        </w:rPr>
        <w:instrText xml:space="preserve"> FORMCHECKBOX </w:instrText>
      </w:r>
      <w:r w:rsidR="00C33D95">
        <w:rPr>
          <w:rFonts w:ascii="Arial" w:hAnsi="Arial" w:cs="Arial"/>
          <w:noProof/>
          <w:sz w:val="18"/>
          <w:szCs w:val="18"/>
        </w:rPr>
      </w:r>
      <w:r w:rsidR="00C33D95">
        <w:rPr>
          <w:rFonts w:ascii="Arial" w:hAnsi="Arial" w:cs="Arial"/>
          <w:noProof/>
          <w:sz w:val="18"/>
          <w:szCs w:val="18"/>
        </w:rPr>
        <w:fldChar w:fldCharType="separate"/>
      </w:r>
      <w:r w:rsidRPr="00FD7A1A">
        <w:rPr>
          <w:rFonts w:ascii="Arial" w:hAnsi="Arial" w:cs="Arial"/>
          <w:noProof/>
          <w:sz w:val="18"/>
          <w:szCs w:val="18"/>
        </w:rPr>
        <w:fldChar w:fldCharType="end"/>
      </w:r>
      <w:r w:rsidRPr="00FD7A1A">
        <w:rPr>
          <w:rFonts w:ascii="Arial" w:hAnsi="Arial" w:cs="Arial"/>
          <w:noProof/>
          <w:sz w:val="18"/>
          <w:szCs w:val="18"/>
        </w:rPr>
        <w:t xml:space="preserve">  </w:t>
      </w:r>
      <w:r w:rsidRPr="00FD7A1A">
        <w:rPr>
          <w:rFonts w:ascii="Arial" w:hAnsi="Arial" w:cs="Arial"/>
          <w:b/>
          <w:noProof/>
          <w:sz w:val="18"/>
          <w:szCs w:val="18"/>
        </w:rPr>
        <w:t xml:space="preserve">Condiciones de cesión del contrato adicionales a las establecidas en el artículo 214.2 </w:t>
      </w:r>
      <w:r w:rsidRPr="00FD7A1A">
        <w:rPr>
          <w:rFonts w:ascii="Arial" w:hAnsi="Arial" w:cs="Arial"/>
          <w:b/>
          <w:noProof/>
          <w:sz w:val="18"/>
          <w:szCs w:val="18"/>
          <w:vertAlign w:val="superscript"/>
        </w:rPr>
        <w:t>1</w:t>
      </w:r>
      <w:r w:rsidRPr="00FD7A1A">
        <w:rPr>
          <w:rFonts w:ascii="Arial" w:hAnsi="Arial" w:cs="Arial"/>
          <w:b/>
          <w:noProof/>
          <w:sz w:val="18"/>
          <w:szCs w:val="18"/>
        </w:rPr>
        <w:t>:</w:t>
      </w:r>
    </w:p>
    <w:p w:rsidR="00690E4F" w:rsidRPr="00214E6A" w:rsidRDefault="00690E4F" w:rsidP="00690E4F">
      <w:pPr>
        <w:widowControl w:val="0"/>
        <w:spacing w:before="60" w:after="60" w:line="288" w:lineRule="auto"/>
        <w:ind w:right="57"/>
        <w:rPr>
          <w:rFonts w:ascii="Arial" w:hAnsi="Arial" w:cs="Arial"/>
          <w:b/>
          <w:noProof/>
          <w:sz w:val="18"/>
          <w:szCs w:val="18"/>
        </w:rPr>
      </w:pPr>
    </w:p>
    <w:tbl>
      <w:tblPr>
        <w:tblW w:w="101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7"/>
      </w:tblGrid>
      <w:tr w:rsidR="00690E4F" w:rsidRPr="00214E6A" w:rsidTr="00585F5E">
        <w:trPr>
          <w:trHeight w:val="508"/>
        </w:trPr>
        <w:tc>
          <w:tcPr>
            <w:tcW w:w="10117" w:type="dxa"/>
            <w:tcBorders>
              <w:top w:val="single" w:sz="4" w:space="0" w:color="auto"/>
              <w:left w:val="single" w:sz="4" w:space="0" w:color="auto"/>
              <w:bottom w:val="single" w:sz="4" w:space="0" w:color="auto"/>
              <w:right w:val="single" w:sz="4" w:space="0" w:color="auto"/>
            </w:tcBorders>
          </w:tcPr>
          <w:p w:rsidR="00690E4F" w:rsidRPr="00214E6A" w:rsidRDefault="00690E4F" w:rsidP="00585F5E">
            <w:pPr>
              <w:widowControl w:val="0"/>
              <w:spacing w:before="60" w:after="60" w:line="288" w:lineRule="auto"/>
              <w:ind w:right="57"/>
              <w:rPr>
                <w:rFonts w:ascii="Arial" w:hAnsi="Arial" w:cs="Arial"/>
                <w:bCs/>
                <w:sz w:val="18"/>
                <w:szCs w:val="18"/>
              </w:rPr>
            </w:pPr>
            <w:r w:rsidRPr="00214E6A">
              <w:rPr>
                <w:rFonts w:ascii="Arial" w:hAnsi="Arial" w:cs="Arial"/>
                <w:sz w:val="18"/>
                <w:szCs w:val="18"/>
              </w:rPr>
              <w:fldChar w:fldCharType="begin">
                <w:ffData>
                  <w:name w:val="Texto80"/>
                  <w:enabled/>
                  <w:calcOnExit w:val="0"/>
                  <w:textInput/>
                </w:ffData>
              </w:fldChar>
            </w:r>
            <w:r w:rsidRPr="00214E6A">
              <w:rPr>
                <w:rFonts w:ascii="Arial" w:hAnsi="Arial" w:cs="Arial"/>
                <w:sz w:val="18"/>
                <w:szCs w:val="18"/>
              </w:rPr>
              <w:instrText xml:space="preserve"> FORMTEXT </w:instrText>
            </w:r>
            <w:r w:rsidRPr="00214E6A">
              <w:rPr>
                <w:rFonts w:ascii="Arial" w:hAnsi="Arial" w:cs="Arial"/>
                <w:sz w:val="18"/>
                <w:szCs w:val="18"/>
              </w:rPr>
            </w:r>
            <w:r w:rsidRPr="00214E6A">
              <w:rPr>
                <w:rFonts w:ascii="Arial" w:hAnsi="Arial" w:cs="Arial"/>
                <w:sz w:val="18"/>
                <w:szCs w:val="18"/>
              </w:rPr>
              <w:fldChar w:fldCharType="separate"/>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sz w:val="18"/>
                <w:szCs w:val="18"/>
              </w:rPr>
              <w:fldChar w:fldCharType="end"/>
            </w:r>
          </w:p>
        </w:tc>
      </w:tr>
      <w:tr w:rsidR="00690E4F" w:rsidRPr="00214E6A" w:rsidTr="00585F5E">
        <w:trPr>
          <w:trHeight w:val="508"/>
        </w:trPr>
        <w:tc>
          <w:tcPr>
            <w:tcW w:w="10117" w:type="dxa"/>
            <w:tcBorders>
              <w:top w:val="single" w:sz="4" w:space="0" w:color="auto"/>
              <w:left w:val="single" w:sz="4" w:space="0" w:color="auto"/>
              <w:bottom w:val="single" w:sz="4" w:space="0" w:color="auto"/>
              <w:right w:val="single" w:sz="4" w:space="0" w:color="auto"/>
            </w:tcBorders>
          </w:tcPr>
          <w:p w:rsidR="00690E4F" w:rsidRPr="00214E6A" w:rsidRDefault="00690E4F" w:rsidP="00585F5E">
            <w:pPr>
              <w:widowControl w:val="0"/>
              <w:spacing w:before="60" w:after="60" w:line="288" w:lineRule="auto"/>
              <w:ind w:right="57"/>
              <w:rPr>
                <w:rFonts w:ascii="Arial" w:hAnsi="Arial" w:cs="Arial"/>
                <w:bCs/>
                <w:sz w:val="18"/>
                <w:szCs w:val="18"/>
              </w:rPr>
            </w:pPr>
            <w:r w:rsidRPr="00214E6A">
              <w:rPr>
                <w:rFonts w:ascii="Arial" w:hAnsi="Arial" w:cs="Arial"/>
                <w:sz w:val="18"/>
                <w:szCs w:val="18"/>
              </w:rPr>
              <w:fldChar w:fldCharType="begin">
                <w:ffData>
                  <w:name w:val="Texto80"/>
                  <w:enabled/>
                  <w:calcOnExit w:val="0"/>
                  <w:textInput/>
                </w:ffData>
              </w:fldChar>
            </w:r>
            <w:r w:rsidRPr="00214E6A">
              <w:rPr>
                <w:rFonts w:ascii="Arial" w:hAnsi="Arial" w:cs="Arial"/>
                <w:sz w:val="18"/>
                <w:szCs w:val="18"/>
              </w:rPr>
              <w:instrText xml:space="preserve"> FORMTEXT </w:instrText>
            </w:r>
            <w:r w:rsidRPr="00214E6A">
              <w:rPr>
                <w:rFonts w:ascii="Arial" w:hAnsi="Arial" w:cs="Arial"/>
                <w:sz w:val="18"/>
                <w:szCs w:val="18"/>
              </w:rPr>
            </w:r>
            <w:r w:rsidRPr="00214E6A">
              <w:rPr>
                <w:rFonts w:ascii="Arial" w:hAnsi="Arial" w:cs="Arial"/>
                <w:sz w:val="18"/>
                <w:szCs w:val="18"/>
              </w:rPr>
              <w:fldChar w:fldCharType="separate"/>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noProof/>
                <w:sz w:val="18"/>
                <w:szCs w:val="18"/>
              </w:rPr>
              <w:t> </w:t>
            </w:r>
            <w:r w:rsidRPr="00214E6A">
              <w:rPr>
                <w:rFonts w:ascii="Arial" w:hAnsi="Arial" w:cs="Arial"/>
                <w:sz w:val="18"/>
                <w:szCs w:val="18"/>
              </w:rPr>
              <w:fldChar w:fldCharType="end"/>
            </w:r>
          </w:p>
        </w:tc>
      </w:tr>
    </w:tbl>
    <w:p w:rsidR="00690E4F" w:rsidRPr="000D2C88" w:rsidRDefault="00690E4F" w:rsidP="00690E4F">
      <w:pPr>
        <w:widowControl w:val="0"/>
        <w:spacing w:before="60" w:after="60" w:line="288" w:lineRule="auto"/>
        <w:ind w:right="57"/>
        <w:rPr>
          <w:rFonts w:ascii="Arial" w:hAnsi="Arial" w:cs="Arial"/>
          <w:b/>
          <w:noProof/>
          <w:sz w:val="18"/>
          <w:szCs w:val="18"/>
        </w:rPr>
      </w:pPr>
    </w:p>
    <w:p w:rsidR="00690E4F" w:rsidRPr="000D2C88" w:rsidRDefault="00690E4F" w:rsidP="000C23C4">
      <w:pPr>
        <w:widowControl w:val="0"/>
        <w:ind w:right="58"/>
        <w:jc w:val="right"/>
        <w:rPr>
          <w:rFonts w:ascii="Arial" w:hAnsi="Arial" w:cs="Arial"/>
          <w:bCs/>
          <w:sz w:val="18"/>
          <w:szCs w:val="18"/>
        </w:rPr>
      </w:pPr>
    </w:p>
    <w:p w:rsidR="00690E4F" w:rsidRDefault="00690E4F" w:rsidP="00690E4F">
      <w:pPr>
        <w:widowControl w:val="0"/>
        <w:ind w:right="58"/>
        <w:jc w:val="right"/>
        <w:rPr>
          <w:rFonts w:ascii="Arial" w:hAnsi="Arial" w:cs="Arial"/>
          <w:bCs/>
          <w:sz w:val="18"/>
          <w:szCs w:val="18"/>
        </w:rPr>
      </w:pPr>
    </w:p>
    <w:p w:rsidR="00A3550D" w:rsidRDefault="00A3550D" w:rsidP="00690E4F">
      <w:pPr>
        <w:widowControl w:val="0"/>
        <w:ind w:right="58"/>
        <w:jc w:val="right"/>
        <w:rPr>
          <w:rFonts w:ascii="Arial" w:hAnsi="Arial" w:cs="Arial"/>
          <w:bCs/>
          <w:sz w:val="18"/>
          <w:szCs w:val="18"/>
        </w:rPr>
      </w:pPr>
    </w:p>
    <w:p w:rsidR="00A3550D" w:rsidRDefault="00A3550D" w:rsidP="00690E4F">
      <w:pPr>
        <w:widowControl w:val="0"/>
        <w:ind w:right="58"/>
        <w:jc w:val="right"/>
        <w:rPr>
          <w:rFonts w:ascii="Arial" w:hAnsi="Arial" w:cs="Arial"/>
          <w:bCs/>
          <w:sz w:val="18"/>
          <w:szCs w:val="18"/>
        </w:rPr>
      </w:pPr>
    </w:p>
    <w:p w:rsidR="00A3550D" w:rsidRDefault="00A3550D" w:rsidP="00690E4F">
      <w:pPr>
        <w:widowControl w:val="0"/>
        <w:ind w:right="58"/>
        <w:jc w:val="right"/>
        <w:rPr>
          <w:rFonts w:ascii="Arial" w:hAnsi="Arial" w:cs="Arial"/>
          <w:bCs/>
          <w:sz w:val="18"/>
          <w:szCs w:val="18"/>
        </w:rPr>
      </w:pPr>
    </w:p>
    <w:p w:rsidR="00A3550D" w:rsidRDefault="00A3550D" w:rsidP="00690E4F">
      <w:pPr>
        <w:widowControl w:val="0"/>
        <w:ind w:right="58"/>
        <w:jc w:val="right"/>
        <w:rPr>
          <w:rFonts w:ascii="Arial" w:hAnsi="Arial" w:cs="Arial"/>
          <w:bCs/>
          <w:sz w:val="18"/>
          <w:szCs w:val="18"/>
        </w:rPr>
      </w:pPr>
    </w:p>
    <w:p w:rsidR="00A3550D" w:rsidRDefault="00A3550D" w:rsidP="00690E4F">
      <w:pPr>
        <w:widowControl w:val="0"/>
        <w:ind w:right="58"/>
        <w:jc w:val="right"/>
        <w:rPr>
          <w:rFonts w:ascii="Arial" w:hAnsi="Arial" w:cs="Arial"/>
          <w:bCs/>
          <w:sz w:val="18"/>
          <w:szCs w:val="18"/>
        </w:rPr>
      </w:pPr>
    </w:p>
    <w:p w:rsidR="00A3550D" w:rsidRPr="000D2C88" w:rsidRDefault="00A3550D" w:rsidP="00690E4F">
      <w:pPr>
        <w:widowControl w:val="0"/>
        <w:ind w:right="58"/>
        <w:jc w:val="right"/>
        <w:rPr>
          <w:rFonts w:ascii="Arial" w:hAnsi="Arial" w:cs="Arial"/>
          <w:bCs/>
          <w:sz w:val="18"/>
          <w:szCs w:val="18"/>
        </w:rPr>
      </w:pPr>
    </w:p>
    <w:p w:rsidR="00690E4F" w:rsidRPr="000D2C88" w:rsidRDefault="00690E4F" w:rsidP="00690E4F">
      <w:pPr>
        <w:widowControl w:val="0"/>
        <w:ind w:right="58"/>
        <w:jc w:val="right"/>
        <w:rPr>
          <w:rFonts w:ascii="Arial" w:hAnsi="Arial" w:cs="Arial"/>
          <w:bCs/>
          <w:sz w:val="18"/>
          <w:szCs w:val="18"/>
        </w:rPr>
      </w:pPr>
    </w:p>
    <w:p w:rsidR="00690E4F" w:rsidRPr="00FD7A1A" w:rsidRDefault="00690E4F" w:rsidP="00690E4F">
      <w:pPr>
        <w:pStyle w:val="Textonotapie"/>
        <w:spacing w:after="60" w:line="288" w:lineRule="auto"/>
        <w:rPr>
          <w:rFonts w:ascii="Arial" w:hAnsi="Arial" w:cs="Arial"/>
          <w:sz w:val="16"/>
          <w:szCs w:val="16"/>
          <w:u w:val="single"/>
        </w:rPr>
      </w:pPr>
      <w:r w:rsidRPr="00FD7A1A">
        <w:rPr>
          <w:rFonts w:ascii="Arial" w:hAnsi="Arial" w:cs="Arial"/>
          <w:sz w:val="16"/>
          <w:szCs w:val="16"/>
          <w:u w:val="single"/>
        </w:rPr>
        <w:tab/>
      </w:r>
      <w:r w:rsidRPr="00FD7A1A">
        <w:rPr>
          <w:rFonts w:ascii="Arial" w:hAnsi="Arial" w:cs="Arial"/>
          <w:sz w:val="16"/>
          <w:szCs w:val="16"/>
          <w:u w:val="single"/>
        </w:rPr>
        <w:tab/>
      </w:r>
      <w:r w:rsidRPr="00FD7A1A">
        <w:rPr>
          <w:rFonts w:ascii="Arial" w:hAnsi="Arial" w:cs="Arial"/>
          <w:sz w:val="16"/>
          <w:szCs w:val="16"/>
          <w:u w:val="single"/>
        </w:rPr>
        <w:tab/>
      </w:r>
    </w:p>
    <w:p w:rsidR="00647A56" w:rsidRPr="000D2C88" w:rsidRDefault="00690E4F" w:rsidP="00690E4F">
      <w:pPr>
        <w:pStyle w:val="Textonotapie"/>
        <w:spacing w:after="60" w:line="288" w:lineRule="auto"/>
        <w:rPr>
          <w:rFonts w:ascii="Arial" w:hAnsi="Arial" w:cs="Arial"/>
          <w:sz w:val="18"/>
          <w:szCs w:val="18"/>
          <w:lang w:val="pt-BR"/>
        </w:rPr>
      </w:pPr>
      <w:r w:rsidRPr="00FD7A1A">
        <w:rPr>
          <w:rStyle w:val="Refdenotaalpie"/>
          <w:rFonts w:ascii="Arial" w:hAnsi="Arial" w:cs="Arial"/>
          <w:sz w:val="16"/>
          <w:szCs w:val="16"/>
        </w:rPr>
        <w:t>1</w:t>
      </w:r>
      <w:r w:rsidRPr="00FD7A1A">
        <w:rPr>
          <w:rFonts w:ascii="Arial" w:hAnsi="Arial" w:cs="Arial"/>
          <w:sz w:val="16"/>
          <w:szCs w:val="16"/>
        </w:rPr>
        <w:t xml:space="preserve"> No podrán cederse los derechos y obligaciones dimanantes del contrato cuando las cualidades técnicas o personales del cedente hayan sido determinantes para la adjudicación del contrato o resulte una restricción efectiva de la competencia.</w:t>
      </w:r>
      <w:r w:rsidR="00647A56" w:rsidRPr="000D2C88">
        <w:rPr>
          <w:rFonts w:ascii="Arial" w:hAnsi="Arial" w:cs="Arial"/>
          <w:b/>
          <w:bCs/>
          <w:sz w:val="18"/>
          <w:szCs w:val="18"/>
        </w:rPr>
        <w:br w:type="page"/>
      </w:r>
    </w:p>
    <w:p w:rsidR="002C3E95" w:rsidRPr="000D2C88" w:rsidRDefault="008B733C" w:rsidP="002C3E95">
      <w:pPr>
        <w:jc w:val="right"/>
        <w:rPr>
          <w:rFonts w:ascii="Arial" w:hAnsi="Arial" w:cs="Arial"/>
          <w:b/>
          <w:bCs/>
          <w:sz w:val="18"/>
          <w:szCs w:val="18"/>
          <w:lang w:val="pt-BR"/>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p>
    <w:p w:rsidR="002C3E95" w:rsidRPr="000D2C88" w:rsidRDefault="002C3E95" w:rsidP="002C3E95">
      <w:pPr>
        <w:widowControl w:val="0"/>
        <w:spacing w:before="60" w:after="60" w:line="288" w:lineRule="auto"/>
        <w:ind w:right="58"/>
        <w:jc w:val="center"/>
        <w:rPr>
          <w:rFonts w:ascii="Arial" w:hAnsi="Arial" w:cs="Arial"/>
          <w:b/>
          <w:bCs/>
          <w:sz w:val="18"/>
          <w:szCs w:val="18"/>
          <w:lang w:val="pt-BR"/>
        </w:rPr>
      </w:pPr>
      <w:r w:rsidRPr="000D2C88">
        <w:rPr>
          <w:rFonts w:ascii="Arial" w:hAnsi="Arial" w:cs="Arial"/>
          <w:b/>
          <w:bCs/>
          <w:sz w:val="18"/>
          <w:szCs w:val="18"/>
          <w:lang w:val="pt-BR"/>
        </w:rPr>
        <w:t>ANEXO VIII</w:t>
      </w:r>
      <w:r w:rsidRPr="000D2C88">
        <w:rPr>
          <w:rFonts w:ascii="Arial" w:hAnsi="Arial" w:cs="Arial"/>
          <w:bCs/>
          <w:sz w:val="18"/>
          <w:szCs w:val="18"/>
          <w:lang w:val="pt-BR"/>
        </w:rPr>
        <w:t xml:space="preserve"> </w:t>
      </w:r>
    </w:p>
    <w:p w:rsidR="002C3E95" w:rsidRPr="000D2C88" w:rsidRDefault="002C3E95" w:rsidP="002C3E95">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 xml:space="preserve">MODELO DE OFERTA ECONÓMICA </w:t>
      </w:r>
      <w:r w:rsidR="00094FD8">
        <w:rPr>
          <w:rFonts w:ascii="Arial" w:hAnsi="Arial" w:cs="Arial"/>
          <w:b/>
          <w:sz w:val="18"/>
          <w:szCs w:val="18"/>
        </w:rPr>
        <w:t>(Lotes</w:t>
      </w:r>
      <w:r w:rsidRPr="000D2C88">
        <w:rPr>
          <w:rFonts w:ascii="Arial" w:hAnsi="Arial" w:cs="Arial"/>
          <w:b/>
          <w:sz w:val="18"/>
          <w:szCs w:val="18"/>
        </w:rPr>
        <w:t>)</w:t>
      </w:r>
    </w:p>
    <w:tbl>
      <w:tblPr>
        <w:tblW w:w="10548" w:type="dxa"/>
        <w:tblLook w:val="01E0" w:firstRow="1" w:lastRow="1" w:firstColumn="1" w:lastColumn="1" w:noHBand="0" w:noVBand="0"/>
      </w:tblPr>
      <w:tblGrid>
        <w:gridCol w:w="2518"/>
        <w:gridCol w:w="3544"/>
        <w:gridCol w:w="4486"/>
      </w:tblGrid>
      <w:tr w:rsidR="002C3E95" w:rsidRPr="000D2C88" w:rsidTr="00585F5E">
        <w:tc>
          <w:tcPr>
            <w:tcW w:w="6062" w:type="dxa"/>
            <w:gridSpan w:val="2"/>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proofErr w:type="spellStart"/>
            <w:r w:rsidRPr="000D2C88">
              <w:rPr>
                <w:rFonts w:ascii="Arial" w:hAnsi="Arial" w:cs="Arial"/>
                <w:sz w:val="18"/>
                <w:szCs w:val="18"/>
              </w:rPr>
              <w:t>Dº</w:t>
            </w:r>
            <w:proofErr w:type="spellEnd"/>
            <w:r w:rsidRPr="000D2C88">
              <w:rPr>
                <w:rFonts w:ascii="Arial" w:hAnsi="Arial" w:cs="Arial"/>
                <w:sz w:val="18"/>
                <w:szCs w:val="18"/>
              </w:rPr>
              <w:t>/Dª</w:t>
            </w:r>
          </w:p>
        </w:tc>
        <w:tc>
          <w:tcPr>
            <w:tcW w:w="4486" w:type="dxa"/>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 xml:space="preserve">con DNI nº </w:t>
            </w:r>
          </w:p>
        </w:tc>
      </w:tr>
      <w:tr w:rsidR="002C3E95" w:rsidRPr="000D2C88" w:rsidTr="00585F5E">
        <w:tc>
          <w:tcPr>
            <w:tcW w:w="10548" w:type="dxa"/>
            <w:gridSpan w:val="3"/>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con domicilio en</w:t>
            </w:r>
          </w:p>
        </w:tc>
      </w:tr>
      <w:tr w:rsidR="002C3E95" w:rsidRPr="000D2C88" w:rsidTr="00585F5E">
        <w:tc>
          <w:tcPr>
            <w:tcW w:w="6062" w:type="dxa"/>
            <w:gridSpan w:val="2"/>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 xml:space="preserve">en nombre </w:t>
            </w:r>
            <w:r w:rsidRPr="000D2C88">
              <w:rPr>
                <w:rStyle w:val="Refdenotaalpie"/>
                <w:rFonts w:ascii="Arial" w:hAnsi="Arial" w:cs="Arial"/>
                <w:sz w:val="18"/>
                <w:szCs w:val="18"/>
              </w:rPr>
              <w:footnoteReference w:id="1"/>
            </w:r>
          </w:p>
        </w:tc>
        <w:tc>
          <w:tcPr>
            <w:tcW w:w="4486" w:type="dxa"/>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con CIF nº</w:t>
            </w:r>
          </w:p>
        </w:tc>
      </w:tr>
      <w:tr w:rsidR="002C3E95" w:rsidRPr="000D2C88" w:rsidTr="00585F5E">
        <w:tc>
          <w:tcPr>
            <w:tcW w:w="10548" w:type="dxa"/>
            <w:gridSpan w:val="3"/>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y con domicilio fiscal en</w:t>
            </w:r>
          </w:p>
        </w:tc>
      </w:tr>
      <w:tr w:rsidR="002C3E95" w:rsidRPr="000D2C88" w:rsidTr="00585F5E">
        <w:tc>
          <w:tcPr>
            <w:tcW w:w="10548" w:type="dxa"/>
            <w:gridSpan w:val="3"/>
            <w:shd w:val="clear" w:color="auto" w:fill="auto"/>
          </w:tcPr>
          <w:p w:rsidR="002C3E95" w:rsidRPr="000D2C88" w:rsidRDefault="008B733C" w:rsidP="00F90E6F">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enterado de</w:t>
            </w:r>
            <w:r w:rsidR="002C3E95" w:rsidRPr="000D2C88">
              <w:rPr>
                <w:rFonts w:ascii="Arial" w:hAnsi="Arial" w:cs="Arial"/>
                <w:sz w:val="18"/>
                <w:szCs w:val="18"/>
              </w:rPr>
              <w:t xml:space="preserve"> las condiciones y requisitos que se exigen para la adjudicación del contrato de:</w:t>
            </w:r>
            <w:r w:rsidR="00F90E6F">
              <w:rPr>
                <w:rFonts w:ascii="Arial" w:hAnsi="Arial" w:cs="Arial"/>
                <w:sz w:val="18"/>
                <w:szCs w:val="18"/>
              </w:rPr>
              <w:t xml:space="preserve"> Suministro de material para Radiología Vascular Intervencionista</w:t>
            </w:r>
          </w:p>
        </w:tc>
      </w:tr>
      <w:tr w:rsidR="002C3E95" w:rsidRPr="000D2C88" w:rsidTr="00585F5E">
        <w:tc>
          <w:tcPr>
            <w:tcW w:w="10548" w:type="dxa"/>
            <w:gridSpan w:val="3"/>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 xml:space="preserve">se compromete, </w:t>
            </w:r>
          </w:p>
        </w:tc>
      </w:tr>
      <w:tr w:rsidR="002C3E95" w:rsidRPr="000D2C88" w:rsidTr="00585F5E">
        <w:tc>
          <w:tcPr>
            <w:tcW w:w="10548" w:type="dxa"/>
            <w:gridSpan w:val="3"/>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r w:rsidRPr="000D2C88">
              <w:rPr>
                <w:rFonts w:ascii="Arial" w:hAnsi="Arial" w:cs="Arial"/>
                <w:sz w:val="18"/>
                <w:szCs w:val="18"/>
              </w:rPr>
              <w:t xml:space="preserve">A tomar a su cargo la ejecución del mismo, con estricta sujeción a los expresados requisitos y condiciones, por la cantidad de </w:t>
            </w:r>
            <w:r w:rsidRPr="000D2C88">
              <w:rPr>
                <w:rStyle w:val="Refdenotaalpie"/>
                <w:rFonts w:ascii="Arial" w:hAnsi="Arial" w:cs="Arial"/>
                <w:sz w:val="18"/>
                <w:szCs w:val="18"/>
              </w:rPr>
              <w:footnoteReference w:id="2"/>
            </w:r>
          </w:p>
          <w:p w:rsidR="00094FD8" w:rsidRPr="00094FD8" w:rsidRDefault="00094FD8" w:rsidP="00585F5E">
            <w:pPr>
              <w:widowControl w:val="0"/>
              <w:tabs>
                <w:tab w:val="left" w:pos="0"/>
              </w:tabs>
              <w:spacing w:before="60" w:after="60" w:line="288" w:lineRule="auto"/>
              <w:ind w:right="57"/>
              <w:jc w:val="both"/>
              <w:rPr>
                <w:rFonts w:ascii="Arial" w:hAnsi="Arial" w:cs="Arial"/>
                <w:b/>
                <w:sz w:val="18"/>
                <w:szCs w:val="18"/>
              </w:rPr>
            </w:pPr>
            <w:r>
              <w:rPr>
                <w:rFonts w:ascii="Arial" w:hAnsi="Arial" w:cs="Arial"/>
                <w:b/>
                <w:sz w:val="18"/>
                <w:szCs w:val="18"/>
              </w:rPr>
              <w:t xml:space="preserve">       </w:t>
            </w:r>
            <w:r w:rsidRPr="00094FD8">
              <w:rPr>
                <w:rFonts w:ascii="Arial" w:hAnsi="Arial" w:cs="Arial"/>
                <w:b/>
                <w:sz w:val="18"/>
                <w:szCs w:val="18"/>
              </w:rPr>
              <w:t>Lote 1:</w:t>
            </w:r>
          </w:p>
        </w:tc>
      </w:tr>
      <w:tr w:rsidR="002C3E95" w:rsidRPr="000D2C88" w:rsidTr="00585F5E">
        <w:tc>
          <w:tcPr>
            <w:tcW w:w="2518" w:type="dxa"/>
            <w:shd w:val="clear" w:color="auto" w:fill="auto"/>
          </w:tcPr>
          <w:p w:rsidR="002C3E95" w:rsidRPr="000D2C88" w:rsidRDefault="002C3E95" w:rsidP="00585F5E">
            <w:pPr>
              <w:widowControl w:val="0"/>
              <w:spacing w:before="60" w:after="60" w:line="288" w:lineRule="auto"/>
              <w:ind w:left="360" w:right="57"/>
              <w:jc w:val="both"/>
              <w:rPr>
                <w:rFonts w:ascii="Arial" w:hAnsi="Arial" w:cs="Arial"/>
                <w:b/>
                <w:sz w:val="18"/>
                <w:szCs w:val="18"/>
              </w:rPr>
            </w:pPr>
            <w:r w:rsidRPr="000D2C88">
              <w:rPr>
                <w:rFonts w:ascii="Arial" w:hAnsi="Arial" w:cs="Arial"/>
                <w:b/>
                <w:sz w:val="18"/>
                <w:szCs w:val="18"/>
              </w:rPr>
              <w:t>Importe Base:</w:t>
            </w:r>
          </w:p>
        </w:tc>
        <w:tc>
          <w:tcPr>
            <w:tcW w:w="8030" w:type="dxa"/>
            <w:gridSpan w:val="2"/>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p>
        </w:tc>
      </w:tr>
      <w:tr w:rsidR="002C3E95" w:rsidRPr="000D2C88" w:rsidTr="00585F5E">
        <w:tc>
          <w:tcPr>
            <w:tcW w:w="2518" w:type="dxa"/>
            <w:shd w:val="clear" w:color="auto" w:fill="auto"/>
          </w:tcPr>
          <w:p w:rsidR="002C3E95" w:rsidRPr="000D2C88" w:rsidRDefault="002C3E95" w:rsidP="00585F5E">
            <w:pPr>
              <w:widowControl w:val="0"/>
              <w:tabs>
                <w:tab w:val="left" w:pos="0"/>
              </w:tabs>
              <w:spacing w:before="60" w:after="60" w:line="288" w:lineRule="auto"/>
              <w:ind w:left="360" w:right="57"/>
              <w:jc w:val="both"/>
              <w:rPr>
                <w:rFonts w:ascii="Arial" w:hAnsi="Arial" w:cs="Arial"/>
                <w:b/>
                <w:sz w:val="18"/>
                <w:szCs w:val="18"/>
              </w:rPr>
            </w:pPr>
            <w:r w:rsidRPr="000D2C88">
              <w:rPr>
                <w:rFonts w:ascii="Arial" w:hAnsi="Arial" w:cs="Arial"/>
                <w:b/>
                <w:sz w:val="18"/>
                <w:szCs w:val="18"/>
              </w:rPr>
              <w:t xml:space="preserve">Importe IVA: </w:t>
            </w:r>
          </w:p>
        </w:tc>
        <w:tc>
          <w:tcPr>
            <w:tcW w:w="8030" w:type="dxa"/>
            <w:gridSpan w:val="2"/>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p>
        </w:tc>
      </w:tr>
      <w:tr w:rsidR="002C3E95" w:rsidRPr="000D2C88" w:rsidTr="00585F5E">
        <w:tc>
          <w:tcPr>
            <w:tcW w:w="2518" w:type="dxa"/>
            <w:shd w:val="clear" w:color="auto" w:fill="auto"/>
          </w:tcPr>
          <w:p w:rsidR="002C3E95" w:rsidRDefault="002C3E95" w:rsidP="00585F5E">
            <w:pPr>
              <w:widowControl w:val="0"/>
              <w:tabs>
                <w:tab w:val="left" w:pos="0"/>
              </w:tabs>
              <w:spacing w:before="60" w:after="60" w:line="288" w:lineRule="auto"/>
              <w:ind w:left="360" w:right="57"/>
              <w:jc w:val="both"/>
              <w:rPr>
                <w:rFonts w:ascii="Arial" w:hAnsi="Arial" w:cs="Arial"/>
                <w:b/>
                <w:sz w:val="18"/>
                <w:szCs w:val="18"/>
              </w:rPr>
            </w:pPr>
            <w:r w:rsidRPr="000D2C88">
              <w:rPr>
                <w:rFonts w:ascii="Arial" w:hAnsi="Arial" w:cs="Arial"/>
                <w:b/>
                <w:sz w:val="18"/>
                <w:szCs w:val="18"/>
              </w:rPr>
              <w:t>Importe Total:</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Lote 2:</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Base:</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IVA:</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Total:</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Lote 3:</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Base:</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IVA:</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Total:</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Lote 4:</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Base:</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IVA:</w:t>
            </w:r>
          </w:p>
          <w:p w:rsidR="00094FD8" w:rsidRDefault="00094FD8"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Total:</w:t>
            </w:r>
          </w:p>
          <w:p w:rsidR="00F90E6F" w:rsidRDefault="00F90E6F"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Lote 5:</w:t>
            </w:r>
          </w:p>
          <w:p w:rsidR="00F90E6F" w:rsidRDefault="00F90E6F"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Base:</w:t>
            </w:r>
          </w:p>
          <w:p w:rsidR="00F90E6F" w:rsidRDefault="00F90E6F"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IVA:</w:t>
            </w:r>
          </w:p>
          <w:p w:rsidR="00F90E6F" w:rsidRDefault="00F90E6F" w:rsidP="00585F5E">
            <w:pPr>
              <w:widowControl w:val="0"/>
              <w:tabs>
                <w:tab w:val="left" w:pos="0"/>
              </w:tabs>
              <w:spacing w:before="60" w:after="60" w:line="288" w:lineRule="auto"/>
              <w:ind w:left="360" w:right="57"/>
              <w:jc w:val="both"/>
              <w:rPr>
                <w:rFonts w:ascii="Arial" w:hAnsi="Arial" w:cs="Arial"/>
                <w:b/>
                <w:sz w:val="18"/>
                <w:szCs w:val="18"/>
              </w:rPr>
            </w:pPr>
            <w:r>
              <w:rPr>
                <w:rFonts w:ascii="Arial" w:hAnsi="Arial" w:cs="Arial"/>
                <w:b/>
                <w:sz w:val="18"/>
                <w:szCs w:val="18"/>
              </w:rPr>
              <w:t>Importe Total:</w:t>
            </w:r>
          </w:p>
          <w:p w:rsidR="00F90E6F" w:rsidRPr="000D2C88" w:rsidRDefault="00F90E6F" w:rsidP="00585F5E">
            <w:pPr>
              <w:widowControl w:val="0"/>
              <w:tabs>
                <w:tab w:val="left" w:pos="0"/>
              </w:tabs>
              <w:spacing w:before="60" w:after="60" w:line="288" w:lineRule="auto"/>
              <w:ind w:left="360" w:right="57"/>
              <w:jc w:val="both"/>
              <w:rPr>
                <w:rFonts w:ascii="Arial" w:hAnsi="Arial" w:cs="Arial"/>
                <w:b/>
                <w:sz w:val="18"/>
                <w:szCs w:val="18"/>
              </w:rPr>
            </w:pPr>
          </w:p>
        </w:tc>
        <w:tc>
          <w:tcPr>
            <w:tcW w:w="8030" w:type="dxa"/>
            <w:gridSpan w:val="2"/>
            <w:shd w:val="clear" w:color="auto" w:fill="auto"/>
          </w:tcPr>
          <w:p w:rsidR="002C3E95" w:rsidRPr="000D2C88" w:rsidRDefault="002C3E95" w:rsidP="00585F5E">
            <w:pPr>
              <w:widowControl w:val="0"/>
              <w:tabs>
                <w:tab w:val="left" w:pos="0"/>
              </w:tabs>
              <w:spacing w:before="60" w:after="60" w:line="288" w:lineRule="auto"/>
              <w:ind w:right="57"/>
              <w:jc w:val="both"/>
              <w:rPr>
                <w:rFonts w:ascii="Arial" w:hAnsi="Arial" w:cs="Arial"/>
                <w:sz w:val="18"/>
                <w:szCs w:val="18"/>
              </w:rPr>
            </w:pPr>
          </w:p>
        </w:tc>
      </w:tr>
    </w:tbl>
    <w:p w:rsidR="002C3E95" w:rsidRPr="000D2C88" w:rsidRDefault="00585F5E" w:rsidP="002C3E95">
      <w:pPr>
        <w:widowControl w:val="0"/>
        <w:spacing w:before="60" w:after="60" w:line="288" w:lineRule="auto"/>
        <w:rPr>
          <w:rFonts w:ascii="Arial" w:hAnsi="Arial" w:cs="Arial"/>
          <w:sz w:val="18"/>
          <w:szCs w:val="18"/>
        </w:rPr>
      </w:pPr>
      <w:r w:rsidRPr="00985EBC">
        <w:rPr>
          <w:rFonts w:ascii="Arial" w:hAnsi="Arial" w:cs="Arial"/>
          <w:b/>
          <w:sz w:val="24"/>
          <w:szCs w:val="24"/>
        </w:rPr>
        <w:t xml:space="preserve">(Ver modelo de petición de ofertas Anexo </w:t>
      </w:r>
      <w:r>
        <w:rPr>
          <w:rFonts w:ascii="Arial" w:hAnsi="Arial" w:cs="Arial"/>
          <w:b/>
          <w:sz w:val="24"/>
          <w:szCs w:val="24"/>
        </w:rPr>
        <w:t>IX</w:t>
      </w:r>
      <w:r w:rsidRPr="00985EBC">
        <w:rPr>
          <w:rFonts w:ascii="Arial" w:hAnsi="Arial" w:cs="Arial"/>
          <w:b/>
          <w:sz w:val="24"/>
          <w:szCs w:val="24"/>
        </w:rPr>
        <w:t xml:space="preserve"> bis, en formato Excel)</w:t>
      </w:r>
    </w:p>
    <w:p w:rsidR="002C3E95" w:rsidRPr="00BA23F1" w:rsidRDefault="002C3E95" w:rsidP="002C3E95">
      <w:pPr>
        <w:rPr>
          <w:rFonts w:ascii="Arial" w:hAnsi="Arial" w:cs="Arial"/>
        </w:rPr>
      </w:pPr>
      <w:r>
        <w:rPr>
          <w:rFonts w:ascii="Arial" w:hAnsi="Arial" w:cs="Arial"/>
        </w:rPr>
        <w:t>OTROS CRITERIOS DE EVALUACIÓN POSTERIOR:</w:t>
      </w:r>
    </w:p>
    <w:p w:rsidR="002C3E95" w:rsidRPr="00BA23F1" w:rsidRDefault="002C3E95" w:rsidP="002C3E95">
      <w:pPr>
        <w:tabs>
          <w:tab w:val="left" w:pos="0"/>
        </w:tabs>
        <w:ind w:left="709" w:right="58"/>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2"/>
      </w:tblGrid>
      <w:tr w:rsidR="002C3E95" w:rsidRPr="001B0883" w:rsidTr="00585F5E">
        <w:tc>
          <w:tcPr>
            <w:tcW w:w="2852" w:type="dxa"/>
            <w:shd w:val="clear" w:color="auto" w:fill="auto"/>
          </w:tcPr>
          <w:p w:rsidR="002C3E95" w:rsidRPr="001B0883" w:rsidRDefault="002C3E95" w:rsidP="00585F5E">
            <w:pPr>
              <w:tabs>
                <w:tab w:val="left" w:pos="0"/>
              </w:tabs>
              <w:ind w:right="58"/>
              <w:jc w:val="center"/>
              <w:rPr>
                <w:rFonts w:ascii="Arial" w:hAnsi="Arial" w:cs="Arial"/>
                <w:b/>
                <w:highlight w:val="lightGray"/>
              </w:rPr>
            </w:pPr>
            <w:r w:rsidRPr="001B0883">
              <w:rPr>
                <w:rFonts w:ascii="Arial" w:hAnsi="Arial" w:cs="Arial"/>
                <w:b/>
                <w:highlight w:val="lightGray"/>
              </w:rPr>
              <w:t>CRITERIO 2</w:t>
            </w:r>
          </w:p>
        </w:tc>
      </w:tr>
      <w:tr w:rsidR="002C3E95" w:rsidRPr="001B0883" w:rsidTr="00585F5E">
        <w:tc>
          <w:tcPr>
            <w:tcW w:w="2852" w:type="dxa"/>
            <w:shd w:val="clear" w:color="auto" w:fill="auto"/>
          </w:tcPr>
          <w:p w:rsidR="002C3E95" w:rsidRPr="001B0883" w:rsidRDefault="002C3E95" w:rsidP="00585F5E">
            <w:pPr>
              <w:tabs>
                <w:tab w:val="left" w:pos="0"/>
              </w:tabs>
              <w:ind w:right="58"/>
              <w:jc w:val="center"/>
              <w:rPr>
                <w:rFonts w:ascii="Arial" w:hAnsi="Arial" w:cs="Arial"/>
                <w:b/>
              </w:rPr>
            </w:pPr>
            <w:r w:rsidRPr="001B0883">
              <w:rPr>
                <w:rFonts w:ascii="Arial" w:hAnsi="Arial" w:cs="Arial"/>
                <w:b/>
              </w:rPr>
              <w:t>Bonificación ofertada</w:t>
            </w:r>
          </w:p>
        </w:tc>
      </w:tr>
      <w:tr w:rsidR="002C3E95" w:rsidRPr="001B0883" w:rsidTr="00585F5E">
        <w:trPr>
          <w:trHeight w:val="177"/>
        </w:trPr>
        <w:tc>
          <w:tcPr>
            <w:tcW w:w="2852" w:type="dxa"/>
            <w:shd w:val="clear" w:color="auto" w:fill="auto"/>
          </w:tcPr>
          <w:p w:rsidR="002C3E95" w:rsidRDefault="002C3E95" w:rsidP="00585F5E">
            <w:pPr>
              <w:tabs>
                <w:tab w:val="left" w:pos="0"/>
              </w:tabs>
              <w:ind w:right="58"/>
              <w:jc w:val="both"/>
              <w:rPr>
                <w:rFonts w:ascii="Arial" w:hAnsi="Arial" w:cs="Arial"/>
                <w:b/>
              </w:rPr>
            </w:pPr>
          </w:p>
          <w:p w:rsidR="002C3E95" w:rsidRDefault="002C3E95" w:rsidP="00585F5E">
            <w:pPr>
              <w:tabs>
                <w:tab w:val="left" w:pos="0"/>
              </w:tabs>
              <w:ind w:right="58"/>
              <w:jc w:val="both"/>
              <w:rPr>
                <w:rFonts w:ascii="Arial" w:hAnsi="Arial" w:cs="Arial"/>
                <w:b/>
              </w:rPr>
            </w:pPr>
          </w:p>
          <w:p w:rsidR="002C3E95" w:rsidRPr="001B0883" w:rsidRDefault="002C3E95" w:rsidP="00585F5E">
            <w:pPr>
              <w:tabs>
                <w:tab w:val="left" w:pos="0"/>
              </w:tabs>
              <w:ind w:right="58"/>
              <w:jc w:val="both"/>
              <w:rPr>
                <w:rFonts w:ascii="Arial" w:hAnsi="Arial" w:cs="Arial"/>
                <w:b/>
              </w:rPr>
            </w:pPr>
          </w:p>
        </w:tc>
      </w:tr>
      <w:tr w:rsidR="002C3E95" w:rsidRPr="001B0883" w:rsidTr="00585F5E">
        <w:trPr>
          <w:trHeight w:val="355"/>
        </w:trPr>
        <w:tc>
          <w:tcPr>
            <w:tcW w:w="2852" w:type="dxa"/>
            <w:shd w:val="clear" w:color="auto" w:fill="auto"/>
          </w:tcPr>
          <w:p w:rsidR="002C3E95" w:rsidRPr="001B0883" w:rsidRDefault="002C3E95" w:rsidP="00585F5E">
            <w:pPr>
              <w:tabs>
                <w:tab w:val="left" w:pos="0"/>
              </w:tabs>
              <w:ind w:right="58"/>
              <w:jc w:val="center"/>
              <w:rPr>
                <w:rFonts w:ascii="Arial" w:hAnsi="Arial" w:cs="Arial"/>
                <w:b/>
              </w:rPr>
            </w:pPr>
            <w:r>
              <w:rPr>
                <w:rFonts w:ascii="Arial" w:hAnsi="Arial" w:cs="Arial"/>
                <w:b/>
              </w:rPr>
              <w:t>15 % / 10% /  5 % /   0</w:t>
            </w:r>
          </w:p>
        </w:tc>
      </w:tr>
    </w:tbl>
    <w:p w:rsidR="002C3E95" w:rsidRPr="000D2C88" w:rsidRDefault="002C3E95" w:rsidP="002C3E95">
      <w:pPr>
        <w:widowControl w:val="0"/>
        <w:spacing w:before="60" w:after="60" w:line="288" w:lineRule="auto"/>
        <w:ind w:right="58"/>
        <w:jc w:val="center"/>
        <w:rPr>
          <w:rFonts w:ascii="Arial" w:hAnsi="Arial" w:cs="Arial"/>
          <w:sz w:val="18"/>
          <w:szCs w:val="18"/>
        </w:rPr>
      </w:pPr>
      <w:r w:rsidRPr="000D2C88">
        <w:rPr>
          <w:rFonts w:ascii="Arial" w:hAnsi="Arial" w:cs="Arial"/>
          <w:sz w:val="18"/>
          <w:szCs w:val="18"/>
        </w:rPr>
        <w:t xml:space="preserve">, a        de                          </w:t>
      </w:r>
      <w:proofErr w:type="spellStart"/>
      <w:r w:rsidRPr="000D2C88">
        <w:rPr>
          <w:rFonts w:ascii="Arial" w:hAnsi="Arial" w:cs="Arial"/>
          <w:sz w:val="18"/>
          <w:szCs w:val="18"/>
        </w:rPr>
        <w:t>de</w:t>
      </w:r>
      <w:proofErr w:type="spellEnd"/>
    </w:p>
    <w:p w:rsidR="002C3E95" w:rsidRPr="000D2C88" w:rsidRDefault="002C3E95" w:rsidP="002C3E95">
      <w:pPr>
        <w:widowControl w:val="0"/>
        <w:spacing w:before="60" w:after="60" w:line="288" w:lineRule="auto"/>
        <w:ind w:right="58"/>
        <w:jc w:val="center"/>
        <w:rPr>
          <w:rFonts w:ascii="Arial" w:hAnsi="Arial" w:cs="Arial"/>
          <w:sz w:val="18"/>
          <w:szCs w:val="18"/>
        </w:rPr>
      </w:pPr>
      <w:r w:rsidRPr="000D2C88">
        <w:rPr>
          <w:rFonts w:ascii="Arial" w:hAnsi="Arial" w:cs="Arial"/>
          <w:sz w:val="18"/>
          <w:szCs w:val="18"/>
        </w:rPr>
        <w:t>Fdo.:</w:t>
      </w:r>
    </w:p>
    <w:p w:rsidR="00D24579" w:rsidRPr="000D2C88" w:rsidRDefault="002C3E95" w:rsidP="00D24579">
      <w:pPr>
        <w:jc w:val="right"/>
        <w:rPr>
          <w:rFonts w:ascii="Arial" w:hAnsi="Arial" w:cs="Arial"/>
          <w:b/>
          <w:bCs/>
          <w:sz w:val="18"/>
          <w:szCs w:val="18"/>
          <w:lang w:val="pt-BR"/>
        </w:rPr>
      </w:pPr>
      <w:r w:rsidRPr="000D2C88">
        <w:rPr>
          <w:rFonts w:ascii="Arial" w:hAnsi="Arial" w:cs="Arial"/>
          <w:sz w:val="18"/>
          <w:szCs w:val="18"/>
        </w:rPr>
        <w:br w:type="page"/>
      </w:r>
      <w:r w:rsidR="00D24579" w:rsidRPr="000D2C88">
        <w:rPr>
          <w:rFonts w:ascii="Arial" w:hAnsi="Arial" w:cs="Arial"/>
          <w:bCs/>
          <w:sz w:val="18"/>
          <w:szCs w:val="18"/>
        </w:rPr>
        <w:lastRenderedPageBreak/>
        <w:t xml:space="preserve">Nº Expediente </w:t>
      </w:r>
      <w:r w:rsidR="00D24579" w:rsidRPr="001F3708">
        <w:rPr>
          <w:rFonts w:ascii="Arial" w:hAnsi="Arial" w:cs="Arial"/>
          <w:b/>
          <w:sz w:val="16"/>
          <w:szCs w:val="16"/>
        </w:rPr>
        <w:t>202</w:t>
      </w:r>
      <w:r w:rsidR="00D24579">
        <w:rPr>
          <w:rFonts w:ascii="Arial" w:hAnsi="Arial" w:cs="Arial"/>
          <w:b/>
          <w:sz w:val="16"/>
          <w:szCs w:val="16"/>
        </w:rPr>
        <w:t>1</w:t>
      </w:r>
      <w:r w:rsidR="00D24579" w:rsidRPr="001F3708">
        <w:rPr>
          <w:rFonts w:ascii="Arial" w:hAnsi="Arial" w:cs="Arial"/>
          <w:b/>
          <w:sz w:val="16"/>
          <w:szCs w:val="16"/>
        </w:rPr>
        <w:t>-0-0</w:t>
      </w:r>
      <w:r w:rsidR="00F90E6F">
        <w:rPr>
          <w:rFonts w:ascii="Arial" w:hAnsi="Arial" w:cs="Arial"/>
          <w:b/>
          <w:sz w:val="16"/>
          <w:szCs w:val="16"/>
        </w:rPr>
        <w:t>31</w:t>
      </w:r>
    </w:p>
    <w:p w:rsidR="00D24579" w:rsidRPr="000D2C88" w:rsidRDefault="00D24579" w:rsidP="00D24579">
      <w:pPr>
        <w:widowControl w:val="0"/>
        <w:ind w:right="58"/>
        <w:jc w:val="right"/>
        <w:rPr>
          <w:rFonts w:ascii="Arial" w:hAnsi="Arial" w:cs="Arial"/>
          <w:sz w:val="18"/>
          <w:szCs w:val="18"/>
        </w:rPr>
      </w:pPr>
    </w:p>
    <w:p w:rsidR="00D24579" w:rsidRPr="000D2C88" w:rsidRDefault="00D24579" w:rsidP="00D24579">
      <w:pPr>
        <w:widowControl w:val="0"/>
        <w:ind w:right="58"/>
        <w:jc w:val="right"/>
        <w:rPr>
          <w:rFonts w:ascii="Arial" w:hAnsi="Arial" w:cs="Arial"/>
          <w:bCs/>
          <w:sz w:val="18"/>
          <w:szCs w:val="18"/>
          <w:lang w:val="pt-BR"/>
        </w:rPr>
      </w:pPr>
    </w:p>
    <w:p w:rsidR="00D24579" w:rsidRPr="000D2C88" w:rsidRDefault="00D24579" w:rsidP="00D24579">
      <w:pPr>
        <w:widowControl w:val="0"/>
        <w:spacing w:before="60" w:after="60" w:line="288" w:lineRule="auto"/>
        <w:ind w:right="57"/>
        <w:jc w:val="center"/>
        <w:rPr>
          <w:rFonts w:ascii="Arial" w:hAnsi="Arial" w:cs="Arial"/>
          <w:bCs/>
          <w:sz w:val="18"/>
          <w:szCs w:val="18"/>
          <w:lang w:val="pt-BR"/>
        </w:rPr>
      </w:pPr>
    </w:p>
    <w:p w:rsidR="00D24579" w:rsidRPr="000D2C88" w:rsidRDefault="00D24579" w:rsidP="00D24579">
      <w:pPr>
        <w:widowControl w:val="0"/>
        <w:spacing w:before="60" w:after="60" w:line="288" w:lineRule="auto"/>
        <w:ind w:right="57"/>
        <w:jc w:val="center"/>
        <w:rPr>
          <w:rFonts w:ascii="Arial" w:hAnsi="Arial" w:cs="Arial"/>
          <w:bCs/>
          <w:sz w:val="18"/>
          <w:szCs w:val="18"/>
          <w:lang w:val="pt-BR"/>
        </w:rPr>
      </w:pPr>
    </w:p>
    <w:p w:rsidR="00D24579" w:rsidRPr="000D2C88" w:rsidRDefault="00D24579" w:rsidP="00D24579">
      <w:pPr>
        <w:widowControl w:val="0"/>
        <w:spacing w:before="60" w:after="60" w:line="288" w:lineRule="auto"/>
        <w:ind w:right="57"/>
        <w:jc w:val="center"/>
        <w:rPr>
          <w:rFonts w:ascii="Arial" w:hAnsi="Arial" w:cs="Arial"/>
          <w:b/>
          <w:bCs/>
          <w:sz w:val="18"/>
          <w:szCs w:val="18"/>
          <w:lang w:val="pt-BR"/>
        </w:rPr>
      </w:pPr>
      <w:r w:rsidRPr="000D2C88">
        <w:rPr>
          <w:rFonts w:ascii="Arial" w:hAnsi="Arial" w:cs="Arial"/>
          <w:b/>
          <w:bCs/>
          <w:sz w:val="18"/>
          <w:szCs w:val="18"/>
          <w:lang w:val="pt-BR"/>
        </w:rPr>
        <w:t>ANEXO IX</w:t>
      </w:r>
    </w:p>
    <w:p w:rsidR="00D24579" w:rsidRPr="000D2C88" w:rsidRDefault="00D24579" w:rsidP="00D24579">
      <w:pPr>
        <w:widowControl w:val="0"/>
        <w:spacing w:before="60" w:after="60" w:line="288" w:lineRule="auto"/>
        <w:ind w:right="57"/>
        <w:jc w:val="center"/>
        <w:rPr>
          <w:rFonts w:ascii="Arial" w:hAnsi="Arial" w:cs="Arial"/>
          <w:b/>
          <w:bCs/>
          <w:sz w:val="18"/>
          <w:szCs w:val="18"/>
          <w:lang w:val="pt-BR"/>
        </w:rPr>
      </w:pPr>
      <w:r w:rsidRPr="000D2C88">
        <w:rPr>
          <w:rFonts w:ascii="Arial" w:hAnsi="Arial" w:cs="Arial"/>
          <w:b/>
          <w:bCs/>
          <w:sz w:val="18"/>
          <w:szCs w:val="18"/>
          <w:lang w:val="pt-BR"/>
        </w:rPr>
        <w:t>PRECIOS UNITARIOS</w:t>
      </w:r>
    </w:p>
    <w:p w:rsidR="00D24579" w:rsidRPr="000D2C88" w:rsidRDefault="00D24579" w:rsidP="00D24579">
      <w:pPr>
        <w:widowControl w:val="0"/>
        <w:spacing w:before="60" w:after="60" w:line="288" w:lineRule="auto"/>
        <w:ind w:right="57"/>
        <w:jc w:val="center"/>
        <w:rPr>
          <w:rFonts w:ascii="Arial" w:hAnsi="Arial" w:cs="Arial"/>
          <w:sz w:val="18"/>
          <w:szCs w:val="18"/>
        </w:rPr>
      </w:pPr>
      <w:r w:rsidRPr="000D2C88">
        <w:rPr>
          <w:rFonts w:ascii="Arial" w:hAnsi="Arial" w:cs="Arial"/>
          <w:b/>
          <w:color w:val="000000"/>
          <w:sz w:val="18"/>
          <w:szCs w:val="18"/>
        </w:rPr>
        <w:t>(Especificar para cada lote, en su caso)</w:t>
      </w:r>
    </w:p>
    <w:p w:rsidR="00D24579" w:rsidRDefault="00D24579" w:rsidP="00D24579">
      <w:pPr>
        <w:widowControl w:val="0"/>
        <w:spacing w:before="60" w:after="60" w:line="288" w:lineRule="auto"/>
        <w:ind w:right="57"/>
        <w:jc w:val="center"/>
        <w:rPr>
          <w:rFonts w:ascii="Arial" w:hAnsi="Arial" w:cs="Arial"/>
          <w:sz w:val="18"/>
          <w:szCs w:val="18"/>
        </w:rPr>
      </w:pPr>
    </w:p>
    <w:p w:rsidR="008A4B30" w:rsidRPr="00F90E6F" w:rsidRDefault="00F90E6F" w:rsidP="00D24579">
      <w:pPr>
        <w:widowControl w:val="0"/>
        <w:spacing w:before="60" w:after="60" w:line="288" w:lineRule="auto"/>
        <w:ind w:right="57"/>
        <w:jc w:val="center"/>
        <w:rPr>
          <w:rFonts w:ascii="Arial" w:hAnsi="Arial" w:cs="Arial"/>
          <w:b/>
          <w:sz w:val="18"/>
          <w:szCs w:val="18"/>
        </w:rPr>
      </w:pPr>
      <w:r w:rsidRPr="00F90E6F">
        <w:rPr>
          <w:rFonts w:ascii="Arial" w:hAnsi="Arial" w:cs="Arial"/>
          <w:b/>
          <w:sz w:val="18"/>
          <w:szCs w:val="18"/>
        </w:rPr>
        <w:t>Ver Modelo de Petición de Oferta (Anexo IX Bis)</w:t>
      </w:r>
    </w:p>
    <w:p w:rsidR="00D24579" w:rsidRPr="000D2C88" w:rsidRDefault="00D24579" w:rsidP="00D24579">
      <w:pPr>
        <w:widowControl w:val="0"/>
        <w:spacing w:before="60" w:after="60" w:line="288" w:lineRule="auto"/>
        <w:ind w:right="57"/>
        <w:jc w:val="center"/>
        <w:rPr>
          <w:rFonts w:ascii="Arial" w:hAnsi="Arial" w:cs="Arial"/>
          <w:b/>
          <w:sz w:val="18"/>
          <w:szCs w:val="18"/>
        </w:rPr>
      </w:pPr>
    </w:p>
    <w:p w:rsidR="00D24579" w:rsidRPr="000D2C88" w:rsidRDefault="00D24579" w:rsidP="00D24579">
      <w:pPr>
        <w:widowControl w:val="0"/>
        <w:spacing w:before="60" w:after="60" w:line="288" w:lineRule="auto"/>
        <w:ind w:right="57"/>
        <w:jc w:val="center"/>
        <w:rPr>
          <w:rFonts w:ascii="Arial" w:hAnsi="Arial" w:cs="Arial"/>
          <w:sz w:val="18"/>
          <w:szCs w:val="18"/>
        </w:rPr>
      </w:pPr>
      <w:r w:rsidRPr="000D2C88">
        <w:rPr>
          <w:rFonts w:ascii="Arial" w:hAnsi="Arial" w:cs="Arial"/>
          <w:sz w:val="18"/>
          <w:szCs w:val="18"/>
        </w:rPr>
        <w:t xml:space="preserve">, a        de                          </w:t>
      </w:r>
      <w:proofErr w:type="spellStart"/>
      <w:r w:rsidRPr="000D2C88">
        <w:rPr>
          <w:rFonts w:ascii="Arial" w:hAnsi="Arial" w:cs="Arial"/>
          <w:sz w:val="18"/>
          <w:szCs w:val="18"/>
        </w:rPr>
        <w:t>de</w:t>
      </w:r>
      <w:proofErr w:type="spellEnd"/>
    </w:p>
    <w:p w:rsidR="00D24579" w:rsidRPr="000D2C88" w:rsidRDefault="00D24579" w:rsidP="00D24579">
      <w:pPr>
        <w:widowControl w:val="0"/>
        <w:spacing w:before="60" w:after="60" w:line="288" w:lineRule="auto"/>
        <w:ind w:right="57"/>
        <w:jc w:val="center"/>
        <w:rPr>
          <w:rFonts w:ascii="Arial" w:hAnsi="Arial" w:cs="Arial"/>
          <w:sz w:val="18"/>
          <w:szCs w:val="18"/>
        </w:rPr>
      </w:pPr>
    </w:p>
    <w:p w:rsidR="00D24579" w:rsidRPr="000D2C88" w:rsidRDefault="00D24579" w:rsidP="00D24579">
      <w:pPr>
        <w:widowControl w:val="0"/>
        <w:spacing w:before="60" w:after="60" w:line="288" w:lineRule="auto"/>
        <w:ind w:right="57"/>
        <w:jc w:val="center"/>
        <w:rPr>
          <w:rFonts w:ascii="Arial" w:hAnsi="Arial" w:cs="Arial"/>
          <w:sz w:val="18"/>
          <w:szCs w:val="18"/>
        </w:rPr>
      </w:pPr>
    </w:p>
    <w:p w:rsidR="00D24579" w:rsidRPr="000D2C88" w:rsidRDefault="00D24579" w:rsidP="00D24579">
      <w:pPr>
        <w:widowControl w:val="0"/>
        <w:spacing w:before="60" w:after="60" w:line="288" w:lineRule="auto"/>
        <w:ind w:right="57"/>
        <w:jc w:val="center"/>
        <w:rPr>
          <w:rFonts w:ascii="Arial" w:hAnsi="Arial" w:cs="Arial"/>
          <w:sz w:val="18"/>
          <w:szCs w:val="18"/>
        </w:rPr>
      </w:pPr>
    </w:p>
    <w:p w:rsidR="00D24579" w:rsidRPr="000D2C88" w:rsidRDefault="00D24579" w:rsidP="00D24579">
      <w:pPr>
        <w:widowControl w:val="0"/>
        <w:spacing w:before="60" w:after="60" w:line="288" w:lineRule="auto"/>
        <w:ind w:right="57"/>
        <w:jc w:val="center"/>
        <w:rPr>
          <w:rFonts w:ascii="Arial" w:hAnsi="Arial" w:cs="Arial"/>
          <w:sz w:val="18"/>
          <w:szCs w:val="18"/>
        </w:rPr>
      </w:pPr>
    </w:p>
    <w:p w:rsidR="00D24579" w:rsidRPr="000D2C88" w:rsidRDefault="00D24579" w:rsidP="00D24579">
      <w:pPr>
        <w:widowControl w:val="0"/>
        <w:spacing w:before="60" w:after="60" w:line="288" w:lineRule="auto"/>
        <w:ind w:right="57"/>
        <w:jc w:val="center"/>
        <w:rPr>
          <w:rFonts w:ascii="Arial" w:hAnsi="Arial" w:cs="Arial"/>
          <w:sz w:val="18"/>
          <w:szCs w:val="18"/>
        </w:rPr>
      </w:pPr>
      <w:r w:rsidRPr="000D2C88">
        <w:rPr>
          <w:rFonts w:ascii="Arial" w:hAnsi="Arial" w:cs="Arial"/>
          <w:sz w:val="18"/>
          <w:szCs w:val="18"/>
        </w:rPr>
        <w:t>Fdo.:</w:t>
      </w:r>
    </w:p>
    <w:p w:rsidR="00647A56" w:rsidRPr="000D2C88" w:rsidRDefault="00D24579" w:rsidP="00647A56">
      <w:pPr>
        <w:widowControl w:val="0"/>
        <w:ind w:right="58"/>
        <w:jc w:val="right"/>
        <w:rPr>
          <w:rFonts w:ascii="Arial" w:hAnsi="Arial" w:cs="Arial"/>
          <w:b/>
          <w:sz w:val="18"/>
          <w:szCs w:val="18"/>
        </w:rPr>
      </w:pPr>
      <w:r w:rsidRPr="000D2C88">
        <w:rPr>
          <w:rFonts w:ascii="Arial" w:hAnsi="Arial" w:cs="Arial"/>
          <w:sz w:val="18"/>
          <w:szCs w:val="18"/>
        </w:rPr>
        <w:br w:type="page"/>
      </w:r>
    </w:p>
    <w:p w:rsidR="003A6E9B" w:rsidRPr="000D2C88" w:rsidRDefault="004B14B8" w:rsidP="003A6E9B">
      <w:pPr>
        <w:widowControl w:val="0"/>
        <w:ind w:right="58"/>
        <w:jc w:val="right"/>
        <w:rPr>
          <w:rFonts w:ascii="Arial" w:hAnsi="Arial" w:cs="Arial"/>
          <w:b/>
          <w:bCs/>
          <w:sz w:val="18"/>
          <w:szCs w:val="18"/>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F90E6F">
        <w:rPr>
          <w:rFonts w:ascii="Arial" w:hAnsi="Arial" w:cs="Arial"/>
          <w:b/>
          <w:sz w:val="16"/>
          <w:szCs w:val="16"/>
        </w:rPr>
        <w:t>31</w:t>
      </w:r>
    </w:p>
    <w:p w:rsidR="003A6E9B" w:rsidRPr="000D2C88" w:rsidRDefault="003A6E9B" w:rsidP="003A6E9B">
      <w:pPr>
        <w:widowControl w:val="0"/>
        <w:spacing w:before="60" w:after="60" w:line="288" w:lineRule="auto"/>
        <w:ind w:right="58"/>
        <w:jc w:val="center"/>
        <w:rPr>
          <w:rFonts w:ascii="Arial" w:hAnsi="Arial" w:cs="Arial"/>
          <w:b/>
          <w:sz w:val="18"/>
          <w:szCs w:val="18"/>
        </w:rPr>
      </w:pPr>
    </w:p>
    <w:p w:rsidR="003A6E9B" w:rsidRPr="000D2C88" w:rsidRDefault="003A6E9B" w:rsidP="003A6E9B">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ANEXO XI</w:t>
      </w:r>
    </w:p>
    <w:p w:rsidR="003A6E9B" w:rsidRPr="000D2C88" w:rsidRDefault="003A6E9B" w:rsidP="003A6E9B">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CRITERIOS DE ADJUDICACIÓN SUBJETIVOS SUJETOS A EVALUACIÓN PREVIA</w:t>
      </w:r>
    </w:p>
    <w:p w:rsidR="003A6E9B" w:rsidRPr="000D2C88" w:rsidRDefault="003A6E9B" w:rsidP="003A6E9B">
      <w:pPr>
        <w:widowControl w:val="0"/>
        <w:spacing w:before="60" w:after="60" w:line="288" w:lineRule="auto"/>
        <w:ind w:right="58"/>
        <w:jc w:val="center"/>
        <w:rPr>
          <w:rFonts w:ascii="Arial" w:hAnsi="Arial" w:cs="Arial"/>
          <w:b/>
          <w:color w:val="000000"/>
          <w:sz w:val="18"/>
          <w:szCs w:val="18"/>
        </w:rPr>
      </w:pPr>
      <w:r w:rsidRPr="000D2C88">
        <w:rPr>
          <w:rFonts w:ascii="Arial" w:hAnsi="Arial" w:cs="Arial"/>
          <w:b/>
          <w:sz w:val="18"/>
          <w:szCs w:val="18"/>
        </w:rPr>
        <w:t>(SOBRE DOS)</w:t>
      </w:r>
      <w:r w:rsidRPr="000D2C88">
        <w:rPr>
          <w:rFonts w:ascii="Arial" w:hAnsi="Arial" w:cs="Arial"/>
          <w:b/>
          <w:color w:val="000000"/>
          <w:sz w:val="18"/>
          <w:szCs w:val="18"/>
        </w:rPr>
        <w:t xml:space="preserve"> </w:t>
      </w:r>
    </w:p>
    <w:tbl>
      <w:tblPr>
        <w:tblW w:w="10548" w:type="dxa"/>
        <w:tblLayout w:type="fixed"/>
        <w:tblLook w:val="01E0" w:firstRow="1" w:lastRow="1" w:firstColumn="1" w:lastColumn="1" w:noHBand="0" w:noVBand="0"/>
      </w:tblPr>
      <w:tblGrid>
        <w:gridCol w:w="534"/>
        <w:gridCol w:w="534"/>
        <w:gridCol w:w="7262"/>
        <w:gridCol w:w="1417"/>
        <w:gridCol w:w="801"/>
      </w:tblGrid>
      <w:tr w:rsidR="003A6E9B" w:rsidRPr="008B1C25" w:rsidTr="00585F5E">
        <w:tc>
          <w:tcPr>
            <w:tcW w:w="8330" w:type="dxa"/>
            <w:gridSpan w:val="3"/>
            <w:shd w:val="clear" w:color="auto" w:fill="auto"/>
          </w:tcPr>
          <w:p w:rsidR="003A6E9B" w:rsidRPr="008B1C25" w:rsidRDefault="003A6E9B" w:rsidP="00585F5E">
            <w:pPr>
              <w:widowControl w:val="0"/>
              <w:spacing w:before="60" w:after="60" w:line="288" w:lineRule="auto"/>
              <w:ind w:right="58"/>
              <w:jc w:val="center"/>
              <w:rPr>
                <w:rFonts w:ascii="Arial" w:hAnsi="Arial" w:cs="Arial"/>
                <w:b/>
                <w:sz w:val="18"/>
                <w:szCs w:val="18"/>
              </w:rPr>
            </w:pPr>
            <w:r w:rsidRPr="008B1C25">
              <w:rPr>
                <w:rFonts w:ascii="Arial" w:hAnsi="Arial" w:cs="Arial"/>
                <w:b/>
                <w:sz w:val="18"/>
                <w:szCs w:val="18"/>
              </w:rPr>
              <w:t>CRITERIOS DE ADJUDICACIÓN</w:t>
            </w:r>
          </w:p>
          <w:p w:rsidR="003A6E9B" w:rsidRPr="008B1C25" w:rsidRDefault="003A6E9B" w:rsidP="00585F5E">
            <w:pPr>
              <w:widowControl w:val="0"/>
              <w:spacing w:before="60" w:after="60" w:line="288" w:lineRule="auto"/>
              <w:ind w:right="58"/>
              <w:jc w:val="center"/>
              <w:rPr>
                <w:rFonts w:ascii="Arial" w:hAnsi="Arial" w:cs="Arial"/>
                <w:b/>
                <w:sz w:val="18"/>
                <w:szCs w:val="18"/>
              </w:rPr>
            </w:pPr>
          </w:p>
        </w:tc>
        <w:tc>
          <w:tcPr>
            <w:tcW w:w="2218" w:type="dxa"/>
            <w:gridSpan w:val="2"/>
            <w:shd w:val="clear" w:color="auto" w:fill="auto"/>
          </w:tcPr>
          <w:p w:rsidR="003A6E9B" w:rsidRPr="008B1C25" w:rsidRDefault="003A6E9B" w:rsidP="00585F5E">
            <w:pPr>
              <w:widowControl w:val="0"/>
              <w:spacing w:before="60" w:after="60" w:line="288" w:lineRule="auto"/>
              <w:ind w:right="58"/>
              <w:rPr>
                <w:rFonts w:ascii="Arial" w:hAnsi="Arial" w:cs="Arial"/>
                <w:b/>
                <w:sz w:val="18"/>
                <w:szCs w:val="18"/>
              </w:rPr>
            </w:pPr>
            <w:r w:rsidRPr="008B1C25">
              <w:rPr>
                <w:rFonts w:ascii="Arial" w:hAnsi="Arial" w:cs="Arial"/>
                <w:b/>
                <w:sz w:val="18"/>
                <w:szCs w:val="18"/>
              </w:rPr>
              <w:t>PONDERACIÓN</w:t>
            </w:r>
          </w:p>
        </w:tc>
      </w:tr>
      <w:tr w:rsidR="003A6E9B" w:rsidRPr="008B1C25" w:rsidTr="00585F5E">
        <w:trPr>
          <w:gridBefore w:val="1"/>
          <w:gridAfter w:val="1"/>
          <w:wBefore w:w="534" w:type="dxa"/>
          <w:wAfter w:w="801" w:type="dxa"/>
          <w:trHeight w:val="7484"/>
        </w:trPr>
        <w:tc>
          <w:tcPr>
            <w:tcW w:w="534" w:type="dxa"/>
            <w:tcBorders>
              <w:top w:val="single" w:sz="4" w:space="0" w:color="auto"/>
              <w:left w:val="single" w:sz="4" w:space="0" w:color="auto"/>
              <w:bottom w:val="single" w:sz="4" w:space="0" w:color="auto"/>
              <w:right w:val="single" w:sz="4" w:space="0" w:color="auto"/>
            </w:tcBorders>
            <w:shd w:val="clear" w:color="auto" w:fill="auto"/>
          </w:tcPr>
          <w:p w:rsidR="003A6E9B" w:rsidRPr="00EF09B0" w:rsidRDefault="003A6E9B" w:rsidP="00585F5E">
            <w:pPr>
              <w:ind w:right="58"/>
              <w:jc w:val="center"/>
              <w:rPr>
                <w:rFonts w:ascii="Arial" w:hAnsi="Arial" w:cs="Arial"/>
                <w:sz w:val="18"/>
                <w:szCs w:val="18"/>
              </w:rPr>
            </w:pPr>
            <w:r w:rsidRPr="00EF09B0">
              <w:rPr>
                <w:rFonts w:ascii="Arial" w:hAnsi="Arial" w:cs="Arial"/>
                <w:sz w:val="18"/>
                <w:szCs w:val="18"/>
              </w:rPr>
              <w:t>1 -</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3A6E9B" w:rsidRDefault="003A6E9B" w:rsidP="00585F5E">
            <w:pPr>
              <w:spacing w:after="120"/>
              <w:jc w:val="both"/>
              <w:rPr>
                <w:rFonts w:ascii="Arial" w:hAnsi="Arial" w:cs="Arial"/>
                <w:b/>
                <w:color w:val="000000"/>
                <w:sz w:val="18"/>
                <w:szCs w:val="18"/>
                <w:u w:val="single"/>
              </w:rPr>
            </w:pPr>
            <w:r w:rsidRPr="00AC2B2B">
              <w:rPr>
                <w:rFonts w:ascii="Arial" w:hAnsi="Arial" w:cs="Arial"/>
                <w:b/>
                <w:color w:val="000000"/>
                <w:sz w:val="18"/>
                <w:szCs w:val="18"/>
                <w:u w:val="single"/>
              </w:rPr>
              <w:t xml:space="preserve">CALIDAD: </w:t>
            </w:r>
          </w:p>
          <w:p w:rsidR="00C019AC" w:rsidRDefault="00C019AC" w:rsidP="00C019AC">
            <w:pPr>
              <w:autoSpaceDE w:val="0"/>
              <w:autoSpaceDN w:val="0"/>
              <w:adjustRightInd w:val="0"/>
              <w:ind w:left="317"/>
              <w:jc w:val="both"/>
              <w:rPr>
                <w:rFonts w:ascii="Arial" w:hAnsi="Arial" w:cs="Arial"/>
                <w:iCs/>
                <w:lang w:val="es-ES"/>
              </w:rPr>
            </w:pPr>
          </w:p>
          <w:p w:rsidR="00C019AC" w:rsidRDefault="00C019AC" w:rsidP="00C019AC">
            <w:pPr>
              <w:autoSpaceDE w:val="0"/>
              <w:autoSpaceDN w:val="0"/>
              <w:adjustRightInd w:val="0"/>
              <w:ind w:left="317"/>
              <w:jc w:val="both"/>
              <w:rPr>
                <w:rFonts w:ascii="Arial" w:hAnsi="Arial" w:cs="Arial"/>
                <w:iCs/>
                <w:lang w:val="es-ES"/>
              </w:rPr>
            </w:pPr>
            <w:r>
              <w:rPr>
                <w:rFonts w:ascii="Arial" w:hAnsi="Arial" w:cs="Arial"/>
                <w:iCs/>
                <w:lang w:val="es-ES"/>
              </w:rPr>
              <w:t>Se valorarán específicamente los requerimientos técnicos descritos en el Pliego de Prescripciones técnicas y las descripciones de los materiales recogidas en ese mismo pliego. Se valorará específicamente lo siguiente:</w:t>
            </w:r>
          </w:p>
          <w:p w:rsidR="00C019AC" w:rsidRDefault="00C019AC" w:rsidP="00C019AC">
            <w:pPr>
              <w:numPr>
                <w:ilvl w:val="0"/>
                <w:numId w:val="31"/>
              </w:numPr>
              <w:autoSpaceDE w:val="0"/>
              <w:autoSpaceDN w:val="0"/>
              <w:adjustRightInd w:val="0"/>
              <w:jc w:val="both"/>
              <w:rPr>
                <w:rFonts w:ascii="Arial" w:hAnsi="Arial" w:cs="Arial"/>
                <w:iCs/>
                <w:lang w:val="es-ES"/>
              </w:rPr>
            </w:pPr>
            <w:r>
              <w:rPr>
                <w:rFonts w:ascii="Arial" w:hAnsi="Arial" w:cs="Arial"/>
                <w:iCs/>
                <w:lang w:val="es-ES"/>
              </w:rPr>
              <w:t>Calidad intrínseca de los materiales</w:t>
            </w:r>
          </w:p>
          <w:p w:rsidR="00C019AC" w:rsidRDefault="00C019AC" w:rsidP="00C019AC">
            <w:pPr>
              <w:numPr>
                <w:ilvl w:val="0"/>
                <w:numId w:val="31"/>
              </w:numPr>
              <w:autoSpaceDE w:val="0"/>
              <w:autoSpaceDN w:val="0"/>
              <w:adjustRightInd w:val="0"/>
              <w:jc w:val="both"/>
              <w:rPr>
                <w:rFonts w:ascii="Arial" w:hAnsi="Arial" w:cs="Arial"/>
                <w:iCs/>
                <w:lang w:val="es-ES"/>
              </w:rPr>
            </w:pPr>
            <w:r>
              <w:rPr>
                <w:rFonts w:ascii="Arial" w:hAnsi="Arial" w:cs="Arial"/>
                <w:iCs/>
                <w:lang w:val="es-ES"/>
              </w:rPr>
              <w:t>Facilidad de uso y manejo</w:t>
            </w:r>
          </w:p>
          <w:p w:rsidR="00C019AC" w:rsidRDefault="00C019AC" w:rsidP="00C019AC">
            <w:pPr>
              <w:numPr>
                <w:ilvl w:val="0"/>
                <w:numId w:val="31"/>
              </w:numPr>
              <w:autoSpaceDE w:val="0"/>
              <w:autoSpaceDN w:val="0"/>
              <w:adjustRightInd w:val="0"/>
              <w:jc w:val="both"/>
              <w:rPr>
                <w:rFonts w:ascii="Arial" w:hAnsi="Arial" w:cs="Arial"/>
                <w:iCs/>
                <w:lang w:val="es-ES"/>
              </w:rPr>
            </w:pPr>
            <w:r>
              <w:rPr>
                <w:rFonts w:ascii="Arial" w:hAnsi="Arial" w:cs="Arial"/>
                <w:iCs/>
                <w:lang w:val="es-ES"/>
              </w:rPr>
              <w:t>Perfil, grado de dureza</w:t>
            </w:r>
          </w:p>
          <w:p w:rsidR="007D04E4" w:rsidRDefault="007D04E4" w:rsidP="00C019AC">
            <w:pPr>
              <w:numPr>
                <w:ilvl w:val="0"/>
                <w:numId w:val="31"/>
              </w:numPr>
              <w:autoSpaceDE w:val="0"/>
              <w:autoSpaceDN w:val="0"/>
              <w:adjustRightInd w:val="0"/>
              <w:jc w:val="both"/>
              <w:rPr>
                <w:rFonts w:ascii="Arial" w:hAnsi="Arial" w:cs="Arial"/>
                <w:iCs/>
                <w:lang w:val="es-ES"/>
              </w:rPr>
            </w:pPr>
            <w:r>
              <w:rPr>
                <w:rFonts w:ascii="Arial" w:hAnsi="Arial" w:cs="Arial"/>
                <w:iCs/>
                <w:lang w:val="es-ES"/>
              </w:rPr>
              <w:t>Diseño y adaptabilidad a otros dispositivos (catéteres y guías)</w:t>
            </w:r>
          </w:p>
          <w:p w:rsidR="003A6E9B" w:rsidRPr="00F35AC6" w:rsidRDefault="003A6E9B" w:rsidP="00585F5E">
            <w:pPr>
              <w:spacing w:after="120"/>
              <w:ind w:right="57"/>
              <w:rPr>
                <w:rFonts w:ascii="Arial" w:hAnsi="Arial" w:cs="Arial"/>
                <w:sz w:val="18"/>
                <w:szCs w:val="18"/>
                <w:u w:val="single"/>
              </w:rPr>
            </w:pPr>
          </w:p>
          <w:p w:rsidR="003A6E9B" w:rsidRPr="00F35AC6" w:rsidRDefault="003A6E9B" w:rsidP="00585F5E">
            <w:pPr>
              <w:spacing w:after="120"/>
              <w:ind w:right="57"/>
              <w:rPr>
                <w:rFonts w:ascii="Arial" w:hAnsi="Arial" w:cs="Arial"/>
                <w:sz w:val="18"/>
                <w:szCs w:val="18"/>
              </w:rPr>
            </w:pPr>
            <w:r w:rsidRPr="00F35AC6">
              <w:rPr>
                <w:rFonts w:ascii="Arial" w:hAnsi="Arial" w:cs="Arial"/>
                <w:sz w:val="18"/>
                <w:szCs w:val="18"/>
                <w:u w:val="single"/>
              </w:rPr>
              <w:t>DOCUMENTACIÓN A APORTAR</w:t>
            </w:r>
            <w:r>
              <w:rPr>
                <w:rFonts w:ascii="Arial" w:hAnsi="Arial" w:cs="Arial"/>
                <w:sz w:val="18"/>
                <w:szCs w:val="18"/>
                <w:u w:val="single"/>
              </w:rPr>
              <w:t xml:space="preserve"> (en sobre nº 2)</w:t>
            </w:r>
            <w:r w:rsidRPr="00F35AC6">
              <w:rPr>
                <w:rFonts w:ascii="Arial" w:hAnsi="Arial" w:cs="Arial"/>
                <w:sz w:val="18"/>
                <w:szCs w:val="18"/>
              </w:rPr>
              <w:t>:</w:t>
            </w:r>
          </w:p>
          <w:p w:rsidR="003A6E9B" w:rsidRDefault="003A6E9B" w:rsidP="00585F5E">
            <w:pPr>
              <w:ind w:left="257" w:right="57"/>
              <w:jc w:val="both"/>
              <w:rPr>
                <w:rFonts w:ascii="Arial" w:hAnsi="Arial" w:cs="Arial"/>
                <w:sz w:val="18"/>
                <w:szCs w:val="18"/>
              </w:rPr>
            </w:pPr>
            <w:r w:rsidRPr="004A0B4C">
              <w:rPr>
                <w:rFonts w:ascii="Arial" w:hAnsi="Arial" w:cs="Arial"/>
                <w:sz w:val="18"/>
                <w:szCs w:val="18"/>
              </w:rPr>
              <w:t xml:space="preserve">Documentación a presentar: </w:t>
            </w:r>
            <w:r>
              <w:rPr>
                <w:rFonts w:ascii="Arial" w:hAnsi="Arial" w:cs="Arial"/>
                <w:sz w:val="18"/>
                <w:szCs w:val="18"/>
              </w:rPr>
              <w:t>Fichas técnicas.</w:t>
            </w:r>
          </w:p>
          <w:p w:rsidR="003A6E9B" w:rsidRDefault="003A6E9B" w:rsidP="00585F5E">
            <w:pPr>
              <w:ind w:left="257" w:right="57"/>
              <w:jc w:val="both"/>
              <w:rPr>
                <w:rFonts w:ascii="Arial" w:hAnsi="Arial" w:cs="Arial"/>
                <w:sz w:val="18"/>
                <w:szCs w:val="18"/>
              </w:rPr>
            </w:pPr>
          </w:p>
          <w:p w:rsidR="003A6E9B" w:rsidRPr="004A0B4C" w:rsidRDefault="003A6E9B" w:rsidP="00585F5E">
            <w:pPr>
              <w:ind w:left="257" w:right="57"/>
              <w:jc w:val="both"/>
              <w:rPr>
                <w:rFonts w:ascii="Arial" w:hAnsi="Arial" w:cs="Arial"/>
                <w:sz w:val="18"/>
                <w:szCs w:val="18"/>
              </w:rPr>
            </w:pPr>
            <w:r w:rsidRPr="004A0B4C">
              <w:rPr>
                <w:rFonts w:ascii="Arial" w:hAnsi="Arial" w:cs="Arial"/>
                <w:sz w:val="18"/>
                <w:szCs w:val="18"/>
              </w:rPr>
              <w:t>En caso de que no se presenten muestras o las muestras presentadas no</w:t>
            </w:r>
            <w:r>
              <w:rPr>
                <w:rFonts w:ascii="Arial" w:hAnsi="Arial" w:cs="Arial"/>
                <w:sz w:val="18"/>
                <w:szCs w:val="18"/>
              </w:rPr>
              <w:t xml:space="preserve"> </w:t>
            </w:r>
            <w:r w:rsidRPr="004A0B4C">
              <w:rPr>
                <w:rFonts w:ascii="Arial" w:hAnsi="Arial" w:cs="Arial"/>
                <w:sz w:val="18"/>
                <w:szCs w:val="18"/>
              </w:rPr>
              <w:t>cumplan todas las prescripciones recogidas en el anexo I del Pliego de</w:t>
            </w:r>
            <w:r>
              <w:rPr>
                <w:rFonts w:ascii="Arial" w:hAnsi="Arial" w:cs="Arial"/>
                <w:sz w:val="18"/>
                <w:szCs w:val="18"/>
              </w:rPr>
              <w:t xml:space="preserve"> </w:t>
            </w:r>
            <w:r w:rsidRPr="004A0B4C">
              <w:rPr>
                <w:rFonts w:ascii="Arial" w:hAnsi="Arial" w:cs="Arial"/>
                <w:sz w:val="18"/>
                <w:szCs w:val="18"/>
              </w:rPr>
              <w:t>Prescripciones Técnicas (PPT), la oferta de ese producto se valorará con 0</w:t>
            </w:r>
            <w:r>
              <w:rPr>
                <w:rFonts w:ascii="Arial" w:hAnsi="Arial" w:cs="Arial"/>
                <w:sz w:val="18"/>
                <w:szCs w:val="18"/>
              </w:rPr>
              <w:t xml:space="preserve"> </w:t>
            </w:r>
            <w:r w:rsidRPr="004A0B4C">
              <w:rPr>
                <w:rFonts w:ascii="Arial" w:hAnsi="Arial" w:cs="Arial"/>
                <w:sz w:val="18"/>
                <w:szCs w:val="18"/>
              </w:rPr>
              <w:t>puntos y, por l</w:t>
            </w:r>
            <w:r>
              <w:rPr>
                <w:rFonts w:ascii="Arial" w:hAnsi="Arial" w:cs="Arial"/>
                <w:sz w:val="18"/>
                <w:szCs w:val="18"/>
              </w:rPr>
              <w:t>o tanto, quedará excluida de la l</w:t>
            </w:r>
            <w:r w:rsidRPr="004A0B4C">
              <w:rPr>
                <w:rFonts w:ascii="Arial" w:hAnsi="Arial" w:cs="Arial"/>
                <w:sz w:val="18"/>
                <w:szCs w:val="18"/>
              </w:rPr>
              <w:t>icitación.</w:t>
            </w:r>
          </w:p>
          <w:p w:rsidR="003A6E9B" w:rsidRPr="00F35AC6" w:rsidRDefault="003A6E9B" w:rsidP="00585F5E">
            <w:pPr>
              <w:pStyle w:val="Encabezado"/>
              <w:tabs>
                <w:tab w:val="clear" w:pos="4252"/>
                <w:tab w:val="clear" w:pos="8504"/>
              </w:tabs>
              <w:jc w:val="both"/>
              <w:rPr>
                <w:rFonts w:cs="Arial"/>
                <w:b/>
                <w:sz w:val="18"/>
                <w:szCs w:val="18"/>
              </w:rPr>
            </w:pPr>
          </w:p>
          <w:p w:rsidR="003A6E9B" w:rsidRPr="00F35AC6" w:rsidRDefault="003A6E9B" w:rsidP="00585F5E">
            <w:pPr>
              <w:pStyle w:val="Encabezado"/>
              <w:tabs>
                <w:tab w:val="clear" w:pos="4252"/>
                <w:tab w:val="clear" w:pos="8504"/>
              </w:tabs>
              <w:jc w:val="both"/>
              <w:rPr>
                <w:rFonts w:cs="Arial"/>
                <w:b/>
                <w:sz w:val="18"/>
                <w:szCs w:val="18"/>
              </w:rPr>
            </w:pPr>
            <w:r>
              <w:rPr>
                <w:rFonts w:cs="Arial"/>
                <w:b/>
                <w:sz w:val="18"/>
                <w:szCs w:val="18"/>
              </w:rPr>
              <w:t>S</w:t>
            </w:r>
            <w:r w:rsidRPr="00F35AC6">
              <w:rPr>
                <w:rFonts w:cs="Arial"/>
                <w:b/>
                <w:sz w:val="18"/>
                <w:szCs w:val="18"/>
              </w:rPr>
              <w:t xml:space="preserve">e requerirán al menos </w:t>
            </w:r>
            <w:r>
              <w:rPr>
                <w:rFonts w:cs="Arial"/>
                <w:b/>
                <w:sz w:val="18"/>
                <w:szCs w:val="18"/>
              </w:rPr>
              <w:t>2</w:t>
            </w:r>
            <w:r w:rsidRPr="00F35AC6">
              <w:rPr>
                <w:rFonts w:cs="Arial"/>
                <w:b/>
                <w:sz w:val="18"/>
                <w:szCs w:val="18"/>
              </w:rPr>
              <w:t xml:space="preserve">0 puntos para seguir en el proceso de licitación. </w:t>
            </w:r>
          </w:p>
          <w:p w:rsidR="003A6E9B" w:rsidRPr="00AC2B2B" w:rsidRDefault="003A6E9B" w:rsidP="00585F5E">
            <w:pPr>
              <w:spacing w:after="120"/>
              <w:jc w:val="both"/>
              <w:rPr>
                <w:rFonts w:ascii="Arial" w:hAnsi="Arial" w:cs="Arial"/>
                <w:b/>
                <w:color w:val="000000"/>
                <w:sz w:val="18"/>
                <w:szCs w:val="18"/>
                <w:u w:val="single"/>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6E9B" w:rsidRDefault="003A6E9B" w:rsidP="00585F5E">
            <w:pPr>
              <w:spacing w:after="120"/>
              <w:jc w:val="both"/>
              <w:rPr>
                <w:rFonts w:ascii="Arial" w:hAnsi="Arial" w:cs="Arial"/>
                <w:b/>
                <w:color w:val="000000"/>
                <w:sz w:val="18"/>
                <w:szCs w:val="18"/>
                <w:u w:val="single"/>
              </w:rPr>
            </w:pPr>
          </w:p>
          <w:p w:rsidR="00F31B23" w:rsidRPr="00F31B23" w:rsidRDefault="00F31B23" w:rsidP="00585F5E">
            <w:pPr>
              <w:spacing w:after="120"/>
              <w:jc w:val="both"/>
              <w:rPr>
                <w:rFonts w:ascii="Arial" w:hAnsi="Arial" w:cs="Arial"/>
                <w:b/>
                <w:color w:val="000000"/>
                <w:sz w:val="18"/>
                <w:szCs w:val="18"/>
              </w:rPr>
            </w:pPr>
            <w:r w:rsidRPr="00F31B23">
              <w:rPr>
                <w:rFonts w:ascii="Arial" w:hAnsi="Arial" w:cs="Arial"/>
                <w:b/>
                <w:color w:val="000000"/>
                <w:sz w:val="18"/>
                <w:szCs w:val="18"/>
              </w:rPr>
              <w:t>49 puntos</w:t>
            </w:r>
          </w:p>
        </w:tc>
      </w:tr>
      <w:tr w:rsidR="003A6E9B" w:rsidRPr="008B1C25" w:rsidTr="00585F5E">
        <w:trPr>
          <w:gridBefore w:val="1"/>
          <w:gridAfter w:val="1"/>
          <w:wBefore w:w="534" w:type="dxa"/>
          <w:wAfter w:w="801" w:type="dxa"/>
          <w:trHeight w:val="283"/>
        </w:trPr>
        <w:tc>
          <w:tcPr>
            <w:tcW w:w="534" w:type="dxa"/>
            <w:tcBorders>
              <w:top w:val="single" w:sz="4" w:space="0" w:color="auto"/>
              <w:left w:val="single" w:sz="4" w:space="0" w:color="auto"/>
              <w:bottom w:val="single" w:sz="4" w:space="0" w:color="auto"/>
              <w:right w:val="single" w:sz="4" w:space="0" w:color="auto"/>
            </w:tcBorders>
            <w:shd w:val="clear" w:color="auto" w:fill="auto"/>
          </w:tcPr>
          <w:p w:rsidR="003A6E9B" w:rsidRPr="00EF09B0" w:rsidRDefault="003A6E9B" w:rsidP="00585F5E">
            <w:pPr>
              <w:ind w:right="58"/>
              <w:jc w:val="center"/>
              <w:rPr>
                <w:rFonts w:ascii="Arial" w:hAnsi="Arial" w:cs="Arial"/>
                <w:sz w:val="18"/>
                <w:szCs w:val="18"/>
              </w:rPr>
            </w:pP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3A6E9B" w:rsidRPr="00AA3895" w:rsidRDefault="003A6E9B" w:rsidP="00585F5E">
            <w:pPr>
              <w:ind w:right="58"/>
              <w:rPr>
                <w:rFonts w:ascii="Arial" w:hAnsi="Arial" w:cs="Arial"/>
                <w:sz w:val="18"/>
                <w:szCs w:val="18"/>
              </w:rPr>
            </w:pPr>
            <w:r>
              <w:rPr>
                <w:rFonts w:ascii="Arial" w:hAnsi="Arial" w:cs="Arial"/>
                <w:sz w:val="18"/>
                <w:szCs w:val="18"/>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6E9B" w:rsidRPr="008B1C25" w:rsidRDefault="003A6E9B" w:rsidP="00585F5E">
            <w:pPr>
              <w:ind w:right="58"/>
              <w:jc w:val="center"/>
              <w:rPr>
                <w:rFonts w:ascii="Arial" w:hAnsi="Arial" w:cs="Arial"/>
                <w:b/>
                <w:sz w:val="18"/>
                <w:szCs w:val="18"/>
              </w:rPr>
            </w:pPr>
            <w:r>
              <w:rPr>
                <w:rFonts w:ascii="Arial" w:hAnsi="Arial" w:cs="Arial"/>
                <w:b/>
                <w:sz w:val="18"/>
                <w:szCs w:val="18"/>
              </w:rPr>
              <w:t>49 PUNTOS</w:t>
            </w:r>
          </w:p>
        </w:tc>
      </w:tr>
      <w:tr w:rsidR="003A6E9B" w:rsidRPr="000D2C88" w:rsidTr="00585F5E">
        <w:tc>
          <w:tcPr>
            <w:tcW w:w="8330" w:type="dxa"/>
            <w:gridSpan w:val="3"/>
            <w:shd w:val="clear" w:color="auto" w:fill="auto"/>
          </w:tcPr>
          <w:p w:rsidR="003A6E9B" w:rsidRPr="000D2C88" w:rsidRDefault="003A6E9B" w:rsidP="00585F5E">
            <w:pPr>
              <w:widowControl w:val="0"/>
              <w:spacing w:before="60" w:after="60" w:line="288" w:lineRule="auto"/>
              <w:ind w:right="58"/>
              <w:jc w:val="center"/>
              <w:rPr>
                <w:rFonts w:ascii="Arial" w:hAnsi="Arial" w:cs="Arial"/>
                <w:b/>
                <w:sz w:val="18"/>
                <w:szCs w:val="18"/>
              </w:rPr>
            </w:pPr>
          </w:p>
        </w:tc>
        <w:tc>
          <w:tcPr>
            <w:tcW w:w="2218" w:type="dxa"/>
            <w:gridSpan w:val="2"/>
            <w:shd w:val="clear" w:color="auto" w:fill="auto"/>
          </w:tcPr>
          <w:p w:rsidR="003A6E9B" w:rsidRPr="000D2C88" w:rsidRDefault="003A6E9B" w:rsidP="00585F5E">
            <w:pPr>
              <w:widowControl w:val="0"/>
              <w:spacing w:before="60" w:after="60" w:line="288" w:lineRule="auto"/>
              <w:ind w:right="58"/>
              <w:jc w:val="center"/>
              <w:rPr>
                <w:rFonts w:ascii="Arial" w:hAnsi="Arial" w:cs="Arial"/>
                <w:b/>
                <w:sz w:val="18"/>
                <w:szCs w:val="18"/>
              </w:rPr>
            </w:pPr>
          </w:p>
        </w:tc>
      </w:tr>
    </w:tbl>
    <w:p w:rsidR="003A6E9B" w:rsidRPr="000D2C88" w:rsidRDefault="003A6E9B" w:rsidP="003A6E9B">
      <w:pPr>
        <w:widowControl w:val="0"/>
        <w:spacing w:before="60" w:after="60" w:line="288" w:lineRule="auto"/>
        <w:ind w:left="360"/>
        <w:rPr>
          <w:rFonts w:ascii="Arial" w:hAnsi="Arial" w:cs="Arial"/>
          <w:sz w:val="18"/>
          <w:szCs w:val="18"/>
        </w:rPr>
      </w:pPr>
      <w:r w:rsidRPr="000D2C88">
        <w:rPr>
          <w:rFonts w:ascii="Arial" w:hAnsi="Arial" w:cs="Arial"/>
          <w:i/>
          <w:sz w:val="18"/>
          <w:szCs w:val="18"/>
        </w:rPr>
        <w:fldChar w:fldCharType="begin">
          <w:ffData>
            <w:name w:val=""/>
            <w:enabled/>
            <w:calcOnExit w:val="0"/>
            <w:checkBox>
              <w:sizeAuto/>
              <w:default w:val="0"/>
            </w:checkBox>
          </w:ffData>
        </w:fldChar>
      </w:r>
      <w:r w:rsidRPr="000D2C88">
        <w:rPr>
          <w:rFonts w:ascii="Arial" w:hAnsi="Arial" w:cs="Arial"/>
          <w:i/>
          <w:sz w:val="18"/>
          <w:szCs w:val="18"/>
        </w:rPr>
        <w:instrText xml:space="preserve"> FORMCHECKBOX </w:instrText>
      </w:r>
      <w:r w:rsidR="00C33D95">
        <w:rPr>
          <w:rFonts w:ascii="Arial" w:hAnsi="Arial" w:cs="Arial"/>
          <w:i/>
          <w:sz w:val="18"/>
          <w:szCs w:val="18"/>
        </w:rPr>
      </w:r>
      <w:r w:rsidR="00C33D95">
        <w:rPr>
          <w:rFonts w:ascii="Arial" w:hAnsi="Arial" w:cs="Arial"/>
          <w:i/>
          <w:sz w:val="18"/>
          <w:szCs w:val="18"/>
        </w:rPr>
        <w:fldChar w:fldCharType="separate"/>
      </w:r>
      <w:r w:rsidRPr="000D2C88">
        <w:rPr>
          <w:rFonts w:ascii="Arial" w:hAnsi="Arial" w:cs="Arial"/>
          <w:i/>
          <w:sz w:val="18"/>
          <w:szCs w:val="18"/>
        </w:rPr>
        <w:fldChar w:fldCharType="end"/>
      </w:r>
      <w:r w:rsidRPr="000D2C88">
        <w:rPr>
          <w:rFonts w:ascii="Arial" w:hAnsi="Arial" w:cs="Arial"/>
          <w:i/>
          <w:sz w:val="18"/>
          <w:szCs w:val="18"/>
        </w:rPr>
        <w:t xml:space="preserve"> </w:t>
      </w:r>
      <w:r w:rsidRPr="000D2C88">
        <w:rPr>
          <w:rFonts w:ascii="Arial" w:hAnsi="Arial" w:cs="Arial"/>
          <w:sz w:val="18"/>
          <w:szCs w:val="18"/>
        </w:rPr>
        <w:t>Comité de Expertos: (Composición)</w:t>
      </w:r>
    </w:p>
    <w:p w:rsidR="003A6E9B" w:rsidRPr="000D2C88" w:rsidRDefault="003A6E9B" w:rsidP="003A6E9B">
      <w:pPr>
        <w:widowControl w:val="0"/>
        <w:spacing w:before="60" w:after="60" w:line="288" w:lineRule="auto"/>
        <w:ind w:left="360"/>
        <w:rPr>
          <w:rFonts w:ascii="Arial" w:hAnsi="Arial" w:cs="Arial"/>
          <w:sz w:val="18"/>
          <w:szCs w:val="18"/>
        </w:rPr>
      </w:pPr>
      <w:r w:rsidRPr="000D2C88">
        <w:rPr>
          <w:rFonts w:ascii="Arial" w:hAnsi="Arial" w:cs="Arial"/>
          <w:i/>
          <w:sz w:val="18"/>
          <w:szCs w:val="18"/>
        </w:rPr>
        <w:fldChar w:fldCharType="begin">
          <w:ffData>
            <w:name w:val="Casilla11"/>
            <w:enabled/>
            <w:calcOnExit w:val="0"/>
            <w:checkBox>
              <w:sizeAuto/>
              <w:default w:val="0"/>
            </w:checkBox>
          </w:ffData>
        </w:fldChar>
      </w:r>
      <w:r w:rsidRPr="000D2C88">
        <w:rPr>
          <w:rFonts w:ascii="Arial" w:hAnsi="Arial" w:cs="Arial"/>
          <w:i/>
          <w:sz w:val="18"/>
          <w:szCs w:val="18"/>
        </w:rPr>
        <w:instrText xml:space="preserve"> FORMCHECKBOX </w:instrText>
      </w:r>
      <w:r w:rsidR="00C33D95">
        <w:rPr>
          <w:rFonts w:ascii="Arial" w:hAnsi="Arial" w:cs="Arial"/>
          <w:i/>
          <w:sz w:val="18"/>
          <w:szCs w:val="18"/>
        </w:rPr>
      </w:r>
      <w:r w:rsidR="00C33D95">
        <w:rPr>
          <w:rFonts w:ascii="Arial" w:hAnsi="Arial" w:cs="Arial"/>
          <w:i/>
          <w:sz w:val="18"/>
          <w:szCs w:val="18"/>
        </w:rPr>
        <w:fldChar w:fldCharType="separate"/>
      </w:r>
      <w:r w:rsidRPr="000D2C88">
        <w:rPr>
          <w:rFonts w:ascii="Arial" w:hAnsi="Arial" w:cs="Arial"/>
          <w:i/>
          <w:sz w:val="18"/>
          <w:szCs w:val="18"/>
        </w:rPr>
        <w:fldChar w:fldCharType="end"/>
      </w:r>
      <w:r w:rsidRPr="000D2C88">
        <w:rPr>
          <w:rFonts w:ascii="Arial" w:hAnsi="Arial" w:cs="Arial"/>
          <w:i/>
          <w:sz w:val="18"/>
          <w:szCs w:val="18"/>
        </w:rPr>
        <w:t xml:space="preserve"> </w:t>
      </w:r>
      <w:r w:rsidRPr="000D2C88">
        <w:rPr>
          <w:rFonts w:ascii="Arial" w:hAnsi="Arial" w:cs="Arial"/>
          <w:sz w:val="18"/>
          <w:szCs w:val="18"/>
        </w:rPr>
        <w:t>Organismo Técnico especializado: (Nombre)</w:t>
      </w:r>
    </w:p>
    <w:p w:rsidR="000C23C4" w:rsidRPr="00B8280B" w:rsidRDefault="000C23C4" w:rsidP="000C23C4">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7D04E4">
        <w:rPr>
          <w:rFonts w:ascii="Helv" w:hAnsi="Helv"/>
          <w:sz w:val="18"/>
          <w:szCs w:val="18"/>
        </w:rPr>
        <w:t xml:space="preserve"> de octubre</w:t>
      </w:r>
      <w:r>
        <w:rPr>
          <w:rFonts w:ascii="Helv" w:hAnsi="Helv"/>
          <w:sz w:val="18"/>
          <w:szCs w:val="18"/>
        </w:rPr>
        <w:t xml:space="preserve"> de 2020.</w:t>
      </w:r>
    </w:p>
    <w:p w:rsidR="000C23C4" w:rsidRPr="00B8280B" w:rsidRDefault="000C23C4" w:rsidP="000C23C4">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0C23C4" w:rsidRPr="00B8280B" w:rsidRDefault="000C23C4" w:rsidP="000C23C4">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0C23C4" w:rsidRPr="00B8280B" w:rsidRDefault="000C23C4" w:rsidP="000C23C4">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3A6E9B" w:rsidRPr="000D2C88" w:rsidRDefault="000C23C4" w:rsidP="00A0361F">
      <w:pPr>
        <w:pStyle w:val="Ttulo3"/>
        <w:ind w:right="538"/>
        <w:jc w:val="center"/>
        <w:rPr>
          <w:rFonts w:ascii="Arial" w:hAnsi="Arial" w:cs="Arial"/>
          <w:sz w:val="18"/>
          <w:szCs w:val="18"/>
        </w:rPr>
      </w:pPr>
      <w:r w:rsidRPr="00B8280B">
        <w:rPr>
          <w:rFonts w:ascii="Helv" w:hAnsi="Helv"/>
          <w:sz w:val="18"/>
          <w:szCs w:val="18"/>
        </w:rPr>
        <w:t xml:space="preserve">Fdo. </w:t>
      </w:r>
      <w:r>
        <w:rPr>
          <w:rFonts w:ascii="Helv" w:hAnsi="Helv"/>
          <w:sz w:val="18"/>
          <w:szCs w:val="18"/>
        </w:rPr>
        <w:t>José Ignacio Barrasa Villar</w:t>
      </w:r>
      <w:r w:rsidR="003A6E9B" w:rsidRPr="000D2C88">
        <w:rPr>
          <w:rFonts w:ascii="Arial" w:hAnsi="Arial" w:cs="Arial"/>
          <w:sz w:val="18"/>
          <w:szCs w:val="18"/>
        </w:rPr>
        <w:br w:type="page"/>
      </w:r>
    </w:p>
    <w:p w:rsidR="00A0361F" w:rsidRPr="000D2C88" w:rsidRDefault="00A0361F" w:rsidP="00A0361F">
      <w:pPr>
        <w:widowControl w:val="0"/>
        <w:ind w:right="58"/>
        <w:jc w:val="right"/>
        <w:rPr>
          <w:rFonts w:ascii="Arial" w:hAnsi="Arial" w:cs="Arial"/>
          <w:b/>
          <w:bCs/>
          <w:sz w:val="18"/>
          <w:szCs w:val="18"/>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C019AC">
        <w:rPr>
          <w:rFonts w:ascii="Arial" w:hAnsi="Arial" w:cs="Arial"/>
          <w:b/>
          <w:sz w:val="16"/>
          <w:szCs w:val="16"/>
        </w:rPr>
        <w:t>2</w:t>
      </w:r>
      <w:r w:rsidR="00094FD8">
        <w:rPr>
          <w:rFonts w:ascii="Arial" w:hAnsi="Arial" w:cs="Arial"/>
          <w:b/>
          <w:sz w:val="16"/>
          <w:szCs w:val="16"/>
        </w:rPr>
        <w:t>2</w:t>
      </w:r>
    </w:p>
    <w:p w:rsidR="003A6E9B" w:rsidRPr="000D2C88" w:rsidRDefault="003A6E9B" w:rsidP="003A6E9B">
      <w:pPr>
        <w:widowControl w:val="0"/>
        <w:spacing w:before="60" w:after="60" w:line="288" w:lineRule="auto"/>
        <w:ind w:right="58"/>
        <w:jc w:val="center"/>
        <w:rPr>
          <w:rFonts w:ascii="Arial" w:hAnsi="Arial" w:cs="Arial"/>
          <w:b/>
          <w:sz w:val="18"/>
          <w:szCs w:val="18"/>
        </w:rPr>
      </w:pPr>
    </w:p>
    <w:p w:rsidR="003A6E9B" w:rsidRPr="000D2C88" w:rsidRDefault="003A6E9B" w:rsidP="003A6E9B">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ANEXO XII</w:t>
      </w:r>
    </w:p>
    <w:p w:rsidR="003A6E9B" w:rsidRPr="000D2C88" w:rsidRDefault="003A6E9B" w:rsidP="003A6E9B">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CRITERIOS DE ADJUDICACIÓN OBJETIVOS SUJETOS A EVALUACIÓN POSTERIOR</w:t>
      </w:r>
    </w:p>
    <w:p w:rsidR="003A6E9B" w:rsidRPr="000D2C88" w:rsidRDefault="003A6E9B" w:rsidP="003A6E9B">
      <w:pPr>
        <w:widowControl w:val="0"/>
        <w:spacing w:before="60" w:after="60" w:line="288" w:lineRule="auto"/>
        <w:ind w:right="58"/>
        <w:jc w:val="center"/>
        <w:rPr>
          <w:rFonts w:ascii="Arial" w:hAnsi="Arial" w:cs="Arial"/>
          <w:b/>
          <w:sz w:val="18"/>
          <w:szCs w:val="18"/>
        </w:rPr>
      </w:pPr>
      <w:r w:rsidRPr="000D2C88">
        <w:rPr>
          <w:rFonts w:ascii="Arial" w:hAnsi="Arial" w:cs="Arial"/>
          <w:b/>
          <w:sz w:val="18"/>
          <w:szCs w:val="18"/>
        </w:rPr>
        <w:t>(SOBRE TRES)</w:t>
      </w: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4110"/>
        <w:gridCol w:w="1701"/>
      </w:tblGrid>
      <w:tr w:rsidR="003A6E9B" w:rsidRPr="008B1C25" w:rsidTr="00A0361F">
        <w:tc>
          <w:tcPr>
            <w:tcW w:w="4111" w:type="dxa"/>
            <w:shd w:val="clear" w:color="auto" w:fill="auto"/>
          </w:tcPr>
          <w:p w:rsidR="003A6E9B" w:rsidRPr="003D0D44" w:rsidRDefault="003A6E9B" w:rsidP="00585F5E">
            <w:pPr>
              <w:ind w:right="58"/>
              <w:rPr>
                <w:rFonts w:ascii="Arial" w:hAnsi="Arial" w:cs="Arial"/>
                <w:b/>
                <w:sz w:val="16"/>
                <w:szCs w:val="16"/>
              </w:rPr>
            </w:pPr>
            <w:r w:rsidRPr="003D0D44">
              <w:rPr>
                <w:rFonts w:ascii="Arial" w:hAnsi="Arial" w:cs="Arial"/>
                <w:b/>
                <w:sz w:val="16"/>
                <w:szCs w:val="16"/>
              </w:rPr>
              <w:t>CRITERIOS DE ADJUDICACIÓN</w:t>
            </w:r>
          </w:p>
          <w:p w:rsidR="003A6E9B" w:rsidRPr="003D0D44" w:rsidRDefault="003A6E9B" w:rsidP="00585F5E">
            <w:pPr>
              <w:ind w:right="58"/>
              <w:rPr>
                <w:rFonts w:ascii="Arial" w:hAnsi="Arial" w:cs="Arial"/>
                <w:b/>
                <w:sz w:val="16"/>
                <w:szCs w:val="16"/>
              </w:rPr>
            </w:pPr>
          </w:p>
        </w:tc>
        <w:tc>
          <w:tcPr>
            <w:tcW w:w="4110" w:type="dxa"/>
            <w:shd w:val="clear" w:color="auto" w:fill="auto"/>
          </w:tcPr>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FÓRMULA</w:t>
            </w:r>
          </w:p>
        </w:tc>
        <w:tc>
          <w:tcPr>
            <w:tcW w:w="1701" w:type="dxa"/>
          </w:tcPr>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PONDERACIÓN</w:t>
            </w:r>
          </w:p>
        </w:tc>
      </w:tr>
      <w:tr w:rsidR="003A6E9B" w:rsidRPr="008B1C25" w:rsidTr="00A0361F">
        <w:tc>
          <w:tcPr>
            <w:tcW w:w="4111" w:type="dxa"/>
            <w:shd w:val="clear" w:color="auto" w:fill="auto"/>
          </w:tcPr>
          <w:p w:rsidR="003A6E9B" w:rsidRPr="003D0D44" w:rsidRDefault="003A6E9B" w:rsidP="00585F5E">
            <w:pPr>
              <w:spacing w:line="360" w:lineRule="atLeast"/>
              <w:ind w:right="58"/>
              <w:rPr>
                <w:rFonts w:ascii="Arial" w:hAnsi="Arial" w:cs="Arial"/>
                <w:b/>
                <w:sz w:val="16"/>
                <w:szCs w:val="16"/>
              </w:rPr>
            </w:pPr>
            <w:r w:rsidRPr="003D0D44">
              <w:rPr>
                <w:rFonts w:ascii="Arial" w:hAnsi="Arial" w:cs="Arial"/>
                <w:sz w:val="16"/>
                <w:szCs w:val="16"/>
              </w:rPr>
              <w:t xml:space="preserve">1- CRITERIO: </w:t>
            </w:r>
            <w:r w:rsidRPr="003D0D44">
              <w:rPr>
                <w:rFonts w:ascii="Arial" w:hAnsi="Arial" w:cs="Arial"/>
                <w:b/>
                <w:sz w:val="16"/>
                <w:szCs w:val="16"/>
              </w:rPr>
              <w:t>Precio</w:t>
            </w:r>
          </w:p>
          <w:p w:rsidR="003A6E9B" w:rsidRPr="003D0D44" w:rsidRDefault="003A6E9B" w:rsidP="00585F5E">
            <w:pPr>
              <w:ind w:right="58"/>
              <w:rPr>
                <w:rFonts w:ascii="Arial" w:hAnsi="Arial" w:cs="Arial"/>
                <w:sz w:val="16"/>
                <w:szCs w:val="16"/>
              </w:rPr>
            </w:pPr>
          </w:p>
          <w:p w:rsidR="003A6E9B" w:rsidRPr="003D0D44" w:rsidRDefault="003A6E9B" w:rsidP="00585F5E">
            <w:pPr>
              <w:ind w:right="58"/>
              <w:rPr>
                <w:rFonts w:ascii="Arial" w:hAnsi="Arial" w:cs="Arial"/>
                <w:sz w:val="16"/>
                <w:szCs w:val="16"/>
              </w:rPr>
            </w:pPr>
            <w:r w:rsidRPr="003D0D44">
              <w:rPr>
                <w:rFonts w:ascii="Arial" w:hAnsi="Arial" w:cs="Arial"/>
                <w:sz w:val="16"/>
                <w:szCs w:val="16"/>
              </w:rPr>
              <w:t xml:space="preserve">DOCUMENTACIÓN: </w:t>
            </w:r>
          </w:p>
          <w:p w:rsidR="003A6E9B" w:rsidRPr="003D0D44" w:rsidRDefault="003A6E9B" w:rsidP="00585F5E">
            <w:pPr>
              <w:ind w:right="58"/>
              <w:rPr>
                <w:rFonts w:ascii="Arial" w:hAnsi="Arial" w:cs="Arial"/>
                <w:sz w:val="16"/>
                <w:szCs w:val="16"/>
              </w:rPr>
            </w:pPr>
            <w:r w:rsidRPr="003D0D44">
              <w:rPr>
                <w:rFonts w:ascii="Arial" w:hAnsi="Arial" w:cs="Arial"/>
                <w:sz w:val="16"/>
                <w:szCs w:val="16"/>
              </w:rPr>
              <w:t>Oferta económica (Anexo IX bis) en sobre 3.</w:t>
            </w:r>
          </w:p>
          <w:p w:rsidR="003A6E9B" w:rsidRPr="003D0D44" w:rsidRDefault="003A6E9B" w:rsidP="00585F5E">
            <w:pPr>
              <w:ind w:right="58"/>
              <w:rPr>
                <w:rFonts w:ascii="Arial" w:hAnsi="Arial" w:cs="Arial"/>
                <w:sz w:val="16"/>
                <w:szCs w:val="16"/>
              </w:rPr>
            </w:pPr>
          </w:p>
        </w:tc>
        <w:tc>
          <w:tcPr>
            <w:tcW w:w="4110" w:type="dxa"/>
            <w:shd w:val="clear" w:color="auto" w:fill="auto"/>
          </w:tcPr>
          <w:p w:rsidR="003A6E9B" w:rsidRPr="003D0D44" w:rsidRDefault="003A6E9B" w:rsidP="00585F5E">
            <w:pPr>
              <w:spacing w:line="360" w:lineRule="atLeast"/>
              <w:ind w:right="58"/>
              <w:jc w:val="center"/>
              <w:rPr>
                <w:rFonts w:ascii="Arial" w:hAnsi="Arial" w:cs="Arial"/>
                <w:b/>
                <w:sz w:val="16"/>
                <w:szCs w:val="16"/>
              </w:rPr>
            </w:pPr>
            <w:r w:rsidRPr="003D0D44">
              <w:rPr>
                <w:rFonts w:ascii="Arial" w:hAnsi="Arial" w:cs="Arial"/>
                <w:b/>
                <w:sz w:val="16"/>
                <w:szCs w:val="16"/>
              </w:rPr>
              <w:t xml:space="preserve">Puntuación oferta = </w:t>
            </w:r>
          </w:p>
          <w:p w:rsidR="003A6E9B" w:rsidRPr="003D0D44" w:rsidRDefault="003A6E9B" w:rsidP="00585F5E">
            <w:pPr>
              <w:spacing w:line="360" w:lineRule="atLeast"/>
              <w:ind w:right="58"/>
              <w:jc w:val="center"/>
              <w:rPr>
                <w:rFonts w:ascii="Arial" w:hAnsi="Arial" w:cs="Arial"/>
                <w:b/>
                <w:sz w:val="16"/>
                <w:szCs w:val="16"/>
                <w:u w:val="single"/>
              </w:rPr>
            </w:pPr>
            <w:r w:rsidRPr="003D0D44">
              <w:rPr>
                <w:rFonts w:ascii="Arial" w:hAnsi="Arial" w:cs="Arial"/>
                <w:b/>
                <w:sz w:val="16"/>
                <w:szCs w:val="16"/>
              </w:rPr>
              <w:t xml:space="preserve"> </w:t>
            </w:r>
            <w:r w:rsidRPr="003D0D44">
              <w:rPr>
                <w:rFonts w:ascii="Arial" w:hAnsi="Arial" w:cs="Arial"/>
                <w:b/>
                <w:sz w:val="16"/>
                <w:szCs w:val="16"/>
                <w:u w:val="single"/>
              </w:rPr>
              <w:t xml:space="preserve">Baja correspondiente oferta  x </w:t>
            </w:r>
            <w:r>
              <w:rPr>
                <w:rFonts w:ascii="Arial" w:hAnsi="Arial" w:cs="Arial"/>
                <w:b/>
                <w:sz w:val="16"/>
                <w:szCs w:val="16"/>
                <w:u w:val="single"/>
              </w:rPr>
              <w:t>36</w:t>
            </w: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 xml:space="preserve">Max (Bs, </w:t>
            </w:r>
            <w:proofErr w:type="spellStart"/>
            <w:r w:rsidRPr="003D0D44">
              <w:rPr>
                <w:rFonts w:ascii="Arial" w:hAnsi="Arial" w:cs="Arial"/>
                <w:b/>
                <w:sz w:val="16"/>
                <w:szCs w:val="16"/>
              </w:rPr>
              <w:t>Bmax</w:t>
            </w:r>
            <w:proofErr w:type="spellEnd"/>
            <w:r w:rsidRPr="003D0D44">
              <w:rPr>
                <w:rFonts w:ascii="Arial" w:hAnsi="Arial" w:cs="Arial"/>
                <w:b/>
                <w:sz w:val="16"/>
                <w:szCs w:val="16"/>
              </w:rPr>
              <w:t>)</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rPr>
                <w:rFonts w:ascii="Arial" w:hAnsi="Arial" w:cs="Arial"/>
                <w:b/>
                <w:sz w:val="16"/>
                <w:szCs w:val="16"/>
              </w:rPr>
            </w:pPr>
            <w:r w:rsidRPr="003D0D44">
              <w:rPr>
                <w:rFonts w:ascii="Arial" w:hAnsi="Arial" w:cs="Arial"/>
                <w:b/>
                <w:sz w:val="16"/>
                <w:szCs w:val="16"/>
              </w:rPr>
              <w:t>%Baja de la oferta = 1- (Importe Oferta/Importe máximo)</w:t>
            </w:r>
          </w:p>
          <w:p w:rsidR="003A6E9B" w:rsidRPr="003D0D44" w:rsidRDefault="003A6E9B" w:rsidP="00585F5E">
            <w:pPr>
              <w:ind w:right="58"/>
              <w:rPr>
                <w:rFonts w:ascii="Arial" w:hAnsi="Arial" w:cs="Arial"/>
                <w:b/>
                <w:sz w:val="16"/>
                <w:szCs w:val="16"/>
              </w:rPr>
            </w:pPr>
            <w:r w:rsidRPr="003D0D44">
              <w:rPr>
                <w:rFonts w:ascii="Arial" w:hAnsi="Arial" w:cs="Arial"/>
                <w:b/>
                <w:sz w:val="16"/>
                <w:szCs w:val="16"/>
              </w:rPr>
              <w:t>Bs = Baja significativa (5 %)</w:t>
            </w:r>
          </w:p>
          <w:p w:rsidR="003A6E9B" w:rsidRPr="003D0D44" w:rsidRDefault="003A6E9B" w:rsidP="00585F5E">
            <w:pPr>
              <w:ind w:right="58"/>
              <w:rPr>
                <w:rFonts w:ascii="Arial" w:hAnsi="Arial" w:cs="Arial"/>
                <w:b/>
                <w:sz w:val="16"/>
                <w:szCs w:val="16"/>
              </w:rPr>
            </w:pPr>
            <w:proofErr w:type="spellStart"/>
            <w:r w:rsidRPr="003D0D44">
              <w:rPr>
                <w:rFonts w:ascii="Arial" w:hAnsi="Arial" w:cs="Arial"/>
                <w:b/>
                <w:sz w:val="16"/>
                <w:szCs w:val="16"/>
              </w:rPr>
              <w:t>Bmax</w:t>
            </w:r>
            <w:proofErr w:type="spellEnd"/>
            <w:r w:rsidRPr="003D0D44">
              <w:rPr>
                <w:rFonts w:ascii="Arial" w:hAnsi="Arial" w:cs="Arial"/>
                <w:b/>
                <w:sz w:val="16"/>
                <w:szCs w:val="16"/>
              </w:rPr>
              <w:t xml:space="preserve"> : Valor máximo entre la baja significativa y la baja máxima de las ofertas presentadas</w:t>
            </w:r>
          </w:p>
        </w:tc>
        <w:tc>
          <w:tcPr>
            <w:tcW w:w="1701" w:type="dxa"/>
          </w:tcPr>
          <w:p w:rsidR="003A6E9B" w:rsidRPr="003D0D44" w:rsidRDefault="003A6E9B" w:rsidP="00585F5E">
            <w:pPr>
              <w:spacing w:line="360" w:lineRule="atLeast"/>
              <w:ind w:right="58"/>
              <w:jc w:val="center"/>
              <w:rPr>
                <w:rFonts w:ascii="Arial" w:hAnsi="Arial" w:cs="Arial"/>
                <w:b/>
                <w:sz w:val="16"/>
                <w:szCs w:val="16"/>
              </w:rPr>
            </w:pPr>
            <w:r>
              <w:rPr>
                <w:rFonts w:ascii="Arial" w:hAnsi="Arial" w:cs="Arial"/>
                <w:b/>
                <w:sz w:val="16"/>
                <w:szCs w:val="16"/>
              </w:rPr>
              <w:t>36</w:t>
            </w:r>
            <w:r w:rsidRPr="003D0D44">
              <w:rPr>
                <w:rFonts w:ascii="Arial" w:hAnsi="Arial" w:cs="Arial"/>
                <w:b/>
                <w:sz w:val="16"/>
                <w:szCs w:val="16"/>
              </w:rPr>
              <w:t xml:space="preserve"> puntos</w:t>
            </w:r>
          </w:p>
        </w:tc>
      </w:tr>
      <w:tr w:rsidR="003A6E9B" w:rsidRPr="008B1C25" w:rsidTr="00A0361F">
        <w:tc>
          <w:tcPr>
            <w:tcW w:w="4111" w:type="dxa"/>
            <w:shd w:val="clear" w:color="auto" w:fill="auto"/>
          </w:tcPr>
          <w:p w:rsidR="003A6E9B" w:rsidRPr="003D0D44" w:rsidRDefault="003A6E9B" w:rsidP="00585F5E">
            <w:pPr>
              <w:ind w:right="58"/>
              <w:rPr>
                <w:rFonts w:ascii="Arial" w:hAnsi="Arial" w:cs="Arial"/>
                <w:sz w:val="16"/>
                <w:szCs w:val="16"/>
              </w:rPr>
            </w:pPr>
            <w:r w:rsidRPr="003D0D44">
              <w:rPr>
                <w:rFonts w:ascii="Arial" w:hAnsi="Arial" w:cs="Arial"/>
                <w:sz w:val="16"/>
                <w:szCs w:val="16"/>
              </w:rPr>
              <w:t xml:space="preserve">2- CRITERIO: </w:t>
            </w:r>
            <w:r w:rsidRPr="003D0D44">
              <w:rPr>
                <w:rFonts w:ascii="Arial" w:hAnsi="Arial" w:cs="Arial"/>
                <w:b/>
                <w:sz w:val="16"/>
                <w:szCs w:val="16"/>
              </w:rPr>
              <w:t xml:space="preserve">Bonificación (% de bonificación cuando el importe del contrato durante su período de vigencia supere el importe estimado) </w:t>
            </w:r>
          </w:p>
          <w:p w:rsidR="003A6E9B" w:rsidRPr="003D0D44" w:rsidRDefault="003A6E9B" w:rsidP="00585F5E">
            <w:pPr>
              <w:ind w:right="58"/>
              <w:rPr>
                <w:rFonts w:ascii="Arial" w:hAnsi="Arial" w:cs="Arial"/>
                <w:sz w:val="16"/>
                <w:szCs w:val="16"/>
              </w:rPr>
            </w:pPr>
          </w:p>
          <w:p w:rsidR="003A6E9B" w:rsidRPr="003D0D44" w:rsidRDefault="003A6E9B" w:rsidP="00585F5E">
            <w:pPr>
              <w:ind w:right="58"/>
              <w:rPr>
                <w:rFonts w:ascii="Arial" w:hAnsi="Arial" w:cs="Arial"/>
                <w:sz w:val="16"/>
                <w:szCs w:val="16"/>
              </w:rPr>
            </w:pPr>
            <w:r w:rsidRPr="003D0D44">
              <w:rPr>
                <w:rFonts w:ascii="Arial" w:hAnsi="Arial" w:cs="Arial"/>
                <w:sz w:val="16"/>
                <w:szCs w:val="16"/>
              </w:rPr>
              <w:t xml:space="preserve">Documentación: </w:t>
            </w:r>
            <w:r w:rsidR="00760AD9" w:rsidRPr="003D0D44">
              <w:rPr>
                <w:rFonts w:ascii="Arial" w:hAnsi="Arial" w:cs="Arial"/>
                <w:sz w:val="16"/>
                <w:szCs w:val="16"/>
              </w:rPr>
              <w:t>Cumplimentar tabla</w:t>
            </w:r>
            <w:r w:rsidRPr="003D0D44">
              <w:rPr>
                <w:rFonts w:ascii="Arial" w:hAnsi="Arial" w:cs="Arial"/>
                <w:sz w:val="16"/>
                <w:szCs w:val="16"/>
              </w:rPr>
              <w:t xml:space="preserve"> incluida en el anexo VIII de este PCAP. Oferta económica sobre 3</w:t>
            </w:r>
          </w:p>
        </w:tc>
        <w:tc>
          <w:tcPr>
            <w:tcW w:w="4110" w:type="dxa"/>
            <w:shd w:val="clear" w:color="auto" w:fill="auto"/>
          </w:tcPr>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15 % bonificación</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10% bonificación</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5% bonificación</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Sin bonificación</w:t>
            </w:r>
          </w:p>
        </w:tc>
        <w:tc>
          <w:tcPr>
            <w:tcW w:w="1701" w:type="dxa"/>
          </w:tcPr>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15 puntos</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10 puntos</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5 puntos</w:t>
            </w:r>
          </w:p>
          <w:p w:rsidR="003A6E9B" w:rsidRPr="003D0D44"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0 puntos</w:t>
            </w:r>
          </w:p>
        </w:tc>
      </w:tr>
      <w:tr w:rsidR="003A6E9B" w:rsidRPr="008B1C25" w:rsidTr="00A0361F">
        <w:trPr>
          <w:trHeight w:val="491"/>
        </w:trPr>
        <w:tc>
          <w:tcPr>
            <w:tcW w:w="4111" w:type="dxa"/>
            <w:shd w:val="clear" w:color="auto" w:fill="auto"/>
          </w:tcPr>
          <w:p w:rsidR="003A6E9B" w:rsidRDefault="003A6E9B" w:rsidP="00585F5E">
            <w:pPr>
              <w:ind w:right="58"/>
              <w:rPr>
                <w:rFonts w:ascii="Arial" w:hAnsi="Arial" w:cs="Arial"/>
                <w:b/>
                <w:sz w:val="16"/>
                <w:szCs w:val="16"/>
              </w:rPr>
            </w:pPr>
          </w:p>
          <w:p w:rsidR="003A6E9B" w:rsidRPr="003D0D44" w:rsidRDefault="003A6E9B" w:rsidP="00585F5E">
            <w:pPr>
              <w:ind w:right="58"/>
              <w:rPr>
                <w:rFonts w:ascii="Arial" w:hAnsi="Arial" w:cs="Arial"/>
                <w:b/>
                <w:sz w:val="16"/>
                <w:szCs w:val="16"/>
              </w:rPr>
            </w:pPr>
            <w:r w:rsidRPr="003D0D44">
              <w:rPr>
                <w:rFonts w:ascii="Arial" w:hAnsi="Arial" w:cs="Arial"/>
                <w:b/>
                <w:sz w:val="16"/>
                <w:szCs w:val="16"/>
              </w:rPr>
              <w:t>TOTAL:</w:t>
            </w:r>
          </w:p>
        </w:tc>
        <w:tc>
          <w:tcPr>
            <w:tcW w:w="4110" w:type="dxa"/>
            <w:shd w:val="clear" w:color="auto" w:fill="auto"/>
          </w:tcPr>
          <w:p w:rsidR="003A6E9B" w:rsidRPr="003D0D44" w:rsidRDefault="003A6E9B" w:rsidP="00585F5E">
            <w:pPr>
              <w:ind w:right="58"/>
              <w:jc w:val="center"/>
              <w:rPr>
                <w:rFonts w:ascii="Arial" w:hAnsi="Arial" w:cs="Arial"/>
                <w:b/>
                <w:sz w:val="16"/>
                <w:szCs w:val="16"/>
              </w:rPr>
            </w:pPr>
          </w:p>
        </w:tc>
        <w:tc>
          <w:tcPr>
            <w:tcW w:w="1701" w:type="dxa"/>
          </w:tcPr>
          <w:p w:rsidR="003A6E9B" w:rsidRDefault="003A6E9B" w:rsidP="00585F5E">
            <w:pPr>
              <w:ind w:right="58"/>
              <w:jc w:val="center"/>
              <w:rPr>
                <w:rFonts w:ascii="Arial" w:hAnsi="Arial" w:cs="Arial"/>
                <w:b/>
                <w:sz w:val="16"/>
                <w:szCs w:val="16"/>
              </w:rPr>
            </w:pPr>
          </w:p>
          <w:p w:rsidR="003A6E9B" w:rsidRPr="003D0D44" w:rsidRDefault="003A6E9B" w:rsidP="00585F5E">
            <w:pPr>
              <w:ind w:right="58"/>
              <w:jc w:val="center"/>
              <w:rPr>
                <w:rFonts w:ascii="Arial" w:hAnsi="Arial" w:cs="Arial"/>
                <w:b/>
                <w:sz w:val="16"/>
                <w:szCs w:val="16"/>
              </w:rPr>
            </w:pPr>
            <w:r w:rsidRPr="003D0D44">
              <w:rPr>
                <w:rFonts w:ascii="Arial" w:hAnsi="Arial" w:cs="Arial"/>
                <w:b/>
                <w:sz w:val="16"/>
                <w:szCs w:val="16"/>
              </w:rPr>
              <w:t>51 puntos</w:t>
            </w:r>
          </w:p>
        </w:tc>
      </w:tr>
    </w:tbl>
    <w:p w:rsidR="003A6E9B" w:rsidRPr="000D2C88" w:rsidRDefault="003A6E9B" w:rsidP="003A6E9B">
      <w:pPr>
        <w:spacing w:before="60" w:after="60" w:line="288" w:lineRule="auto"/>
        <w:ind w:right="57"/>
        <w:jc w:val="both"/>
        <w:rPr>
          <w:rFonts w:ascii="Arial" w:hAnsi="Arial" w:cs="Arial"/>
          <w:sz w:val="18"/>
          <w:szCs w:val="18"/>
        </w:rPr>
      </w:pPr>
    </w:p>
    <w:p w:rsidR="003A6E9B" w:rsidRPr="000D2C88" w:rsidRDefault="003A6E9B" w:rsidP="003A6E9B">
      <w:pPr>
        <w:ind w:right="58"/>
        <w:rPr>
          <w:rFonts w:ascii="Arial" w:hAnsi="Arial" w:cs="Arial"/>
          <w:b/>
          <w:sz w:val="18"/>
          <w:szCs w:val="18"/>
        </w:rPr>
      </w:pPr>
      <w:r w:rsidRPr="000D2C88">
        <w:rPr>
          <w:rFonts w:ascii="Arial" w:hAnsi="Arial" w:cs="Arial"/>
          <w:b/>
          <w:sz w:val="18"/>
          <w:szCs w:val="18"/>
        </w:rPr>
        <w:t xml:space="preserve">2. PARÁMETROS PARA DETERMINAR EL CARÁCTER ANORMALMENTE BAJO DE </w:t>
      </w:r>
      <w:smartTag w:uri="urn:schemas-microsoft-com:office:smarttags" w:element="PersonName">
        <w:smartTagPr>
          <w:attr w:name="ProductID" w:val="LA OFERTA EN"/>
        </w:smartTagPr>
        <w:r w:rsidRPr="000D2C88">
          <w:rPr>
            <w:rFonts w:ascii="Arial" w:hAnsi="Arial" w:cs="Arial"/>
            <w:b/>
            <w:sz w:val="18"/>
            <w:szCs w:val="18"/>
          </w:rPr>
          <w:t>LA OFERTA EN</w:t>
        </w:r>
      </w:smartTag>
      <w:r w:rsidRPr="000D2C88">
        <w:rPr>
          <w:rFonts w:ascii="Arial" w:hAnsi="Arial" w:cs="Arial"/>
          <w:b/>
          <w:sz w:val="18"/>
          <w:szCs w:val="18"/>
        </w:rPr>
        <w:t xml:space="preserve"> SU CONJUNTO:</w:t>
      </w:r>
    </w:p>
    <w:p w:rsidR="003A6E9B" w:rsidRPr="000D2C88" w:rsidRDefault="003A6E9B" w:rsidP="003A6E9B">
      <w:pPr>
        <w:ind w:right="58"/>
        <w:rPr>
          <w:rFonts w:ascii="Arial" w:hAnsi="Arial" w:cs="Arial"/>
          <w:sz w:val="18"/>
          <w:szCs w:val="18"/>
        </w:rPr>
      </w:pPr>
    </w:p>
    <w:p w:rsidR="003A6E9B" w:rsidRPr="000D2C88" w:rsidRDefault="003A6E9B" w:rsidP="003A6E9B">
      <w:pPr>
        <w:ind w:right="58"/>
        <w:rPr>
          <w:rFonts w:ascii="Arial" w:hAnsi="Arial" w:cs="Arial"/>
          <w:sz w:val="16"/>
          <w:szCs w:val="16"/>
        </w:rPr>
      </w:pPr>
      <w:r>
        <w:rPr>
          <w:rFonts w:ascii="Arial" w:hAnsi="Arial" w:cs="Arial"/>
          <w:sz w:val="16"/>
          <w:szCs w:val="16"/>
        </w:rPr>
        <w:t>No se establecen</w:t>
      </w:r>
    </w:p>
    <w:p w:rsidR="003A6E9B" w:rsidRDefault="003A6E9B" w:rsidP="003A6E9B">
      <w:pPr>
        <w:ind w:right="58"/>
        <w:rPr>
          <w:rFonts w:ascii="Arial" w:hAnsi="Arial" w:cs="Arial"/>
          <w:sz w:val="16"/>
          <w:szCs w:val="16"/>
        </w:rPr>
      </w:pPr>
    </w:p>
    <w:p w:rsidR="003A6E9B" w:rsidRPr="000D2C88" w:rsidRDefault="003A6E9B" w:rsidP="003A6E9B">
      <w:pPr>
        <w:widowControl w:val="0"/>
        <w:spacing w:before="60" w:after="60" w:line="288" w:lineRule="auto"/>
        <w:ind w:right="58"/>
        <w:rPr>
          <w:rFonts w:ascii="Arial" w:hAnsi="Arial" w:cs="Arial"/>
          <w:b/>
          <w:sz w:val="18"/>
          <w:szCs w:val="18"/>
        </w:rPr>
      </w:pPr>
      <w:r w:rsidRPr="000D2C88">
        <w:rPr>
          <w:rFonts w:ascii="Arial" w:hAnsi="Arial" w:cs="Arial"/>
          <w:b/>
          <w:sz w:val="18"/>
          <w:szCs w:val="18"/>
        </w:rPr>
        <w:t xml:space="preserve">3. CRITERIOS ESPECIFICOS PARA RESOLVER LOS EMPATES DE </w:t>
      </w:r>
      <w:smartTag w:uri="urn:schemas-microsoft-com:office:smarttags" w:element="PersonName">
        <w:smartTagPr>
          <w:attr w:name="ProductID" w:val="LA PUNTUACIￓN FINAL"/>
        </w:smartTagPr>
        <w:r w:rsidRPr="000D2C88">
          <w:rPr>
            <w:rFonts w:ascii="Arial" w:hAnsi="Arial" w:cs="Arial"/>
            <w:b/>
            <w:sz w:val="18"/>
            <w:szCs w:val="18"/>
          </w:rPr>
          <w:t>LA PUNTUACIÓN FINAL</w:t>
        </w:r>
      </w:smartTag>
      <w:r w:rsidRPr="000D2C88">
        <w:rPr>
          <w:rFonts w:ascii="Arial" w:hAnsi="Arial" w:cs="Arial"/>
          <w:b/>
          <w:sz w:val="18"/>
          <w:szCs w:val="18"/>
        </w:rPr>
        <w:t>:</w:t>
      </w:r>
    </w:p>
    <w:p w:rsidR="003A6E9B" w:rsidRPr="000D2C88" w:rsidRDefault="003A6E9B" w:rsidP="003A6E9B">
      <w:pPr>
        <w:widowControl w:val="0"/>
        <w:spacing w:before="60" w:after="60" w:line="288" w:lineRule="auto"/>
        <w:ind w:left="1276" w:right="57"/>
        <w:jc w:val="both"/>
        <w:rPr>
          <w:rFonts w:ascii="Arial" w:hAnsi="Arial" w:cs="Arial"/>
          <w:sz w:val="18"/>
          <w:szCs w:val="18"/>
        </w:rPr>
      </w:pPr>
      <w:r w:rsidRPr="000D2C88">
        <w:rPr>
          <w:rFonts w:ascii="Arial" w:hAnsi="Arial" w:cs="Arial"/>
          <w:sz w:val="18"/>
          <w:szCs w:val="18"/>
        </w:rPr>
        <w:fldChar w:fldCharType="begin">
          <w:ffData>
            <w:name w:val="Casilla17"/>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Criterios específicos:</w:t>
      </w:r>
    </w:p>
    <w:p w:rsidR="003A6E9B" w:rsidRPr="000D2C88" w:rsidRDefault="003A6E9B" w:rsidP="003A6E9B">
      <w:pPr>
        <w:widowControl w:val="0"/>
        <w:spacing w:before="60" w:after="60" w:line="288" w:lineRule="auto"/>
        <w:ind w:left="1620" w:right="57" w:hanging="360"/>
        <w:jc w:val="both"/>
        <w:rPr>
          <w:rFonts w:ascii="Arial" w:hAnsi="Arial" w:cs="Arial"/>
          <w:sz w:val="18"/>
          <w:szCs w:val="18"/>
        </w:rPr>
      </w:pPr>
      <w:r>
        <w:rPr>
          <w:rFonts w:ascii="Arial" w:hAnsi="Arial" w:cs="Arial"/>
          <w:sz w:val="18"/>
          <w:szCs w:val="18"/>
        </w:rPr>
        <w:fldChar w:fldCharType="begin">
          <w:ffData>
            <w:name w:val="Casilla18"/>
            <w:enabled/>
            <w:calcOnExit w:val="0"/>
            <w:checkBox>
              <w:sizeAuto/>
              <w:default w:val="1"/>
            </w:checkBox>
          </w:ffData>
        </w:fldChar>
      </w:r>
      <w:bookmarkStart w:id="218" w:name="Casilla18"/>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18"/>
      <w:r w:rsidRPr="000D2C88">
        <w:rPr>
          <w:rFonts w:ascii="Arial" w:hAnsi="Arial" w:cs="Arial"/>
          <w:sz w:val="18"/>
          <w:szCs w:val="18"/>
        </w:rPr>
        <w:t xml:space="preserve"> Criterios específicos establecidos en el artículo 12 de </w:t>
      </w:r>
      <w:smartTag w:uri="urn:schemas-microsoft-com:office:smarttags" w:element="PersonName">
        <w:smartTagPr>
          <w:attr w:name="ProductID" w:val="la Ley"/>
        </w:smartTagPr>
        <w:r w:rsidRPr="000D2C88">
          <w:rPr>
            <w:rFonts w:ascii="Arial" w:hAnsi="Arial" w:cs="Arial"/>
            <w:sz w:val="18"/>
            <w:szCs w:val="18"/>
          </w:rPr>
          <w:t>la Ley</w:t>
        </w:r>
      </w:smartTag>
      <w:r w:rsidRPr="000D2C88">
        <w:rPr>
          <w:rFonts w:ascii="Arial" w:hAnsi="Arial" w:cs="Arial"/>
          <w:sz w:val="18"/>
          <w:szCs w:val="18"/>
        </w:rPr>
        <w:t xml:space="preserve"> 3/2011, de 24 de febrero, de medidas en materia de contratos del sector público de Aragón.</w:t>
      </w:r>
    </w:p>
    <w:p w:rsidR="003A6E9B" w:rsidRPr="000D2C88" w:rsidRDefault="003A6E9B" w:rsidP="003A6E9B">
      <w:pPr>
        <w:widowControl w:val="0"/>
        <w:spacing w:before="60" w:after="60" w:line="288" w:lineRule="auto"/>
        <w:ind w:right="57"/>
        <w:jc w:val="center"/>
        <w:rPr>
          <w:rFonts w:ascii="Arial" w:hAnsi="Arial" w:cs="Arial"/>
          <w:sz w:val="18"/>
          <w:szCs w:val="18"/>
        </w:rPr>
      </w:pPr>
    </w:p>
    <w:p w:rsidR="003A6E9B" w:rsidRPr="000D2C88" w:rsidRDefault="003A6E9B" w:rsidP="003A6E9B">
      <w:pPr>
        <w:widowControl w:val="0"/>
        <w:spacing w:before="60" w:after="60" w:line="288" w:lineRule="auto"/>
        <w:ind w:right="58"/>
        <w:jc w:val="center"/>
        <w:rPr>
          <w:rFonts w:ascii="Arial" w:hAnsi="Arial" w:cs="Arial"/>
          <w:sz w:val="18"/>
          <w:szCs w:val="18"/>
        </w:rPr>
      </w:pPr>
    </w:p>
    <w:p w:rsidR="000C23C4" w:rsidRPr="00B8280B" w:rsidRDefault="000C23C4" w:rsidP="000C23C4">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0C23C4" w:rsidRPr="00B8280B" w:rsidRDefault="000C23C4" w:rsidP="000C23C4">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0C23C4" w:rsidRPr="00B8280B" w:rsidRDefault="000C23C4" w:rsidP="000C23C4">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0C23C4" w:rsidRPr="00B8280B" w:rsidRDefault="000C23C4" w:rsidP="000C23C4">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0C23C4" w:rsidRPr="00B8280B" w:rsidRDefault="000C23C4" w:rsidP="000C23C4">
      <w:pPr>
        <w:ind w:left="40" w:right="538"/>
        <w:jc w:val="center"/>
        <w:rPr>
          <w:rFonts w:ascii="Helv" w:hAnsi="Helv"/>
          <w:sz w:val="18"/>
          <w:szCs w:val="18"/>
        </w:rPr>
      </w:pPr>
    </w:p>
    <w:p w:rsidR="00647A56" w:rsidRPr="000D2C88" w:rsidRDefault="000C23C4" w:rsidP="0079643A">
      <w:pPr>
        <w:pStyle w:val="Ttulo3"/>
        <w:ind w:right="538"/>
        <w:jc w:val="center"/>
        <w:rPr>
          <w:rFonts w:ascii="Arial" w:hAnsi="Arial" w:cs="Arial"/>
          <w:sz w:val="18"/>
          <w:szCs w:val="18"/>
          <w:lang w:val="pt-BR"/>
        </w:rPr>
      </w:pPr>
      <w:r w:rsidRPr="00B8280B">
        <w:rPr>
          <w:rFonts w:ascii="Helv" w:hAnsi="Helv"/>
          <w:sz w:val="18"/>
          <w:szCs w:val="18"/>
        </w:rPr>
        <w:t xml:space="preserve">Fdo. </w:t>
      </w:r>
      <w:r>
        <w:rPr>
          <w:rFonts w:ascii="Helv" w:hAnsi="Helv"/>
          <w:sz w:val="18"/>
          <w:szCs w:val="18"/>
        </w:rPr>
        <w:t>José Ignacio Barrasa Villar</w:t>
      </w:r>
      <w:r w:rsidR="00647A56" w:rsidRPr="000D2C88">
        <w:rPr>
          <w:rFonts w:ascii="Arial" w:hAnsi="Arial" w:cs="Arial"/>
          <w:sz w:val="18"/>
          <w:szCs w:val="18"/>
          <w:lang w:val="pt-BR"/>
        </w:rPr>
        <w:br w:type="page"/>
      </w:r>
    </w:p>
    <w:p w:rsidR="00647A56" w:rsidRPr="000D2C88" w:rsidRDefault="0079643A" w:rsidP="00647A56">
      <w:pPr>
        <w:widowControl w:val="0"/>
        <w:ind w:right="58"/>
        <w:jc w:val="right"/>
        <w:rPr>
          <w:rFonts w:ascii="Arial" w:hAnsi="Arial" w:cs="Arial"/>
          <w:b/>
          <w:bCs/>
          <w:sz w:val="18"/>
          <w:szCs w:val="18"/>
          <w:lang w:val="pt-BR"/>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647A56" w:rsidRPr="000D2C88" w:rsidRDefault="00647A56" w:rsidP="00647A56">
      <w:pPr>
        <w:widowControl w:val="0"/>
        <w:spacing w:before="60" w:after="60" w:line="288" w:lineRule="auto"/>
        <w:ind w:right="57"/>
        <w:jc w:val="center"/>
        <w:rPr>
          <w:rFonts w:ascii="Arial" w:hAnsi="Arial" w:cs="Arial"/>
          <w:b/>
          <w:bCs/>
          <w:sz w:val="18"/>
          <w:szCs w:val="18"/>
          <w:lang w:val="pt-BR"/>
        </w:rPr>
      </w:pPr>
    </w:p>
    <w:p w:rsidR="00647A56" w:rsidRPr="000D2C88" w:rsidRDefault="00647A56" w:rsidP="00647A56">
      <w:pPr>
        <w:widowControl w:val="0"/>
        <w:spacing w:before="60" w:after="60" w:line="288" w:lineRule="auto"/>
        <w:ind w:right="57"/>
        <w:jc w:val="center"/>
        <w:rPr>
          <w:rFonts w:ascii="Arial" w:hAnsi="Arial" w:cs="Arial"/>
          <w:b/>
          <w:bCs/>
          <w:sz w:val="18"/>
          <w:szCs w:val="18"/>
        </w:rPr>
      </w:pPr>
      <w:r w:rsidRPr="000D2C88">
        <w:rPr>
          <w:rFonts w:ascii="Arial" w:hAnsi="Arial" w:cs="Arial"/>
          <w:b/>
          <w:bCs/>
          <w:sz w:val="18"/>
          <w:szCs w:val="18"/>
        </w:rPr>
        <w:t>ANEXO XIII</w:t>
      </w:r>
    </w:p>
    <w:p w:rsidR="00647A56" w:rsidRPr="000D2C88" w:rsidRDefault="00647A56" w:rsidP="00647A56">
      <w:pPr>
        <w:widowControl w:val="0"/>
        <w:spacing w:before="60" w:after="60" w:line="288" w:lineRule="auto"/>
        <w:ind w:right="57"/>
        <w:jc w:val="center"/>
        <w:rPr>
          <w:rFonts w:ascii="Arial" w:hAnsi="Arial" w:cs="Arial"/>
          <w:b/>
          <w:bCs/>
          <w:sz w:val="18"/>
          <w:szCs w:val="18"/>
        </w:rPr>
      </w:pPr>
      <w:r w:rsidRPr="000D2C88">
        <w:rPr>
          <w:rFonts w:ascii="Arial" w:hAnsi="Arial" w:cs="Arial"/>
          <w:b/>
          <w:bCs/>
          <w:sz w:val="18"/>
          <w:szCs w:val="18"/>
        </w:rPr>
        <w:t>CONDICIONES ESPECIALES DE EJECUCIÓN DEL CONTRATO</w:t>
      </w:r>
    </w:p>
    <w:p w:rsidR="00647A56" w:rsidRPr="009B48C9" w:rsidRDefault="00647A56" w:rsidP="00647A56">
      <w:pPr>
        <w:widowControl w:val="0"/>
        <w:jc w:val="center"/>
        <w:rPr>
          <w:rFonts w:ascii="Arial" w:hAnsi="Arial" w:cs="Arial"/>
          <w:b/>
          <w:color w:val="000000"/>
          <w:sz w:val="16"/>
          <w:szCs w:val="16"/>
        </w:rPr>
      </w:pPr>
      <w:r w:rsidRPr="009B48C9">
        <w:rPr>
          <w:rFonts w:ascii="Arial" w:hAnsi="Arial" w:cs="Arial"/>
          <w:b/>
          <w:color w:val="000000"/>
          <w:sz w:val="16"/>
          <w:szCs w:val="16"/>
        </w:rPr>
        <w:t>(Especificar para cada lote, en su caso)</w:t>
      </w:r>
    </w:p>
    <w:p w:rsidR="00647A56" w:rsidRPr="009B48C9" w:rsidRDefault="00647A56" w:rsidP="00647A56">
      <w:pPr>
        <w:widowControl w:val="0"/>
        <w:spacing w:before="60" w:after="60" w:line="288" w:lineRule="auto"/>
        <w:ind w:left="540" w:right="57"/>
        <w:jc w:val="center"/>
        <w:rPr>
          <w:rFonts w:ascii="Arial" w:hAnsi="Arial" w:cs="Arial"/>
          <w:sz w:val="16"/>
          <w:szCs w:val="16"/>
        </w:rPr>
      </w:pPr>
    </w:p>
    <w:p w:rsidR="00647A56" w:rsidRPr="000D2C88" w:rsidRDefault="00647A56" w:rsidP="00647A56">
      <w:pPr>
        <w:widowControl w:val="0"/>
        <w:spacing w:before="60" w:after="60" w:line="288" w:lineRule="auto"/>
        <w:ind w:left="540" w:right="57"/>
        <w:jc w:val="both"/>
        <w:rPr>
          <w:rFonts w:ascii="Arial" w:hAnsi="Arial" w:cs="Arial"/>
          <w:sz w:val="18"/>
          <w:szCs w:val="18"/>
        </w:rPr>
      </w:pPr>
    </w:p>
    <w:p w:rsidR="00647A56" w:rsidRPr="00E05346" w:rsidRDefault="00647A56" w:rsidP="00647A56">
      <w:pPr>
        <w:ind w:left="567" w:right="57"/>
        <w:jc w:val="both"/>
        <w:rPr>
          <w:rFonts w:ascii="Arial" w:hAnsi="Arial" w:cs="Arial"/>
          <w:sz w:val="18"/>
          <w:szCs w:val="18"/>
        </w:rPr>
      </w:pPr>
      <w:r w:rsidRPr="00E05346">
        <w:rPr>
          <w:rFonts w:ascii="Arial" w:hAnsi="Arial" w:cs="Arial"/>
          <w:sz w:val="18"/>
          <w:szCs w:val="18"/>
        </w:rPr>
        <w:t>Condiciones especiales de ejecución de acuerdo con el artículo 202 LCSP del contrato. Será obligatorio establecer</w:t>
      </w:r>
    </w:p>
    <w:p w:rsidR="00647A56" w:rsidRPr="00E05346" w:rsidRDefault="00647A56" w:rsidP="00647A56">
      <w:pPr>
        <w:ind w:left="567" w:right="57"/>
        <w:jc w:val="both"/>
        <w:rPr>
          <w:rFonts w:ascii="Arial" w:hAnsi="Arial" w:cs="Arial"/>
          <w:sz w:val="18"/>
          <w:szCs w:val="18"/>
        </w:rPr>
      </w:pPr>
      <w:r w:rsidRPr="00E05346">
        <w:rPr>
          <w:rFonts w:ascii="Arial" w:hAnsi="Arial" w:cs="Arial"/>
          <w:sz w:val="18"/>
          <w:szCs w:val="18"/>
        </w:rPr>
        <w:t>al menos una de las siguientes:</w:t>
      </w:r>
    </w:p>
    <w:p w:rsidR="00647A56" w:rsidRPr="00E05346" w:rsidRDefault="00647A56" w:rsidP="00647A56">
      <w:pPr>
        <w:ind w:left="540" w:right="58"/>
        <w:jc w:val="both"/>
        <w:rPr>
          <w:rFonts w:ascii="Arial" w:hAnsi="Arial" w:cs="Arial"/>
          <w:sz w:val="18"/>
          <w:szCs w:val="18"/>
        </w:rPr>
      </w:pPr>
    </w:p>
    <w:p w:rsidR="00647A56" w:rsidRDefault="00647A56" w:rsidP="00647A56">
      <w:pPr>
        <w:numPr>
          <w:ilvl w:val="0"/>
          <w:numId w:val="29"/>
        </w:numPr>
        <w:spacing w:line="360" w:lineRule="auto"/>
        <w:ind w:left="851" w:right="58"/>
        <w:jc w:val="both"/>
        <w:rPr>
          <w:rFonts w:ascii="Arial" w:hAnsi="Arial" w:cs="Arial"/>
          <w:sz w:val="18"/>
          <w:szCs w:val="18"/>
        </w:rPr>
      </w:pPr>
      <w:r>
        <w:rPr>
          <w:rFonts w:ascii="Arial" w:hAnsi="Arial" w:cs="Arial"/>
          <w:sz w:val="18"/>
          <w:szCs w:val="18"/>
        </w:rPr>
        <w:t xml:space="preserve">   </w:t>
      </w:r>
      <w:r w:rsidRPr="0083085F">
        <w:rPr>
          <w:rFonts w:ascii="Arial" w:hAnsi="Arial" w:cs="Arial"/>
          <w:sz w:val="18"/>
          <w:szCs w:val="18"/>
        </w:rPr>
        <w:t xml:space="preserve">Social y/o ético: </w:t>
      </w:r>
      <w:r>
        <w:rPr>
          <w:rFonts w:ascii="Arial" w:hAnsi="Arial" w:cs="Arial"/>
          <w:sz w:val="18"/>
          <w:szCs w:val="18"/>
        </w:rPr>
        <w:t>Acreditar mediante declaración responsable que la empresa cuenta con una plantilla con un porcentaje superior al 2% de trabajadores con discapacidad.</w:t>
      </w:r>
    </w:p>
    <w:p w:rsidR="00647A56" w:rsidRPr="0083085F" w:rsidRDefault="00647A56" w:rsidP="00647A56">
      <w:pPr>
        <w:spacing w:line="360" w:lineRule="auto"/>
        <w:ind w:left="900" w:right="58"/>
        <w:jc w:val="both"/>
        <w:rPr>
          <w:rFonts w:ascii="Arial" w:hAnsi="Arial" w:cs="Arial"/>
          <w:sz w:val="18"/>
          <w:szCs w:val="18"/>
        </w:rPr>
      </w:pPr>
    </w:p>
    <w:p w:rsidR="00647A56" w:rsidRPr="003B36F0" w:rsidRDefault="00647A56" w:rsidP="00647A56">
      <w:pPr>
        <w:numPr>
          <w:ilvl w:val="0"/>
          <w:numId w:val="20"/>
        </w:numPr>
        <w:spacing w:line="360" w:lineRule="auto"/>
        <w:ind w:left="900" w:right="58"/>
        <w:jc w:val="both"/>
        <w:rPr>
          <w:rFonts w:ascii="Arial" w:hAnsi="Arial" w:cs="Arial"/>
          <w:sz w:val="16"/>
          <w:szCs w:val="16"/>
        </w:rPr>
      </w:pPr>
      <w:r>
        <w:rPr>
          <w:rFonts w:ascii="Arial" w:hAnsi="Arial" w:cs="Arial"/>
          <w:sz w:val="18"/>
          <w:szCs w:val="18"/>
        </w:rPr>
        <w:t xml:space="preserve">    </w:t>
      </w:r>
      <w:r w:rsidRPr="003B36F0">
        <w:rPr>
          <w:rFonts w:ascii="Arial" w:hAnsi="Arial" w:cs="Arial"/>
          <w:sz w:val="18"/>
          <w:szCs w:val="18"/>
        </w:rPr>
        <w:t xml:space="preserve">Innovación: </w:t>
      </w:r>
    </w:p>
    <w:p w:rsidR="00647A56" w:rsidRPr="00E05346" w:rsidRDefault="00647A56" w:rsidP="00647A56">
      <w:pPr>
        <w:spacing w:line="360" w:lineRule="auto"/>
        <w:ind w:left="900" w:right="58"/>
        <w:jc w:val="both"/>
        <w:rPr>
          <w:rFonts w:ascii="Arial" w:hAnsi="Arial" w:cs="Arial"/>
          <w:sz w:val="18"/>
          <w:szCs w:val="18"/>
        </w:rPr>
      </w:pPr>
    </w:p>
    <w:p w:rsidR="00647A56" w:rsidRDefault="00647A56" w:rsidP="00647A56">
      <w:pPr>
        <w:numPr>
          <w:ilvl w:val="0"/>
          <w:numId w:val="20"/>
        </w:numPr>
        <w:spacing w:line="360" w:lineRule="auto"/>
        <w:ind w:left="851" w:right="58"/>
        <w:jc w:val="both"/>
        <w:rPr>
          <w:rFonts w:ascii="Arial" w:hAnsi="Arial" w:cs="Arial"/>
          <w:sz w:val="18"/>
          <w:szCs w:val="18"/>
        </w:rPr>
      </w:pPr>
      <w:r>
        <w:rPr>
          <w:rFonts w:ascii="Arial" w:hAnsi="Arial" w:cs="Arial"/>
          <w:sz w:val="18"/>
          <w:szCs w:val="18"/>
        </w:rPr>
        <w:t xml:space="preserve">    </w:t>
      </w:r>
      <w:r w:rsidRPr="00E05346">
        <w:rPr>
          <w:rFonts w:ascii="Arial" w:hAnsi="Arial" w:cs="Arial"/>
          <w:sz w:val="18"/>
          <w:szCs w:val="18"/>
        </w:rPr>
        <w:t xml:space="preserve">Medioambientales: </w:t>
      </w:r>
      <w:r>
        <w:rPr>
          <w:rFonts w:ascii="Arial" w:hAnsi="Arial" w:cs="Arial"/>
          <w:sz w:val="18"/>
          <w:szCs w:val="18"/>
        </w:rPr>
        <w:t xml:space="preserve">  Declaración responsable de que la empresa tiene adoptadas medidas para la promoción de reciclado de productos y el uso de envases reutilizables.</w:t>
      </w:r>
    </w:p>
    <w:p w:rsidR="00647A56" w:rsidRDefault="00647A56" w:rsidP="00647A56">
      <w:pPr>
        <w:spacing w:line="360" w:lineRule="auto"/>
        <w:ind w:left="851" w:right="58"/>
        <w:jc w:val="both"/>
        <w:rPr>
          <w:rFonts w:ascii="Arial" w:hAnsi="Arial" w:cs="Arial"/>
          <w:sz w:val="18"/>
          <w:szCs w:val="18"/>
        </w:rPr>
      </w:pPr>
    </w:p>
    <w:p w:rsidR="00647A56" w:rsidRDefault="00647A56" w:rsidP="00647A56">
      <w:pPr>
        <w:spacing w:line="360" w:lineRule="auto"/>
        <w:ind w:left="900" w:right="58"/>
        <w:jc w:val="both"/>
        <w:rPr>
          <w:rFonts w:ascii="Arial" w:hAnsi="Arial" w:cs="Arial"/>
          <w:sz w:val="18"/>
          <w:szCs w:val="18"/>
        </w:rPr>
      </w:pPr>
      <w:r>
        <w:rPr>
          <w:rFonts w:ascii="Arial" w:hAnsi="Arial" w:cs="Arial"/>
          <w:sz w:val="18"/>
          <w:szCs w:val="18"/>
        </w:rPr>
        <w:t>No procederá la adjudicación al licitador que no cumpla con al menos uno de los dos requisitos establecidos.</w:t>
      </w:r>
    </w:p>
    <w:p w:rsidR="00647A56" w:rsidRPr="00E05346" w:rsidRDefault="00647A56" w:rsidP="00647A56">
      <w:pPr>
        <w:ind w:left="540" w:right="58"/>
        <w:jc w:val="both"/>
        <w:rPr>
          <w:rFonts w:ascii="Arial" w:hAnsi="Arial" w:cs="Arial"/>
          <w:sz w:val="18"/>
          <w:szCs w:val="18"/>
        </w:rPr>
      </w:pPr>
    </w:p>
    <w:p w:rsidR="00647A56" w:rsidRPr="00E05346" w:rsidRDefault="00647A56" w:rsidP="00647A56">
      <w:pPr>
        <w:ind w:left="1440" w:right="58"/>
        <w:jc w:val="both"/>
        <w:rPr>
          <w:rFonts w:ascii="Arial" w:hAnsi="Arial" w:cs="Arial"/>
          <w:sz w:val="18"/>
          <w:szCs w:val="18"/>
        </w:rPr>
      </w:pPr>
    </w:p>
    <w:p w:rsidR="00647A56" w:rsidRDefault="00647A56" w:rsidP="00647A56">
      <w:pPr>
        <w:widowControl w:val="0"/>
        <w:spacing w:before="60" w:after="60" w:line="288" w:lineRule="auto"/>
        <w:ind w:left="540" w:right="57"/>
        <w:jc w:val="both"/>
        <w:rPr>
          <w:rFonts w:ascii="Arial" w:hAnsi="Arial" w:cs="Arial"/>
          <w:sz w:val="18"/>
          <w:szCs w:val="18"/>
        </w:rPr>
      </w:pPr>
    </w:p>
    <w:p w:rsidR="00647A56" w:rsidRPr="00E05346" w:rsidRDefault="00647A56" w:rsidP="00647A56">
      <w:pPr>
        <w:widowControl w:val="0"/>
        <w:spacing w:before="60" w:after="60" w:line="288" w:lineRule="auto"/>
        <w:ind w:left="540" w:right="57"/>
        <w:jc w:val="both"/>
        <w:rPr>
          <w:rFonts w:ascii="Arial" w:hAnsi="Arial" w:cs="Arial"/>
          <w:sz w:val="18"/>
          <w:szCs w:val="18"/>
        </w:rPr>
      </w:pPr>
      <w:r w:rsidRPr="00E05346">
        <w:rPr>
          <w:rFonts w:ascii="Arial" w:hAnsi="Arial" w:cs="Arial"/>
          <w:sz w:val="18"/>
          <w:szCs w:val="18"/>
        </w:rPr>
        <w:t xml:space="preserve">El incumplimiento de las mismas tendrá la consideración de: </w:t>
      </w:r>
    </w:p>
    <w:p w:rsidR="00647A56" w:rsidRPr="00E05346" w:rsidRDefault="00647A56" w:rsidP="00647A56">
      <w:pPr>
        <w:widowControl w:val="0"/>
        <w:spacing w:before="60" w:after="60" w:line="288" w:lineRule="auto"/>
        <w:ind w:left="540" w:right="57"/>
        <w:jc w:val="both"/>
        <w:rPr>
          <w:rFonts w:ascii="Arial" w:hAnsi="Arial" w:cs="Arial"/>
          <w:sz w:val="18"/>
          <w:szCs w:val="18"/>
        </w:rPr>
      </w:pPr>
    </w:p>
    <w:p w:rsidR="00647A56" w:rsidRPr="00E05346" w:rsidRDefault="00647A56" w:rsidP="00647A56">
      <w:pPr>
        <w:widowControl w:val="0"/>
        <w:spacing w:before="60" w:after="60" w:line="288" w:lineRule="auto"/>
        <w:ind w:left="1276" w:right="57"/>
        <w:jc w:val="both"/>
        <w:rPr>
          <w:rFonts w:ascii="Arial" w:hAnsi="Arial" w:cs="Arial"/>
          <w:noProof/>
          <w:sz w:val="18"/>
          <w:szCs w:val="18"/>
        </w:rPr>
      </w:pPr>
      <w:r>
        <w:rPr>
          <w:rFonts w:ascii="Arial" w:hAnsi="Arial" w:cs="Arial"/>
          <w:sz w:val="18"/>
          <w:szCs w:val="18"/>
        </w:rPr>
        <w:fldChar w:fldCharType="begin">
          <w:ffData>
            <w:name w:val="Casilla17"/>
            <w:enabled/>
            <w:calcOnExit w:val="0"/>
            <w:checkBox>
              <w:sizeAuto/>
              <w:default w:val="1"/>
            </w:checkBox>
          </w:ffData>
        </w:fldChar>
      </w:r>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r w:rsidRPr="00E05346">
        <w:rPr>
          <w:rFonts w:ascii="Arial" w:hAnsi="Arial" w:cs="Arial"/>
          <w:sz w:val="18"/>
          <w:szCs w:val="18"/>
        </w:rPr>
        <w:t xml:space="preserve"> Causa de resolución del contrato.</w:t>
      </w:r>
    </w:p>
    <w:p w:rsidR="00647A56" w:rsidRPr="00E05346" w:rsidRDefault="00647A56" w:rsidP="00647A56">
      <w:pPr>
        <w:widowControl w:val="0"/>
        <w:spacing w:before="60" w:after="60" w:line="288" w:lineRule="auto"/>
        <w:ind w:left="1276" w:right="57"/>
        <w:jc w:val="both"/>
        <w:rPr>
          <w:rFonts w:ascii="Arial" w:hAnsi="Arial" w:cs="Arial"/>
          <w:noProof/>
          <w:sz w:val="18"/>
          <w:szCs w:val="18"/>
        </w:rPr>
      </w:pPr>
    </w:p>
    <w:p w:rsidR="00647A56" w:rsidRPr="00E05346" w:rsidRDefault="00647A56" w:rsidP="00647A56">
      <w:pPr>
        <w:widowControl w:val="0"/>
        <w:spacing w:before="60" w:after="60" w:line="288" w:lineRule="auto"/>
        <w:ind w:left="1276" w:right="57"/>
        <w:jc w:val="both"/>
        <w:rPr>
          <w:rFonts w:ascii="Arial" w:hAnsi="Arial" w:cs="Arial"/>
          <w:sz w:val="18"/>
          <w:szCs w:val="18"/>
        </w:rPr>
      </w:pPr>
      <w:r>
        <w:rPr>
          <w:rFonts w:ascii="Arial" w:hAnsi="Arial" w:cs="Arial"/>
          <w:sz w:val="18"/>
          <w:szCs w:val="18"/>
        </w:rPr>
        <w:fldChar w:fldCharType="begin">
          <w:ffData>
            <w:name w:val=""/>
            <w:enabled/>
            <w:calcOnExit w:val="0"/>
            <w:checkBox>
              <w:sizeAuto/>
              <w:default w:val="0"/>
            </w:checkBox>
          </w:ffData>
        </w:fldChar>
      </w:r>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r w:rsidRPr="00E05346">
        <w:rPr>
          <w:rFonts w:ascii="Arial" w:hAnsi="Arial" w:cs="Arial"/>
          <w:sz w:val="18"/>
          <w:szCs w:val="18"/>
        </w:rPr>
        <w:t xml:space="preserve"> Infracción grave a los efectos de imposición de penalidades.</w:t>
      </w:r>
    </w:p>
    <w:p w:rsidR="00647A56" w:rsidRPr="000D2C88" w:rsidRDefault="00647A56" w:rsidP="00647A56">
      <w:pPr>
        <w:widowControl w:val="0"/>
        <w:spacing w:before="60" w:after="60" w:line="288" w:lineRule="auto"/>
        <w:ind w:right="57"/>
        <w:jc w:val="center"/>
        <w:rPr>
          <w:rFonts w:ascii="Arial" w:hAnsi="Arial" w:cs="Arial"/>
          <w:sz w:val="18"/>
          <w:szCs w:val="18"/>
        </w:rPr>
      </w:pPr>
    </w:p>
    <w:p w:rsidR="00647A56" w:rsidRPr="000D2C88" w:rsidRDefault="00647A56" w:rsidP="00647A56">
      <w:pPr>
        <w:widowControl w:val="0"/>
        <w:spacing w:before="60" w:after="60" w:line="288" w:lineRule="auto"/>
        <w:ind w:right="57"/>
        <w:jc w:val="center"/>
        <w:rPr>
          <w:rFonts w:ascii="Arial" w:hAnsi="Arial" w:cs="Arial"/>
          <w:sz w:val="18"/>
          <w:szCs w:val="18"/>
        </w:rPr>
      </w:pPr>
    </w:p>
    <w:p w:rsidR="00647A56" w:rsidRPr="000D2C88" w:rsidRDefault="00647A56" w:rsidP="00647A56">
      <w:pPr>
        <w:widowControl w:val="0"/>
        <w:spacing w:before="60" w:after="60" w:line="288" w:lineRule="auto"/>
        <w:ind w:right="57"/>
        <w:jc w:val="center"/>
        <w:rPr>
          <w:rFonts w:ascii="Arial" w:hAnsi="Arial" w:cs="Arial"/>
          <w:sz w:val="18"/>
          <w:szCs w:val="18"/>
        </w:rPr>
      </w:pPr>
    </w:p>
    <w:p w:rsidR="00647A56" w:rsidRPr="000D2C88" w:rsidRDefault="00647A56" w:rsidP="00647A56">
      <w:pPr>
        <w:widowControl w:val="0"/>
        <w:spacing w:before="60" w:after="60" w:line="288" w:lineRule="auto"/>
        <w:ind w:right="57"/>
        <w:jc w:val="center"/>
        <w:rPr>
          <w:rFonts w:ascii="Arial" w:hAnsi="Arial" w:cs="Arial"/>
          <w:sz w:val="18"/>
          <w:szCs w:val="18"/>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widowControl w:val="0"/>
        <w:ind w:right="58"/>
        <w:jc w:val="right"/>
        <w:rPr>
          <w:rFonts w:ascii="Arial" w:hAnsi="Arial" w:cs="Arial"/>
          <w:sz w:val="18"/>
          <w:szCs w:val="18"/>
          <w:lang w:val="pt-BR"/>
        </w:rPr>
      </w:pPr>
      <w:r w:rsidRPr="000D2C88">
        <w:rPr>
          <w:rFonts w:ascii="Arial" w:hAnsi="Arial" w:cs="Arial"/>
          <w:sz w:val="18"/>
          <w:szCs w:val="18"/>
          <w:lang w:val="pt-BR"/>
        </w:rPr>
        <w:br w:type="page"/>
      </w:r>
    </w:p>
    <w:p w:rsidR="00647A56" w:rsidRPr="000D2C88" w:rsidRDefault="00EB59AD" w:rsidP="00647A56">
      <w:pPr>
        <w:widowControl w:val="0"/>
        <w:ind w:right="58"/>
        <w:jc w:val="right"/>
        <w:rPr>
          <w:rFonts w:ascii="Arial" w:hAnsi="Arial" w:cs="Arial"/>
          <w:b/>
          <w:bCs/>
          <w:sz w:val="18"/>
          <w:szCs w:val="18"/>
          <w:lang w:val="pt-BR"/>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647A56" w:rsidRPr="000D2C88" w:rsidRDefault="00647A56" w:rsidP="00647A56">
      <w:pPr>
        <w:widowControl w:val="0"/>
        <w:spacing w:before="60" w:after="60" w:line="288" w:lineRule="auto"/>
        <w:ind w:right="58"/>
        <w:jc w:val="center"/>
        <w:rPr>
          <w:rFonts w:ascii="Arial" w:hAnsi="Arial" w:cs="Arial"/>
          <w:b/>
          <w:bCs/>
          <w:sz w:val="18"/>
          <w:szCs w:val="18"/>
          <w:lang w:val="pt-BR"/>
        </w:rPr>
      </w:pPr>
    </w:p>
    <w:p w:rsidR="00647A56" w:rsidRPr="000D2C88" w:rsidRDefault="00647A56" w:rsidP="00647A56">
      <w:pPr>
        <w:widowControl w:val="0"/>
        <w:spacing w:before="60" w:after="60" w:line="288" w:lineRule="auto"/>
        <w:ind w:right="58"/>
        <w:jc w:val="center"/>
        <w:rPr>
          <w:rFonts w:ascii="Arial" w:hAnsi="Arial" w:cs="Arial"/>
          <w:b/>
          <w:bCs/>
          <w:sz w:val="18"/>
          <w:szCs w:val="18"/>
        </w:rPr>
      </w:pPr>
      <w:r w:rsidRPr="000D2C88">
        <w:rPr>
          <w:rFonts w:ascii="Arial" w:hAnsi="Arial" w:cs="Arial"/>
          <w:b/>
          <w:bCs/>
          <w:sz w:val="18"/>
          <w:szCs w:val="18"/>
        </w:rPr>
        <w:t>ANEXO XIV</w:t>
      </w:r>
    </w:p>
    <w:p w:rsidR="00647A56" w:rsidRPr="000D2C88" w:rsidRDefault="00647A56" w:rsidP="00647A56">
      <w:pPr>
        <w:widowControl w:val="0"/>
        <w:spacing w:before="60" w:after="60" w:line="288" w:lineRule="auto"/>
        <w:ind w:right="58"/>
        <w:jc w:val="center"/>
        <w:rPr>
          <w:rFonts w:ascii="Arial" w:hAnsi="Arial" w:cs="Arial"/>
          <w:sz w:val="18"/>
          <w:szCs w:val="18"/>
        </w:rPr>
      </w:pPr>
      <w:r w:rsidRPr="000D2C88">
        <w:rPr>
          <w:rFonts w:ascii="Arial" w:hAnsi="Arial" w:cs="Arial"/>
          <w:b/>
          <w:sz w:val="18"/>
          <w:szCs w:val="18"/>
        </w:rPr>
        <w:t>PENALIDADES</w:t>
      </w:r>
    </w:p>
    <w:p w:rsidR="00647A56" w:rsidRPr="00E6560F" w:rsidRDefault="00647A56" w:rsidP="00647A56">
      <w:pPr>
        <w:widowControl w:val="0"/>
        <w:jc w:val="center"/>
        <w:rPr>
          <w:rFonts w:ascii="Arial" w:hAnsi="Arial" w:cs="Arial"/>
          <w:b/>
          <w:color w:val="000000"/>
          <w:sz w:val="16"/>
          <w:szCs w:val="16"/>
        </w:rPr>
      </w:pPr>
      <w:r w:rsidRPr="00E6560F">
        <w:rPr>
          <w:rFonts w:ascii="Arial" w:hAnsi="Arial" w:cs="Arial"/>
          <w:b/>
          <w:color w:val="000000"/>
          <w:sz w:val="16"/>
          <w:szCs w:val="16"/>
        </w:rPr>
        <w:t>(Especificar para cada lote, en su caso)</w:t>
      </w: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0D2C88" w:rsidRDefault="00647A56" w:rsidP="00647A56">
      <w:pPr>
        <w:widowControl w:val="0"/>
        <w:spacing w:before="60" w:after="60" w:line="288" w:lineRule="auto"/>
        <w:ind w:right="58"/>
        <w:rPr>
          <w:rFonts w:ascii="Arial" w:hAnsi="Arial" w:cs="Arial"/>
          <w:sz w:val="18"/>
          <w:szCs w:val="18"/>
        </w:rPr>
      </w:pPr>
      <w:r w:rsidRPr="000D2C88">
        <w:rPr>
          <w:rFonts w:ascii="Arial" w:hAnsi="Arial" w:cs="Arial"/>
          <w:b/>
          <w:sz w:val="18"/>
          <w:szCs w:val="18"/>
        </w:rPr>
        <w:t>RÉGIMEN POTESTATIVO DE PENALIDADES</w:t>
      </w:r>
    </w:p>
    <w:p w:rsidR="00647A56" w:rsidRPr="000D2C88" w:rsidRDefault="00647A56" w:rsidP="00647A56">
      <w:pPr>
        <w:widowControl w:val="0"/>
        <w:spacing w:before="60" w:after="60" w:line="288" w:lineRule="auto"/>
        <w:ind w:right="58"/>
        <w:jc w:val="both"/>
        <w:rPr>
          <w:rFonts w:ascii="Arial" w:hAnsi="Arial" w:cs="Arial"/>
          <w:sz w:val="18"/>
          <w:szCs w:val="18"/>
        </w:rPr>
      </w:pPr>
    </w:p>
    <w:tbl>
      <w:tblPr>
        <w:tblW w:w="10548" w:type="dxa"/>
        <w:tblLook w:val="01E0" w:firstRow="1" w:lastRow="1" w:firstColumn="1" w:lastColumn="1" w:noHBand="0" w:noVBand="0"/>
      </w:tblPr>
      <w:tblGrid>
        <w:gridCol w:w="534"/>
        <w:gridCol w:w="10014"/>
      </w:tblGrid>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Pr>
                <w:rFonts w:ascii="Arial" w:hAnsi="Arial" w:cs="Arial"/>
                <w:sz w:val="18"/>
                <w:szCs w:val="18"/>
              </w:rPr>
              <w:fldChar w:fldCharType="begin">
                <w:ffData>
                  <w:name w:val="Casilla22"/>
                  <w:enabled/>
                  <w:calcOnExit w:val="0"/>
                  <w:checkBox>
                    <w:sizeAuto/>
                    <w:default w:val="1"/>
                  </w:checkBox>
                </w:ffData>
              </w:fldChar>
            </w:r>
            <w:bookmarkStart w:id="219" w:name="Casilla22"/>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19"/>
          </w:p>
        </w:tc>
        <w:tc>
          <w:tcPr>
            <w:tcW w:w="10014"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 xml:space="preserve">Penalidades por incumplimiento de plazos </w:t>
            </w:r>
          </w:p>
          <w:p w:rsidR="00647A56" w:rsidRDefault="00647A56" w:rsidP="00585F5E">
            <w:pPr>
              <w:widowControl w:val="0"/>
              <w:spacing w:before="60" w:after="60" w:line="288" w:lineRule="auto"/>
              <w:ind w:right="57"/>
              <w:rPr>
                <w:rFonts w:ascii="Helv" w:hAnsi="Helv" w:cs="Arial"/>
                <w:b/>
                <w:sz w:val="18"/>
                <w:szCs w:val="18"/>
              </w:rPr>
            </w:pPr>
            <w:r w:rsidRPr="008B1C25">
              <w:rPr>
                <w:rFonts w:ascii="Arial" w:hAnsi="Arial" w:cs="Arial"/>
                <w:b/>
              </w:rPr>
              <w:t>Penalidades:</w:t>
            </w:r>
            <w:r>
              <w:rPr>
                <w:rFonts w:ascii="Arial" w:hAnsi="Arial" w:cs="Arial"/>
                <w:b/>
              </w:rPr>
              <w:t xml:space="preserve">  </w:t>
            </w:r>
            <w:r>
              <w:rPr>
                <w:rFonts w:ascii="Helv" w:hAnsi="Helv" w:cs="Arial"/>
                <w:b/>
                <w:sz w:val="18"/>
                <w:szCs w:val="18"/>
              </w:rPr>
              <w:t>20</w:t>
            </w:r>
            <w:r w:rsidRPr="00E5707E">
              <w:rPr>
                <w:rFonts w:ascii="Helv" w:hAnsi="Helv" w:cs="Arial"/>
                <w:b/>
                <w:sz w:val="18"/>
                <w:szCs w:val="18"/>
              </w:rPr>
              <w:t xml:space="preserve">% del </w:t>
            </w:r>
            <w:r>
              <w:rPr>
                <w:rFonts w:ascii="Helv" w:hAnsi="Helv" w:cs="Arial"/>
                <w:b/>
                <w:sz w:val="18"/>
                <w:szCs w:val="18"/>
              </w:rPr>
              <w:t>valor</w:t>
            </w:r>
            <w:r w:rsidRPr="00E5707E">
              <w:rPr>
                <w:rFonts w:ascii="Helv" w:hAnsi="Helv" w:cs="Arial"/>
                <w:b/>
                <w:sz w:val="18"/>
                <w:szCs w:val="18"/>
              </w:rPr>
              <w:t xml:space="preserve"> de la entrega, en caso de demoras en </w:t>
            </w:r>
            <w:r>
              <w:rPr>
                <w:rFonts w:ascii="Helv" w:hAnsi="Helv" w:cs="Arial"/>
                <w:b/>
                <w:sz w:val="18"/>
                <w:szCs w:val="18"/>
              </w:rPr>
              <w:t>las entregas</w:t>
            </w:r>
            <w:r w:rsidRPr="00E5707E">
              <w:rPr>
                <w:rFonts w:ascii="Helv" w:hAnsi="Helv" w:cs="Arial"/>
                <w:b/>
                <w:sz w:val="18"/>
                <w:szCs w:val="18"/>
              </w:rPr>
              <w:t xml:space="preserve"> </w:t>
            </w:r>
            <w:r>
              <w:rPr>
                <w:rFonts w:ascii="Helv" w:hAnsi="Helv" w:cs="Arial"/>
                <w:b/>
                <w:sz w:val="18"/>
                <w:szCs w:val="18"/>
              </w:rPr>
              <w:t xml:space="preserve">urgentes </w:t>
            </w:r>
            <w:r w:rsidRPr="00E5707E">
              <w:rPr>
                <w:rFonts w:ascii="Helv" w:hAnsi="Helv" w:cs="Arial"/>
                <w:b/>
                <w:sz w:val="18"/>
                <w:szCs w:val="18"/>
              </w:rPr>
              <w:t xml:space="preserve">superiores a 48 horas a partir de la fecha </w:t>
            </w:r>
            <w:r>
              <w:rPr>
                <w:rFonts w:ascii="Helv" w:hAnsi="Helv" w:cs="Arial"/>
                <w:b/>
                <w:sz w:val="18"/>
                <w:szCs w:val="18"/>
              </w:rPr>
              <w:t>de envío del pedido expreso</w:t>
            </w:r>
            <w:r w:rsidRPr="00E5707E">
              <w:rPr>
                <w:rFonts w:ascii="Helv" w:hAnsi="Helv" w:cs="Arial"/>
                <w:b/>
                <w:sz w:val="18"/>
                <w:szCs w:val="18"/>
              </w:rPr>
              <w:t>.</w:t>
            </w:r>
          </w:p>
          <w:p w:rsidR="00647A56" w:rsidRPr="000D2C88" w:rsidRDefault="00647A56" w:rsidP="00585F5E">
            <w:pPr>
              <w:widowControl w:val="0"/>
              <w:spacing w:before="60" w:after="60" w:line="288" w:lineRule="auto"/>
              <w:ind w:right="57"/>
              <w:rPr>
                <w:rFonts w:ascii="Arial" w:hAnsi="Arial" w:cs="Arial"/>
                <w:sz w:val="18"/>
                <w:szCs w:val="18"/>
              </w:rPr>
            </w:pPr>
          </w:p>
        </w:tc>
      </w:tr>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Pr>
                <w:rFonts w:ascii="Arial" w:hAnsi="Arial" w:cs="Arial"/>
                <w:sz w:val="18"/>
                <w:szCs w:val="18"/>
              </w:rPr>
              <w:fldChar w:fldCharType="begin">
                <w:ffData>
                  <w:name w:val=""/>
                  <w:enabled/>
                  <w:calcOnExit w:val="0"/>
                  <w:checkBox>
                    <w:sizeAuto/>
                    <w:default w:val="1"/>
                  </w:checkBox>
                </w:ffData>
              </w:fldChar>
            </w:r>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p>
        </w:tc>
        <w:tc>
          <w:tcPr>
            <w:tcW w:w="10014"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 xml:space="preserve">Cumplimiento defectuoso de la prestación objeto del contrato </w:t>
            </w:r>
          </w:p>
          <w:p w:rsidR="00647A56" w:rsidRPr="006E0B12" w:rsidRDefault="00647A56" w:rsidP="00585F5E">
            <w:pPr>
              <w:spacing w:before="60" w:after="60"/>
              <w:ind w:right="57"/>
              <w:rPr>
                <w:rFonts w:ascii="Helv" w:hAnsi="Helv" w:cs="Arial"/>
                <w:b/>
                <w:sz w:val="18"/>
                <w:szCs w:val="18"/>
              </w:rPr>
            </w:pPr>
            <w:r w:rsidRPr="0094115B">
              <w:rPr>
                <w:rFonts w:ascii="Arial" w:hAnsi="Arial" w:cs="Arial"/>
                <w:b/>
              </w:rPr>
              <w:t>Penalidades:</w:t>
            </w:r>
            <w:r>
              <w:rPr>
                <w:rFonts w:ascii="Arial" w:hAnsi="Arial" w:cs="Arial"/>
                <w:b/>
              </w:rPr>
              <w:t xml:space="preserve">  </w:t>
            </w:r>
            <w:r>
              <w:rPr>
                <w:rFonts w:ascii="Helv" w:hAnsi="Helv" w:cs="Arial"/>
                <w:b/>
                <w:sz w:val="18"/>
                <w:szCs w:val="18"/>
              </w:rPr>
              <w:t>10</w:t>
            </w:r>
            <w:r w:rsidRPr="006E0B12">
              <w:rPr>
                <w:rFonts w:ascii="Helv" w:hAnsi="Helv" w:cs="Arial"/>
                <w:b/>
                <w:sz w:val="18"/>
                <w:szCs w:val="18"/>
              </w:rPr>
              <w:t>% del importe del albarán, por cada albarán que no tenga completos los datos que se indican en el pliego de prescripciones técnicas, sobre todo lo referente a la caducidad</w:t>
            </w:r>
          </w:p>
          <w:p w:rsidR="00647A56" w:rsidRPr="000D2C88" w:rsidRDefault="00647A56" w:rsidP="00585F5E">
            <w:pPr>
              <w:widowControl w:val="0"/>
              <w:spacing w:before="60" w:after="60" w:line="288" w:lineRule="auto"/>
              <w:ind w:right="57"/>
              <w:rPr>
                <w:rFonts w:ascii="Arial" w:hAnsi="Arial" w:cs="Arial"/>
                <w:sz w:val="18"/>
                <w:szCs w:val="18"/>
              </w:rPr>
            </w:pPr>
          </w:p>
        </w:tc>
      </w:tr>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19"/>
                  <w:enabled/>
                  <w:calcOnExit w:val="0"/>
                  <w:checkBox>
                    <w:sizeAuto/>
                    <w:default w:val="0"/>
                  </w:checkBox>
                </w:ffData>
              </w:fldChar>
            </w:r>
            <w:bookmarkStart w:id="220" w:name="Casilla19"/>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20"/>
            <w:r w:rsidRPr="000D2C88">
              <w:rPr>
                <w:rFonts w:ascii="Arial" w:hAnsi="Arial" w:cs="Arial"/>
                <w:sz w:val="18"/>
                <w:szCs w:val="18"/>
              </w:rPr>
              <w:t xml:space="preserve"> </w:t>
            </w:r>
          </w:p>
        </w:tc>
        <w:tc>
          <w:tcPr>
            <w:tcW w:w="10014"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 xml:space="preserve">Incumplimiento de los compromisos de adscripción de medios </w:t>
            </w:r>
          </w:p>
          <w:p w:rsidR="00647A56" w:rsidRPr="000D2C88" w:rsidRDefault="00647A56" w:rsidP="00585F5E">
            <w:pPr>
              <w:widowControl w:val="0"/>
              <w:spacing w:before="60" w:after="60" w:line="288" w:lineRule="auto"/>
              <w:ind w:right="57"/>
              <w:rPr>
                <w:rFonts w:ascii="Arial" w:hAnsi="Arial" w:cs="Arial"/>
                <w:b/>
                <w:sz w:val="18"/>
                <w:szCs w:val="18"/>
              </w:rPr>
            </w:pPr>
            <w:r w:rsidRPr="000D2C88">
              <w:rPr>
                <w:rFonts w:ascii="Arial" w:hAnsi="Arial" w:cs="Arial"/>
                <w:b/>
                <w:sz w:val="18"/>
                <w:szCs w:val="18"/>
              </w:rPr>
              <w:t>Penalidades:</w:t>
            </w:r>
          </w:p>
          <w:p w:rsidR="00647A56" w:rsidRPr="000D2C88" w:rsidRDefault="00647A56" w:rsidP="00585F5E">
            <w:pPr>
              <w:widowControl w:val="0"/>
              <w:spacing w:before="60" w:after="60" w:line="288" w:lineRule="auto"/>
              <w:ind w:right="57"/>
              <w:jc w:val="both"/>
              <w:rPr>
                <w:rFonts w:ascii="Arial" w:hAnsi="Arial" w:cs="Arial"/>
                <w:sz w:val="18"/>
                <w:szCs w:val="18"/>
              </w:rPr>
            </w:pPr>
          </w:p>
        </w:tc>
      </w:tr>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20"/>
                  <w:enabled/>
                  <w:calcOnExit w:val="0"/>
                  <w:checkBox>
                    <w:sizeAuto/>
                    <w:default w:val="0"/>
                  </w:checkBox>
                </w:ffData>
              </w:fldChar>
            </w:r>
            <w:bookmarkStart w:id="221" w:name="Casilla20"/>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21"/>
          </w:p>
        </w:tc>
        <w:tc>
          <w:tcPr>
            <w:tcW w:w="10014"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 xml:space="preserve">Incumplimiento de las condiciones especiales de ejecución del contrato </w:t>
            </w:r>
          </w:p>
          <w:p w:rsidR="00647A56" w:rsidRPr="000D2C88" w:rsidRDefault="00647A56" w:rsidP="00585F5E">
            <w:pPr>
              <w:widowControl w:val="0"/>
              <w:spacing w:before="60" w:after="60" w:line="288" w:lineRule="auto"/>
              <w:ind w:right="57"/>
              <w:rPr>
                <w:rFonts w:ascii="Arial" w:hAnsi="Arial" w:cs="Arial"/>
                <w:b/>
                <w:sz w:val="18"/>
                <w:szCs w:val="18"/>
              </w:rPr>
            </w:pPr>
            <w:r w:rsidRPr="000D2C88">
              <w:rPr>
                <w:rFonts w:ascii="Arial" w:hAnsi="Arial" w:cs="Arial"/>
                <w:b/>
                <w:sz w:val="18"/>
                <w:szCs w:val="18"/>
              </w:rPr>
              <w:t>Penalidades:</w:t>
            </w:r>
          </w:p>
          <w:p w:rsidR="00647A56" w:rsidRPr="000D2C88" w:rsidRDefault="00647A56" w:rsidP="00585F5E">
            <w:pPr>
              <w:widowControl w:val="0"/>
              <w:spacing w:before="60" w:after="60" w:line="288" w:lineRule="auto"/>
              <w:ind w:right="57"/>
              <w:jc w:val="both"/>
              <w:rPr>
                <w:rFonts w:ascii="Arial" w:hAnsi="Arial" w:cs="Arial"/>
                <w:sz w:val="18"/>
                <w:szCs w:val="18"/>
              </w:rPr>
            </w:pPr>
          </w:p>
        </w:tc>
      </w:tr>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Pr>
                <w:rFonts w:ascii="Arial" w:hAnsi="Arial" w:cs="Arial"/>
                <w:sz w:val="18"/>
                <w:szCs w:val="18"/>
              </w:rPr>
              <w:fldChar w:fldCharType="begin">
                <w:ffData>
                  <w:name w:val="Casilla21"/>
                  <w:enabled/>
                  <w:calcOnExit w:val="0"/>
                  <w:checkBox>
                    <w:sizeAuto/>
                    <w:default w:val="0"/>
                  </w:checkBox>
                </w:ffData>
              </w:fldChar>
            </w:r>
            <w:bookmarkStart w:id="222" w:name="Casilla21"/>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bookmarkEnd w:id="222"/>
          </w:p>
        </w:tc>
        <w:tc>
          <w:tcPr>
            <w:tcW w:w="10014"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 xml:space="preserve">Incumplimiento de características de la oferta vinculadas a los criterios de adjudicación </w:t>
            </w:r>
          </w:p>
          <w:p w:rsidR="00647A56" w:rsidRPr="000D2C88" w:rsidRDefault="00647A56" w:rsidP="00585F5E">
            <w:pPr>
              <w:widowControl w:val="0"/>
              <w:spacing w:before="60" w:after="60" w:line="288" w:lineRule="auto"/>
              <w:ind w:right="57"/>
              <w:jc w:val="both"/>
              <w:rPr>
                <w:rFonts w:ascii="Arial" w:hAnsi="Arial" w:cs="Arial"/>
                <w:sz w:val="18"/>
                <w:szCs w:val="18"/>
              </w:rPr>
            </w:pPr>
            <w:r w:rsidRPr="008B1C25">
              <w:rPr>
                <w:rFonts w:ascii="Arial" w:hAnsi="Arial" w:cs="Arial"/>
                <w:b/>
              </w:rPr>
              <w:t>Penalidades:</w:t>
            </w:r>
            <w:r>
              <w:rPr>
                <w:rFonts w:ascii="Arial" w:hAnsi="Arial" w:cs="Arial"/>
                <w:b/>
              </w:rPr>
              <w:t xml:space="preserve">  </w:t>
            </w:r>
          </w:p>
        </w:tc>
      </w:tr>
      <w:tr w:rsidR="00647A56" w:rsidRPr="000D2C88" w:rsidTr="00585F5E">
        <w:tc>
          <w:tcPr>
            <w:tcW w:w="534"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23"/>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p>
        </w:tc>
        <w:tc>
          <w:tcPr>
            <w:tcW w:w="10014" w:type="dxa"/>
            <w:shd w:val="clear" w:color="auto" w:fill="auto"/>
          </w:tcPr>
          <w:p w:rsidR="00647A56" w:rsidRPr="000D2C88" w:rsidRDefault="00647A56" w:rsidP="00585F5E">
            <w:pPr>
              <w:spacing w:before="60" w:after="60" w:line="288" w:lineRule="auto"/>
              <w:ind w:right="57"/>
              <w:rPr>
                <w:rFonts w:ascii="Arial" w:hAnsi="Arial" w:cs="Arial"/>
                <w:sz w:val="18"/>
                <w:szCs w:val="18"/>
              </w:rPr>
            </w:pPr>
            <w:r w:rsidRPr="000D2C88">
              <w:rPr>
                <w:rFonts w:ascii="Arial" w:hAnsi="Arial" w:cs="Arial"/>
                <w:sz w:val="18"/>
                <w:szCs w:val="18"/>
              </w:rPr>
              <w:t>(Otras)</w:t>
            </w:r>
          </w:p>
          <w:p w:rsidR="00647A56" w:rsidRPr="000D2C88" w:rsidRDefault="00647A56" w:rsidP="00585F5E">
            <w:pPr>
              <w:spacing w:before="60" w:after="60" w:line="288" w:lineRule="auto"/>
              <w:ind w:right="57"/>
              <w:rPr>
                <w:rFonts w:ascii="Arial" w:hAnsi="Arial" w:cs="Arial"/>
                <w:sz w:val="18"/>
                <w:szCs w:val="18"/>
              </w:rPr>
            </w:pPr>
          </w:p>
          <w:p w:rsidR="00647A56" w:rsidRPr="000D2C88" w:rsidRDefault="00647A56" w:rsidP="00585F5E">
            <w:pPr>
              <w:spacing w:before="60" w:after="60" w:line="288" w:lineRule="auto"/>
              <w:ind w:right="57"/>
              <w:rPr>
                <w:rFonts w:ascii="Arial" w:hAnsi="Arial" w:cs="Arial"/>
                <w:sz w:val="18"/>
                <w:szCs w:val="18"/>
              </w:rPr>
            </w:pPr>
          </w:p>
        </w:tc>
      </w:tr>
    </w:tbl>
    <w:p w:rsidR="00647A56" w:rsidRPr="000D2C88" w:rsidRDefault="00647A56" w:rsidP="00647A56">
      <w:pPr>
        <w:widowControl w:val="0"/>
        <w:spacing w:before="60" w:after="60" w:line="288" w:lineRule="auto"/>
        <w:ind w:right="58"/>
        <w:jc w:val="both"/>
        <w:rPr>
          <w:rFonts w:ascii="Arial" w:hAnsi="Arial" w:cs="Arial"/>
          <w:sz w:val="18"/>
          <w:szCs w:val="18"/>
        </w:rPr>
      </w:pP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widowControl w:val="0"/>
        <w:ind w:right="58"/>
        <w:jc w:val="right"/>
        <w:rPr>
          <w:rFonts w:ascii="Arial" w:hAnsi="Arial" w:cs="Arial"/>
          <w:sz w:val="18"/>
          <w:szCs w:val="18"/>
          <w:lang w:val="pt-BR"/>
        </w:rPr>
      </w:pPr>
      <w:r w:rsidRPr="000D2C88">
        <w:rPr>
          <w:rFonts w:ascii="Arial" w:hAnsi="Arial" w:cs="Arial"/>
          <w:sz w:val="18"/>
          <w:szCs w:val="18"/>
          <w:lang w:val="pt-BR"/>
        </w:rPr>
        <w:br w:type="page"/>
      </w:r>
    </w:p>
    <w:p w:rsidR="00647A56" w:rsidRPr="000D2C88" w:rsidRDefault="00EB59AD" w:rsidP="00647A56">
      <w:pPr>
        <w:widowControl w:val="0"/>
        <w:ind w:right="58"/>
        <w:jc w:val="right"/>
        <w:rPr>
          <w:rFonts w:ascii="Arial" w:hAnsi="Arial" w:cs="Arial"/>
          <w:b/>
          <w:bCs/>
          <w:sz w:val="18"/>
          <w:szCs w:val="18"/>
          <w:lang w:val="pt-BR"/>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647A56" w:rsidRPr="000D2C88" w:rsidRDefault="00647A56" w:rsidP="00647A56">
      <w:pPr>
        <w:widowControl w:val="0"/>
        <w:spacing w:before="60" w:after="60" w:line="288" w:lineRule="auto"/>
        <w:ind w:right="58"/>
        <w:jc w:val="center"/>
        <w:rPr>
          <w:rFonts w:ascii="Arial" w:hAnsi="Arial" w:cs="Arial"/>
          <w:b/>
          <w:bCs/>
          <w:sz w:val="18"/>
          <w:szCs w:val="18"/>
        </w:rPr>
      </w:pPr>
      <w:r w:rsidRPr="000D2C88">
        <w:rPr>
          <w:rFonts w:ascii="Arial" w:hAnsi="Arial" w:cs="Arial"/>
          <w:b/>
          <w:bCs/>
          <w:sz w:val="18"/>
          <w:szCs w:val="18"/>
        </w:rPr>
        <w:t>ANEXO XV</w:t>
      </w:r>
    </w:p>
    <w:p w:rsidR="00647A56" w:rsidRPr="000D2C88" w:rsidRDefault="00647A56" w:rsidP="00647A56">
      <w:pPr>
        <w:widowControl w:val="0"/>
        <w:spacing w:before="60" w:after="60" w:line="288" w:lineRule="auto"/>
        <w:ind w:right="58"/>
        <w:jc w:val="center"/>
        <w:rPr>
          <w:rFonts w:ascii="Arial" w:hAnsi="Arial" w:cs="Arial"/>
          <w:sz w:val="18"/>
          <w:szCs w:val="18"/>
        </w:rPr>
      </w:pPr>
      <w:r w:rsidRPr="000D2C88">
        <w:rPr>
          <w:rFonts w:ascii="Arial" w:hAnsi="Arial" w:cs="Arial"/>
          <w:b/>
          <w:sz w:val="18"/>
          <w:szCs w:val="18"/>
        </w:rPr>
        <w:t>OBLIGACIONES ESENCIALES DEL CONTRATO</w:t>
      </w: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E6560F" w:rsidRDefault="00647A56" w:rsidP="00647A56">
      <w:pPr>
        <w:widowControl w:val="0"/>
        <w:jc w:val="center"/>
        <w:rPr>
          <w:rFonts w:ascii="Arial" w:hAnsi="Arial" w:cs="Arial"/>
          <w:color w:val="000000"/>
          <w:sz w:val="16"/>
          <w:szCs w:val="16"/>
        </w:rPr>
      </w:pPr>
      <w:r w:rsidRPr="00E6560F">
        <w:rPr>
          <w:rFonts w:ascii="Arial" w:hAnsi="Arial" w:cs="Arial"/>
          <w:color w:val="000000"/>
          <w:sz w:val="16"/>
          <w:szCs w:val="16"/>
        </w:rPr>
        <w:t>(Especificar para cada lote, en su caso)</w:t>
      </w: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0D2C88" w:rsidRDefault="00647A56" w:rsidP="00647A56">
      <w:pPr>
        <w:widowControl w:val="0"/>
        <w:spacing w:before="60" w:after="60" w:line="288" w:lineRule="auto"/>
        <w:ind w:right="58"/>
        <w:jc w:val="both"/>
        <w:rPr>
          <w:rFonts w:ascii="Arial" w:hAnsi="Arial" w:cs="Arial"/>
          <w:sz w:val="18"/>
          <w:szCs w:val="18"/>
        </w:rPr>
      </w:pPr>
      <w:r w:rsidRPr="000D2C88">
        <w:rPr>
          <w:rFonts w:ascii="Arial" w:hAnsi="Arial" w:cs="Arial"/>
          <w:sz w:val="18"/>
          <w:szCs w:val="18"/>
        </w:rPr>
        <w:t>Se consideran obligaciones esenciales del contrato:</w:t>
      </w:r>
    </w:p>
    <w:p w:rsidR="00647A56" w:rsidRPr="000D2C88" w:rsidRDefault="00647A56" w:rsidP="00647A56">
      <w:pPr>
        <w:widowControl w:val="0"/>
        <w:spacing w:before="60" w:after="60" w:line="288" w:lineRule="auto"/>
        <w:ind w:right="58"/>
        <w:jc w:val="center"/>
        <w:rPr>
          <w:rFonts w:ascii="Arial" w:hAnsi="Arial" w:cs="Arial"/>
          <w:sz w:val="18"/>
          <w:szCs w:val="18"/>
        </w:rPr>
      </w:pPr>
    </w:p>
    <w:tbl>
      <w:tblPr>
        <w:tblW w:w="10440" w:type="dxa"/>
        <w:tblInd w:w="108" w:type="dxa"/>
        <w:tblLook w:val="01E0" w:firstRow="1" w:lastRow="1" w:firstColumn="1" w:lastColumn="1" w:noHBand="0" w:noVBand="0"/>
      </w:tblPr>
      <w:tblGrid>
        <w:gridCol w:w="567"/>
        <w:gridCol w:w="9873"/>
      </w:tblGrid>
      <w:tr w:rsidR="00647A56" w:rsidRPr="000D2C88" w:rsidTr="00585F5E">
        <w:tc>
          <w:tcPr>
            <w:tcW w:w="567"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19"/>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r w:rsidRPr="000D2C88">
              <w:rPr>
                <w:rFonts w:ascii="Arial" w:hAnsi="Arial" w:cs="Arial"/>
                <w:sz w:val="18"/>
                <w:szCs w:val="18"/>
              </w:rPr>
              <w:t xml:space="preserve"> </w:t>
            </w:r>
          </w:p>
        </w:tc>
        <w:tc>
          <w:tcPr>
            <w:tcW w:w="9873"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Compromiso de adscripción de medios (artículo 76.2 LCSP)</w:t>
            </w:r>
          </w:p>
          <w:p w:rsidR="00647A56" w:rsidRPr="000D2C88" w:rsidRDefault="00647A56" w:rsidP="00585F5E">
            <w:pPr>
              <w:widowControl w:val="0"/>
              <w:spacing w:before="60" w:after="60" w:line="288" w:lineRule="auto"/>
              <w:ind w:right="57"/>
              <w:rPr>
                <w:rFonts w:ascii="Arial" w:hAnsi="Arial" w:cs="Arial"/>
                <w:sz w:val="18"/>
                <w:szCs w:val="18"/>
              </w:rPr>
            </w:pPr>
          </w:p>
        </w:tc>
      </w:tr>
      <w:tr w:rsidR="00647A56" w:rsidRPr="000D2C88" w:rsidTr="00585F5E">
        <w:tc>
          <w:tcPr>
            <w:tcW w:w="567"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Pr>
                <w:rFonts w:ascii="Arial" w:hAnsi="Arial" w:cs="Arial"/>
                <w:sz w:val="18"/>
                <w:szCs w:val="18"/>
              </w:rPr>
              <w:fldChar w:fldCharType="begin">
                <w:ffData>
                  <w:name w:val=""/>
                  <w:enabled/>
                  <w:calcOnExit w:val="0"/>
                  <w:checkBox>
                    <w:sizeAuto/>
                    <w:default w:val="1"/>
                  </w:checkBox>
                </w:ffData>
              </w:fldChar>
            </w:r>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p>
        </w:tc>
        <w:tc>
          <w:tcPr>
            <w:tcW w:w="9873"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Condiciones especiales de ejecución del contrato (artículo 202 LCSP)</w:t>
            </w:r>
          </w:p>
          <w:p w:rsidR="00647A56" w:rsidRPr="000D2C88" w:rsidRDefault="00647A56" w:rsidP="00585F5E">
            <w:pPr>
              <w:widowControl w:val="0"/>
              <w:spacing w:before="60" w:after="60" w:line="288" w:lineRule="auto"/>
              <w:ind w:right="57"/>
              <w:rPr>
                <w:rFonts w:ascii="Arial" w:hAnsi="Arial" w:cs="Arial"/>
                <w:sz w:val="18"/>
                <w:szCs w:val="18"/>
              </w:rPr>
            </w:pPr>
          </w:p>
        </w:tc>
      </w:tr>
      <w:tr w:rsidR="00647A56" w:rsidRPr="000D2C88" w:rsidTr="00585F5E">
        <w:tc>
          <w:tcPr>
            <w:tcW w:w="567"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Pr>
                <w:rFonts w:ascii="Arial" w:hAnsi="Arial" w:cs="Arial"/>
                <w:sz w:val="18"/>
                <w:szCs w:val="18"/>
              </w:rPr>
              <w:fldChar w:fldCharType="begin">
                <w:ffData>
                  <w:name w:val=""/>
                  <w:enabled/>
                  <w:calcOnExit w:val="0"/>
                  <w:checkBox>
                    <w:sizeAuto/>
                    <w:default w:val="1"/>
                  </w:checkBox>
                </w:ffData>
              </w:fldChar>
            </w:r>
            <w:r>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Pr>
                <w:rFonts w:ascii="Arial" w:hAnsi="Arial" w:cs="Arial"/>
                <w:sz w:val="18"/>
                <w:szCs w:val="18"/>
              </w:rPr>
              <w:fldChar w:fldCharType="end"/>
            </w:r>
          </w:p>
        </w:tc>
        <w:tc>
          <w:tcPr>
            <w:tcW w:w="9873"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Criterios de adjudicación de las ofertas (artículo 122.3 LCSP)</w:t>
            </w:r>
          </w:p>
          <w:p w:rsidR="00647A56" w:rsidRPr="000D2C88" w:rsidRDefault="00647A56" w:rsidP="00585F5E">
            <w:pPr>
              <w:widowControl w:val="0"/>
              <w:spacing w:before="60" w:after="60" w:line="288" w:lineRule="auto"/>
              <w:ind w:right="57"/>
              <w:rPr>
                <w:rFonts w:ascii="Arial" w:hAnsi="Arial" w:cs="Arial"/>
                <w:sz w:val="18"/>
                <w:szCs w:val="18"/>
              </w:rPr>
            </w:pPr>
          </w:p>
        </w:tc>
      </w:tr>
      <w:tr w:rsidR="00647A56" w:rsidRPr="000D2C88" w:rsidTr="00585F5E">
        <w:tc>
          <w:tcPr>
            <w:tcW w:w="567"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21"/>
                  <w:enabled/>
                  <w:calcOnExit w:val="0"/>
                  <w:checkBox>
                    <w:sizeAuto/>
                    <w:default w:val="0"/>
                  </w:checkBox>
                </w:ffData>
              </w:fldChar>
            </w:r>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p>
        </w:tc>
        <w:tc>
          <w:tcPr>
            <w:tcW w:w="9873"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lang w:val="es-ES"/>
              </w:rPr>
            </w:pPr>
            <w:r>
              <w:rPr>
                <w:rFonts w:ascii="Arial" w:hAnsi="Arial" w:cs="Arial"/>
                <w:sz w:val="18"/>
                <w:szCs w:val="18"/>
              </w:rPr>
              <w:t xml:space="preserve">Cumplimiento </w:t>
            </w:r>
            <w:r w:rsidRPr="000D2C88">
              <w:rPr>
                <w:rFonts w:ascii="Arial" w:hAnsi="Arial" w:cs="Arial"/>
                <w:sz w:val="18"/>
                <w:szCs w:val="18"/>
                <w:lang w:val="es-ES"/>
              </w:rPr>
              <w:t>del régimen de pagos a los subcontratistas o suministradores establecido (artículo 217.1 LCSP)</w:t>
            </w:r>
          </w:p>
          <w:p w:rsidR="00647A56" w:rsidRPr="000D2C88" w:rsidRDefault="00647A56" w:rsidP="00585F5E">
            <w:pPr>
              <w:widowControl w:val="0"/>
              <w:spacing w:before="60" w:after="60" w:line="288" w:lineRule="auto"/>
              <w:ind w:right="57"/>
              <w:rPr>
                <w:rFonts w:ascii="Arial" w:hAnsi="Arial" w:cs="Arial"/>
                <w:sz w:val="18"/>
                <w:szCs w:val="18"/>
                <w:lang w:val="es-ES"/>
              </w:rPr>
            </w:pPr>
          </w:p>
        </w:tc>
      </w:tr>
      <w:tr w:rsidR="00647A56" w:rsidRPr="000D2C88" w:rsidTr="00585F5E">
        <w:tc>
          <w:tcPr>
            <w:tcW w:w="567" w:type="dxa"/>
            <w:shd w:val="clear" w:color="auto" w:fill="auto"/>
          </w:tcPr>
          <w:p w:rsidR="00647A56" w:rsidRPr="000D2C88" w:rsidRDefault="00647A56" w:rsidP="00585F5E">
            <w:pPr>
              <w:widowControl w:val="0"/>
              <w:spacing w:before="60" w:after="60" w:line="288" w:lineRule="auto"/>
              <w:ind w:right="57"/>
              <w:jc w:val="both"/>
              <w:rPr>
                <w:rFonts w:ascii="Arial" w:hAnsi="Arial" w:cs="Arial"/>
                <w:sz w:val="18"/>
                <w:szCs w:val="18"/>
              </w:rPr>
            </w:pPr>
            <w:r w:rsidRPr="000D2C88">
              <w:rPr>
                <w:rFonts w:ascii="Arial" w:hAnsi="Arial" w:cs="Arial"/>
                <w:sz w:val="18"/>
                <w:szCs w:val="18"/>
              </w:rPr>
              <w:fldChar w:fldCharType="begin">
                <w:ffData>
                  <w:name w:val="Casilla23"/>
                  <w:enabled/>
                  <w:calcOnExit w:val="0"/>
                  <w:checkBox>
                    <w:sizeAuto/>
                    <w:default w:val="0"/>
                  </w:checkBox>
                </w:ffData>
              </w:fldChar>
            </w:r>
            <w:bookmarkStart w:id="223" w:name="Casilla23"/>
            <w:r w:rsidRPr="000D2C88">
              <w:rPr>
                <w:rFonts w:ascii="Arial" w:hAnsi="Arial" w:cs="Arial"/>
                <w:sz w:val="18"/>
                <w:szCs w:val="18"/>
              </w:rPr>
              <w:instrText xml:space="preserve"> FORMCHECKBOX </w:instrText>
            </w:r>
            <w:r w:rsidR="00C33D95">
              <w:rPr>
                <w:rFonts w:ascii="Arial" w:hAnsi="Arial" w:cs="Arial"/>
                <w:sz w:val="18"/>
                <w:szCs w:val="18"/>
              </w:rPr>
            </w:r>
            <w:r w:rsidR="00C33D95">
              <w:rPr>
                <w:rFonts w:ascii="Arial" w:hAnsi="Arial" w:cs="Arial"/>
                <w:sz w:val="18"/>
                <w:szCs w:val="18"/>
              </w:rPr>
              <w:fldChar w:fldCharType="separate"/>
            </w:r>
            <w:r w:rsidRPr="000D2C88">
              <w:rPr>
                <w:rFonts w:ascii="Arial" w:hAnsi="Arial" w:cs="Arial"/>
                <w:sz w:val="18"/>
                <w:szCs w:val="18"/>
              </w:rPr>
              <w:fldChar w:fldCharType="end"/>
            </w:r>
            <w:bookmarkEnd w:id="223"/>
          </w:p>
        </w:tc>
        <w:tc>
          <w:tcPr>
            <w:tcW w:w="9873" w:type="dxa"/>
            <w:shd w:val="clear" w:color="auto" w:fill="auto"/>
          </w:tcPr>
          <w:p w:rsidR="00647A56" w:rsidRPr="000D2C88" w:rsidRDefault="00647A56" w:rsidP="00585F5E">
            <w:pPr>
              <w:widowControl w:val="0"/>
              <w:spacing w:before="60" w:after="60" w:line="288" w:lineRule="auto"/>
              <w:ind w:right="57"/>
              <w:rPr>
                <w:rFonts w:ascii="Arial" w:hAnsi="Arial" w:cs="Arial"/>
                <w:sz w:val="18"/>
                <w:szCs w:val="18"/>
              </w:rPr>
            </w:pPr>
            <w:r w:rsidRPr="000D2C88">
              <w:rPr>
                <w:rFonts w:ascii="Arial" w:hAnsi="Arial" w:cs="Arial"/>
                <w:sz w:val="18"/>
                <w:szCs w:val="18"/>
              </w:rPr>
              <w:t>(Otras)</w:t>
            </w:r>
          </w:p>
          <w:p w:rsidR="00647A56" w:rsidRPr="000D2C88" w:rsidRDefault="00647A56" w:rsidP="00585F5E">
            <w:pPr>
              <w:widowControl w:val="0"/>
              <w:spacing w:before="60" w:after="60" w:line="288" w:lineRule="auto"/>
              <w:ind w:right="57"/>
              <w:rPr>
                <w:rFonts w:ascii="Arial" w:hAnsi="Arial" w:cs="Arial"/>
                <w:sz w:val="18"/>
                <w:szCs w:val="18"/>
              </w:rPr>
            </w:pPr>
          </w:p>
          <w:p w:rsidR="00647A56" w:rsidRPr="000D2C88" w:rsidRDefault="00647A56" w:rsidP="00585F5E">
            <w:pPr>
              <w:widowControl w:val="0"/>
              <w:spacing w:before="60" w:after="60" w:line="288" w:lineRule="auto"/>
              <w:ind w:right="57"/>
              <w:rPr>
                <w:rFonts w:ascii="Arial" w:hAnsi="Arial" w:cs="Arial"/>
                <w:sz w:val="18"/>
                <w:szCs w:val="18"/>
              </w:rPr>
            </w:pPr>
          </w:p>
        </w:tc>
      </w:tr>
    </w:tbl>
    <w:p w:rsidR="00647A56" w:rsidRPr="000D2C88" w:rsidRDefault="00647A56" w:rsidP="00647A56">
      <w:pPr>
        <w:widowControl w:val="0"/>
        <w:spacing w:before="60" w:after="60" w:line="288" w:lineRule="auto"/>
        <w:ind w:right="58"/>
        <w:jc w:val="both"/>
        <w:rPr>
          <w:rFonts w:ascii="Arial" w:hAnsi="Arial" w:cs="Arial"/>
          <w:sz w:val="18"/>
          <w:szCs w:val="18"/>
        </w:rPr>
      </w:pP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0D2C88" w:rsidRDefault="00647A56" w:rsidP="00647A56">
      <w:pPr>
        <w:widowControl w:val="0"/>
        <w:spacing w:before="60" w:after="60" w:line="288" w:lineRule="auto"/>
        <w:ind w:right="58"/>
        <w:jc w:val="center"/>
        <w:rPr>
          <w:rFonts w:ascii="Arial" w:hAnsi="Arial" w:cs="Arial"/>
          <w:sz w:val="18"/>
          <w:szCs w:val="18"/>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widowControl w:val="0"/>
        <w:ind w:right="58"/>
        <w:jc w:val="center"/>
        <w:rPr>
          <w:rFonts w:ascii="Arial" w:hAnsi="Arial" w:cs="Arial"/>
          <w:sz w:val="18"/>
          <w:szCs w:val="18"/>
        </w:rPr>
      </w:pPr>
      <w:r w:rsidRPr="000D2C88">
        <w:rPr>
          <w:rFonts w:ascii="Arial" w:hAnsi="Arial" w:cs="Arial"/>
          <w:sz w:val="18"/>
          <w:szCs w:val="18"/>
        </w:rPr>
        <w:br w:type="page"/>
      </w:r>
    </w:p>
    <w:p w:rsidR="00647A56" w:rsidRPr="000D2C88" w:rsidRDefault="00647A56" w:rsidP="00647A56">
      <w:pPr>
        <w:widowControl w:val="0"/>
        <w:ind w:right="58"/>
        <w:jc w:val="center"/>
        <w:rPr>
          <w:rFonts w:ascii="Arial" w:hAnsi="Arial" w:cs="Arial"/>
          <w:b/>
          <w:sz w:val="18"/>
          <w:szCs w:val="18"/>
          <w:lang w:val="pt-BR"/>
        </w:rPr>
      </w:pPr>
    </w:p>
    <w:p w:rsidR="00647A56" w:rsidRPr="000D2C88" w:rsidRDefault="00EB59AD" w:rsidP="00647A56">
      <w:pPr>
        <w:widowControl w:val="0"/>
        <w:ind w:right="58"/>
        <w:jc w:val="right"/>
        <w:rPr>
          <w:rFonts w:ascii="Arial" w:hAnsi="Arial" w:cs="Arial"/>
          <w:sz w:val="18"/>
          <w:szCs w:val="18"/>
        </w:rPr>
      </w:pPr>
      <w:r w:rsidRPr="000D2C88">
        <w:rPr>
          <w:rFonts w:ascii="Arial" w:hAnsi="Arial" w:cs="Arial"/>
          <w:bCs/>
          <w:sz w:val="18"/>
          <w:szCs w:val="18"/>
        </w:rPr>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647A56" w:rsidRPr="000D2C88" w:rsidRDefault="00647A56" w:rsidP="00647A56">
      <w:pPr>
        <w:widowControl w:val="0"/>
        <w:ind w:right="58"/>
        <w:jc w:val="right"/>
        <w:rPr>
          <w:rFonts w:ascii="Arial" w:hAnsi="Arial" w:cs="Arial"/>
          <w:b/>
          <w:sz w:val="18"/>
          <w:szCs w:val="18"/>
          <w:lang w:val="pt-BR"/>
        </w:rPr>
      </w:pPr>
    </w:p>
    <w:p w:rsidR="00647A56" w:rsidRPr="000D2C88" w:rsidRDefault="00647A56" w:rsidP="00647A56">
      <w:pPr>
        <w:widowControl w:val="0"/>
        <w:spacing w:before="60" w:after="60" w:line="288" w:lineRule="auto"/>
        <w:ind w:right="58"/>
        <w:jc w:val="center"/>
        <w:rPr>
          <w:rFonts w:ascii="Arial" w:hAnsi="Arial" w:cs="Arial"/>
          <w:b/>
          <w:sz w:val="18"/>
          <w:szCs w:val="18"/>
          <w:lang w:val="pt-BR"/>
        </w:rPr>
      </w:pPr>
      <w:r w:rsidRPr="000D2C88">
        <w:rPr>
          <w:rFonts w:ascii="Arial" w:hAnsi="Arial" w:cs="Arial"/>
          <w:b/>
          <w:sz w:val="18"/>
          <w:szCs w:val="18"/>
          <w:lang w:val="pt-BR"/>
        </w:rPr>
        <w:t>ANEXO XVI</w:t>
      </w:r>
    </w:p>
    <w:p w:rsidR="00647A56" w:rsidRPr="000D2C88" w:rsidRDefault="00647A56" w:rsidP="00647A56">
      <w:pPr>
        <w:widowControl w:val="0"/>
        <w:spacing w:before="60" w:after="60" w:line="288" w:lineRule="auto"/>
        <w:ind w:right="58"/>
        <w:jc w:val="center"/>
        <w:rPr>
          <w:rFonts w:ascii="Arial" w:hAnsi="Arial" w:cs="Arial"/>
          <w:b/>
          <w:sz w:val="18"/>
          <w:szCs w:val="18"/>
          <w:lang w:val="pt-BR"/>
        </w:rPr>
      </w:pPr>
      <w:r w:rsidRPr="000D2C88">
        <w:rPr>
          <w:rFonts w:ascii="Arial" w:hAnsi="Arial" w:cs="Arial"/>
          <w:b/>
          <w:sz w:val="18"/>
          <w:szCs w:val="18"/>
          <w:lang w:val="pt-BR"/>
        </w:rPr>
        <w:t>MODIFICACIONES CONTRACTUALES PREVISTAS</w:t>
      </w:r>
    </w:p>
    <w:p w:rsidR="00647A56" w:rsidRPr="00E6560F" w:rsidRDefault="00647A56" w:rsidP="00647A56">
      <w:pPr>
        <w:widowControl w:val="0"/>
        <w:jc w:val="center"/>
        <w:rPr>
          <w:rFonts w:ascii="Arial" w:hAnsi="Arial" w:cs="Arial"/>
          <w:color w:val="000000"/>
          <w:sz w:val="16"/>
          <w:szCs w:val="16"/>
        </w:rPr>
      </w:pPr>
      <w:r w:rsidRPr="00E6560F">
        <w:rPr>
          <w:rFonts w:ascii="Arial" w:hAnsi="Arial" w:cs="Arial"/>
          <w:color w:val="000000"/>
          <w:sz w:val="16"/>
          <w:szCs w:val="16"/>
        </w:rPr>
        <w:t>(Especificar para cada lote, en su caso)</w:t>
      </w:r>
    </w:p>
    <w:p w:rsidR="00647A56" w:rsidRPr="000D2C88" w:rsidRDefault="00647A56" w:rsidP="00647A56">
      <w:pPr>
        <w:widowControl w:val="0"/>
        <w:spacing w:before="60" w:after="60" w:line="288" w:lineRule="auto"/>
        <w:ind w:right="58"/>
        <w:jc w:val="right"/>
        <w:rPr>
          <w:rFonts w:ascii="Arial" w:hAnsi="Arial" w:cs="Arial"/>
          <w:sz w:val="18"/>
          <w:szCs w:val="18"/>
        </w:rPr>
      </w:pPr>
    </w:p>
    <w:p w:rsidR="00647A56" w:rsidRPr="000D2C88" w:rsidRDefault="00647A56" w:rsidP="00647A56">
      <w:pPr>
        <w:widowControl w:val="0"/>
        <w:spacing w:before="60" w:after="60" w:line="288" w:lineRule="auto"/>
        <w:ind w:right="58"/>
        <w:jc w:val="right"/>
        <w:rPr>
          <w:rFonts w:ascii="Arial" w:hAnsi="Arial" w:cs="Arial"/>
          <w:sz w:val="18"/>
          <w:szCs w:val="18"/>
          <w:lang w:val="pt-BR"/>
        </w:rPr>
      </w:pPr>
    </w:p>
    <w:p w:rsidR="00647A56" w:rsidRPr="000D2C88" w:rsidRDefault="00647A56" w:rsidP="00647A56">
      <w:pPr>
        <w:widowControl w:val="0"/>
        <w:autoSpaceDE w:val="0"/>
        <w:autoSpaceDN w:val="0"/>
        <w:adjustRightInd w:val="0"/>
        <w:spacing w:before="60" w:after="60" w:line="288" w:lineRule="auto"/>
        <w:rPr>
          <w:rFonts w:ascii="Arial" w:hAnsi="Arial" w:cs="Arial"/>
          <w:sz w:val="18"/>
          <w:szCs w:val="18"/>
          <w:lang w:val="es-ES"/>
        </w:rPr>
      </w:pPr>
      <w:r w:rsidRPr="000D2C88">
        <w:rPr>
          <w:rFonts w:ascii="Arial" w:hAnsi="Arial" w:cs="Arial"/>
          <w:b/>
          <w:sz w:val="18"/>
          <w:szCs w:val="18"/>
          <w:lang w:val="es-ES"/>
        </w:rPr>
        <w:t>CIRCUNSTANCIAS</w:t>
      </w:r>
      <w:r w:rsidRPr="000D2C88">
        <w:rPr>
          <w:rFonts w:ascii="Arial" w:hAnsi="Arial" w:cs="Arial"/>
          <w:sz w:val="18"/>
          <w:szCs w:val="18"/>
          <w:lang w:val="es-ES"/>
        </w:rPr>
        <w:t xml:space="preserve"> (supuesto de hecho objetivo que debe de darse para que se produzca la modificación):</w:t>
      </w:r>
    </w:p>
    <w:p w:rsidR="00647A56" w:rsidRPr="000D2C88" w:rsidRDefault="00647A56" w:rsidP="00647A56">
      <w:pPr>
        <w:widowControl w:val="0"/>
        <w:autoSpaceDE w:val="0"/>
        <w:autoSpaceDN w:val="0"/>
        <w:adjustRightInd w:val="0"/>
        <w:spacing w:before="60" w:after="60" w:line="288" w:lineRule="auto"/>
        <w:rPr>
          <w:rFonts w:ascii="Arial" w:hAnsi="Arial" w:cs="Arial"/>
          <w:sz w:val="18"/>
          <w:szCs w:val="18"/>
          <w:lang w:val="es-ES"/>
        </w:rPr>
      </w:pPr>
      <w:r w:rsidRPr="007A0B65">
        <w:rPr>
          <w:rFonts w:ascii="Arial" w:hAnsi="Arial" w:cs="Arial"/>
          <w:b/>
          <w:lang w:val="es-ES"/>
        </w:rPr>
        <w:t>Ampliación de las cantidades ofrecidas como orientativas en el modelo de petición de ofertas Anexo I</w:t>
      </w:r>
      <w:r>
        <w:rPr>
          <w:rFonts w:ascii="Arial" w:hAnsi="Arial" w:cs="Arial"/>
          <w:b/>
          <w:lang w:val="es-ES"/>
        </w:rPr>
        <w:t>X</w:t>
      </w:r>
      <w:r w:rsidRPr="007A0B65">
        <w:rPr>
          <w:rFonts w:ascii="Arial" w:hAnsi="Arial" w:cs="Arial"/>
          <w:b/>
          <w:lang w:val="es-ES"/>
        </w:rPr>
        <w:t xml:space="preserve"> bis y en el </w:t>
      </w:r>
      <w:r>
        <w:rPr>
          <w:rFonts w:ascii="Arial" w:hAnsi="Arial" w:cs="Arial"/>
          <w:b/>
          <w:lang w:val="es-ES"/>
        </w:rPr>
        <w:t xml:space="preserve">Anexo I del </w:t>
      </w:r>
      <w:r w:rsidRPr="007A0B65">
        <w:rPr>
          <w:rFonts w:ascii="Arial" w:hAnsi="Arial" w:cs="Arial"/>
          <w:b/>
          <w:lang w:val="es-ES"/>
        </w:rPr>
        <w:t>Pliego de Prescripciones Técnicas, debido a un po</w:t>
      </w:r>
      <w:r>
        <w:rPr>
          <w:rFonts w:ascii="Arial" w:hAnsi="Arial" w:cs="Arial"/>
          <w:b/>
          <w:lang w:val="es-ES"/>
        </w:rPr>
        <w:t>sible incremento de la actividad asistencial</w:t>
      </w:r>
      <w:r w:rsidRPr="007A0B65">
        <w:rPr>
          <w:rFonts w:ascii="Arial" w:hAnsi="Arial" w:cs="Arial"/>
          <w:b/>
          <w:lang w:val="es-ES"/>
        </w:rPr>
        <w:t xml:space="preserve"> durante el plazo de ejecución del contrato.</w:t>
      </w:r>
    </w:p>
    <w:p w:rsidR="00647A56" w:rsidRPr="000D2C88" w:rsidRDefault="00647A56" w:rsidP="00647A56">
      <w:pPr>
        <w:widowControl w:val="0"/>
        <w:autoSpaceDE w:val="0"/>
        <w:autoSpaceDN w:val="0"/>
        <w:adjustRightInd w:val="0"/>
        <w:spacing w:before="60" w:after="60" w:line="288" w:lineRule="auto"/>
        <w:rPr>
          <w:rFonts w:ascii="Arial" w:hAnsi="Arial" w:cs="Arial"/>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r w:rsidRPr="000D2C88">
        <w:rPr>
          <w:rFonts w:ascii="Arial" w:hAnsi="Arial" w:cs="Arial"/>
          <w:b/>
          <w:sz w:val="18"/>
          <w:szCs w:val="18"/>
          <w:lang w:val="es-ES"/>
        </w:rPr>
        <w:t xml:space="preserve">ALCANCE DE LAS MODIFICACIONES PREVISTAS </w:t>
      </w:r>
      <w:r w:rsidRPr="000D2C88">
        <w:rPr>
          <w:rFonts w:ascii="Arial" w:hAnsi="Arial" w:cs="Arial"/>
          <w:sz w:val="18"/>
          <w:szCs w:val="18"/>
          <w:lang w:val="es-ES"/>
        </w:rPr>
        <w:t>(elementos del contrato a los que afectará):</w:t>
      </w:r>
    </w:p>
    <w:p w:rsidR="00647A56" w:rsidRPr="007A0B65" w:rsidRDefault="00647A56" w:rsidP="00647A56">
      <w:pPr>
        <w:autoSpaceDE w:val="0"/>
        <w:autoSpaceDN w:val="0"/>
        <w:adjustRightInd w:val="0"/>
        <w:rPr>
          <w:rFonts w:ascii="Arial" w:hAnsi="Arial" w:cs="Arial"/>
          <w:b/>
          <w:lang w:val="es-ES"/>
        </w:rPr>
      </w:pPr>
      <w:r w:rsidRPr="007A0B65">
        <w:rPr>
          <w:rFonts w:ascii="Arial" w:hAnsi="Arial" w:cs="Arial"/>
          <w:b/>
          <w:lang w:val="es-ES"/>
        </w:rPr>
        <w:t xml:space="preserve">Cada uno de </w:t>
      </w:r>
      <w:r w:rsidR="00F31B23">
        <w:rPr>
          <w:rFonts w:ascii="Arial" w:hAnsi="Arial" w:cs="Arial"/>
          <w:b/>
          <w:lang w:val="es-ES"/>
        </w:rPr>
        <w:t>las</w:t>
      </w:r>
      <w:r>
        <w:rPr>
          <w:rFonts w:ascii="Arial" w:hAnsi="Arial" w:cs="Arial"/>
          <w:b/>
          <w:lang w:val="es-ES"/>
        </w:rPr>
        <w:t xml:space="preserve"> partidas</w:t>
      </w:r>
      <w:r w:rsidRPr="007A0B65">
        <w:rPr>
          <w:rFonts w:ascii="Arial" w:hAnsi="Arial" w:cs="Arial"/>
          <w:b/>
          <w:lang w:val="es-ES"/>
        </w:rPr>
        <w:t xml:space="preserve"> que conforman </w:t>
      </w:r>
      <w:r>
        <w:rPr>
          <w:rFonts w:ascii="Arial" w:hAnsi="Arial" w:cs="Arial"/>
          <w:b/>
          <w:lang w:val="es-ES"/>
        </w:rPr>
        <w:t>el expediente</w:t>
      </w:r>
      <w:r w:rsidRPr="007A0B65">
        <w:rPr>
          <w:rFonts w:ascii="Arial" w:hAnsi="Arial" w:cs="Arial"/>
          <w:b/>
          <w:lang w:val="es-ES"/>
        </w:rPr>
        <w:t>.</w:t>
      </w: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sz w:val="18"/>
          <w:szCs w:val="18"/>
          <w:lang w:val="es-ES"/>
        </w:rPr>
      </w:pPr>
      <w:r w:rsidRPr="000D2C88">
        <w:rPr>
          <w:rFonts w:ascii="Arial" w:hAnsi="Arial" w:cs="Arial"/>
          <w:b/>
          <w:sz w:val="18"/>
          <w:szCs w:val="18"/>
          <w:lang w:val="es-ES"/>
        </w:rPr>
        <w:t xml:space="preserve">CONDICIONES DE </w:t>
      </w:r>
      <w:smartTag w:uri="urn:schemas-microsoft-com:office:smarttags" w:element="PersonName">
        <w:smartTagPr>
          <w:attr w:name="ProductID" w:val="LA MODIFICACIￓN"/>
        </w:smartTagPr>
        <w:r w:rsidRPr="000D2C88">
          <w:rPr>
            <w:rFonts w:ascii="Arial" w:hAnsi="Arial" w:cs="Arial"/>
            <w:b/>
            <w:sz w:val="18"/>
            <w:szCs w:val="18"/>
            <w:lang w:val="es-ES"/>
          </w:rPr>
          <w:t>LA MODIFICACIÓN</w:t>
        </w:r>
      </w:smartTag>
      <w:r w:rsidRPr="000D2C88">
        <w:rPr>
          <w:rFonts w:ascii="Arial" w:hAnsi="Arial" w:cs="Arial"/>
          <w:b/>
          <w:sz w:val="18"/>
          <w:szCs w:val="18"/>
          <w:lang w:val="es-ES"/>
        </w:rPr>
        <w:t xml:space="preserve"> </w:t>
      </w:r>
      <w:r w:rsidRPr="000D2C88">
        <w:rPr>
          <w:rFonts w:ascii="Arial" w:hAnsi="Arial" w:cs="Arial"/>
          <w:sz w:val="18"/>
          <w:szCs w:val="18"/>
          <w:lang w:val="es-ES"/>
        </w:rPr>
        <w:t>(reglas de tramitación que se seguirán para determinar los nuevos precios, procedimiento de fijación de nuevo plazos…):</w:t>
      </w: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r w:rsidRPr="000D2C88">
        <w:rPr>
          <w:rFonts w:ascii="Arial" w:hAnsi="Arial" w:cs="Arial"/>
          <w:b/>
          <w:sz w:val="18"/>
          <w:szCs w:val="18"/>
          <w:lang w:val="es-ES"/>
        </w:rPr>
        <w:t xml:space="preserve">PORCENTAJE DEL PRECIO DE ADJUDICACIÓN DEL CONTRATO AL QUE COMO MÁXIMO PUEDAN AFECTAR: </w:t>
      </w:r>
      <w:r>
        <w:rPr>
          <w:rFonts w:ascii="Arial" w:hAnsi="Arial" w:cs="Arial"/>
          <w:b/>
          <w:sz w:val="18"/>
          <w:szCs w:val="18"/>
          <w:lang w:val="es-ES"/>
        </w:rPr>
        <w:t xml:space="preserve"> </w:t>
      </w:r>
      <w:r w:rsidR="00C019AC">
        <w:rPr>
          <w:rFonts w:ascii="Arial" w:hAnsi="Arial" w:cs="Arial"/>
          <w:b/>
          <w:sz w:val="18"/>
          <w:szCs w:val="18"/>
          <w:lang w:val="es-ES"/>
        </w:rPr>
        <w:t>2</w:t>
      </w:r>
      <w:r>
        <w:rPr>
          <w:rFonts w:ascii="Arial" w:hAnsi="Arial" w:cs="Arial"/>
          <w:b/>
          <w:sz w:val="18"/>
          <w:szCs w:val="18"/>
          <w:lang w:val="es-ES"/>
        </w:rPr>
        <w:t>0%</w:t>
      </w: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rPr>
          <w:rFonts w:ascii="Arial" w:hAnsi="Arial" w:cs="Arial"/>
          <w:b/>
          <w:sz w:val="18"/>
          <w:szCs w:val="18"/>
          <w:lang w:val="es-ES"/>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0D2C88" w:rsidRDefault="00647A56" w:rsidP="00647A56">
      <w:pPr>
        <w:widowControl w:val="0"/>
        <w:autoSpaceDE w:val="0"/>
        <w:autoSpaceDN w:val="0"/>
        <w:adjustRightInd w:val="0"/>
        <w:rPr>
          <w:rFonts w:ascii="Arial" w:hAnsi="Arial" w:cs="Arial"/>
          <w:sz w:val="18"/>
          <w:szCs w:val="18"/>
          <w:lang w:val="pt-BR"/>
        </w:rPr>
      </w:pPr>
      <w:r w:rsidRPr="000D2C88">
        <w:rPr>
          <w:rFonts w:ascii="Arial" w:hAnsi="Arial" w:cs="Arial"/>
          <w:sz w:val="18"/>
          <w:szCs w:val="18"/>
          <w:lang w:val="pt-BR"/>
        </w:rPr>
        <w:br w:type="page"/>
      </w:r>
    </w:p>
    <w:p w:rsidR="00647A56" w:rsidRPr="000D2C88" w:rsidRDefault="00EB59AD" w:rsidP="00647A56">
      <w:pPr>
        <w:widowControl w:val="0"/>
        <w:autoSpaceDE w:val="0"/>
        <w:autoSpaceDN w:val="0"/>
        <w:adjustRightInd w:val="0"/>
        <w:jc w:val="right"/>
        <w:rPr>
          <w:rFonts w:ascii="Arial" w:hAnsi="Arial" w:cs="Arial"/>
          <w:sz w:val="18"/>
          <w:szCs w:val="18"/>
          <w:lang w:val="pt-BR"/>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pt-BR"/>
        </w:rPr>
      </w:pP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pt-BR"/>
        </w:rPr>
      </w:pPr>
      <w:r w:rsidRPr="000D2C88">
        <w:rPr>
          <w:rFonts w:ascii="Arial" w:hAnsi="Arial" w:cs="Arial"/>
          <w:b/>
          <w:sz w:val="18"/>
          <w:szCs w:val="18"/>
          <w:lang w:val="pt-BR"/>
        </w:rPr>
        <w:t>ANEXO XIX</w:t>
      </w: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r w:rsidRPr="000D2C88">
        <w:rPr>
          <w:rFonts w:ascii="Arial" w:hAnsi="Arial" w:cs="Arial"/>
          <w:b/>
          <w:sz w:val="18"/>
          <w:szCs w:val="18"/>
          <w:lang w:val="es-ES"/>
        </w:rPr>
        <w:t xml:space="preserve">COMPOSICIÓN DE </w:t>
      </w:r>
      <w:smartTag w:uri="urn:schemas-microsoft-com:office:smarttags" w:element="PersonName">
        <w:smartTagPr>
          <w:attr w:name="ProductID" w:val="LA MESA DE"/>
        </w:smartTagPr>
        <w:r w:rsidRPr="000D2C88">
          <w:rPr>
            <w:rFonts w:ascii="Arial" w:hAnsi="Arial" w:cs="Arial"/>
            <w:b/>
            <w:sz w:val="18"/>
            <w:szCs w:val="18"/>
            <w:lang w:val="es-ES"/>
          </w:rPr>
          <w:t>LA MESA DE</w:t>
        </w:r>
      </w:smartTag>
      <w:r w:rsidRPr="000D2C88">
        <w:rPr>
          <w:rFonts w:ascii="Arial" w:hAnsi="Arial" w:cs="Arial"/>
          <w:b/>
          <w:sz w:val="18"/>
          <w:szCs w:val="18"/>
          <w:lang w:val="es-ES"/>
        </w:rPr>
        <w:t xml:space="preserve"> CONTRATACIÓN</w:t>
      </w: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p>
    <w:p w:rsidR="00647A56" w:rsidRDefault="00647A56" w:rsidP="00647A56">
      <w:pPr>
        <w:numPr>
          <w:ilvl w:val="0"/>
          <w:numId w:val="27"/>
        </w:numPr>
        <w:spacing w:after="40"/>
        <w:ind w:left="284" w:hanging="284"/>
        <w:jc w:val="both"/>
        <w:rPr>
          <w:rFonts w:ascii="Arial" w:hAnsi="Arial"/>
          <w:b/>
          <w:bCs/>
          <w:i/>
          <w:sz w:val="22"/>
        </w:rPr>
      </w:pPr>
      <w:r>
        <w:rPr>
          <w:rFonts w:ascii="Arial" w:hAnsi="Arial"/>
          <w:b/>
          <w:bCs/>
          <w:i/>
          <w:sz w:val="22"/>
        </w:rPr>
        <w:t>Presidente:</w:t>
      </w:r>
      <w:r>
        <w:rPr>
          <w:rFonts w:ascii="Arial" w:hAnsi="Arial"/>
          <w:b/>
          <w:bCs/>
          <w:i/>
          <w:sz w:val="22"/>
        </w:rPr>
        <w:tab/>
      </w:r>
      <w:r>
        <w:rPr>
          <w:rFonts w:ascii="Arial" w:hAnsi="Arial"/>
          <w:b/>
          <w:bCs/>
          <w:i/>
          <w:sz w:val="22"/>
        </w:rPr>
        <w:tab/>
        <w:t>D</w:t>
      </w:r>
      <w:r w:rsidR="00C019AC">
        <w:rPr>
          <w:rFonts w:ascii="Arial" w:hAnsi="Arial"/>
          <w:b/>
          <w:bCs/>
          <w:i/>
          <w:sz w:val="22"/>
        </w:rPr>
        <w:t>ª</w:t>
      </w:r>
      <w:r>
        <w:rPr>
          <w:rFonts w:ascii="Arial" w:hAnsi="Arial"/>
          <w:b/>
          <w:bCs/>
          <w:i/>
          <w:sz w:val="22"/>
        </w:rPr>
        <w:t xml:space="preserve">. </w:t>
      </w:r>
      <w:r w:rsidR="00C019AC">
        <w:rPr>
          <w:rFonts w:ascii="Arial" w:hAnsi="Arial"/>
          <w:b/>
          <w:bCs/>
          <w:i/>
          <w:sz w:val="22"/>
        </w:rPr>
        <w:t>María Pilar Barba Arranz</w:t>
      </w:r>
      <w:r>
        <w:rPr>
          <w:rFonts w:ascii="Arial" w:hAnsi="Arial"/>
          <w:b/>
          <w:bCs/>
          <w:i/>
          <w:sz w:val="22"/>
        </w:rPr>
        <w:t xml:space="preserve"> (Director</w:t>
      </w:r>
      <w:r w:rsidR="00C019AC">
        <w:rPr>
          <w:rFonts w:ascii="Arial" w:hAnsi="Arial"/>
          <w:b/>
          <w:bCs/>
          <w:i/>
          <w:sz w:val="22"/>
        </w:rPr>
        <w:t>a</w:t>
      </w:r>
      <w:r>
        <w:rPr>
          <w:rFonts w:ascii="Arial" w:hAnsi="Arial"/>
          <w:b/>
          <w:bCs/>
          <w:i/>
          <w:sz w:val="22"/>
        </w:rPr>
        <w:t xml:space="preserve"> de Gestión y SS. GG.)</w:t>
      </w:r>
    </w:p>
    <w:p w:rsidR="00647A56" w:rsidRDefault="00647A56" w:rsidP="00647A56">
      <w:pPr>
        <w:numPr>
          <w:ilvl w:val="0"/>
          <w:numId w:val="27"/>
        </w:numPr>
        <w:jc w:val="both"/>
        <w:rPr>
          <w:rFonts w:ascii="Arial" w:hAnsi="Arial"/>
          <w:i/>
          <w:sz w:val="22"/>
        </w:rPr>
      </w:pPr>
      <w:r>
        <w:rPr>
          <w:rFonts w:ascii="Arial" w:hAnsi="Arial"/>
          <w:i/>
          <w:sz w:val="22"/>
        </w:rPr>
        <w:t>Presidente suplente:</w:t>
      </w:r>
      <w:r>
        <w:rPr>
          <w:rFonts w:ascii="Arial" w:hAnsi="Arial"/>
          <w:i/>
          <w:sz w:val="22"/>
        </w:rPr>
        <w:tab/>
        <w:t>D. José Luis Sancho Pastor (Subdirector de Gestión y SS.GG.).</w:t>
      </w:r>
    </w:p>
    <w:p w:rsidR="00647A56" w:rsidRDefault="00647A56" w:rsidP="00647A56">
      <w:pPr>
        <w:ind w:left="2832"/>
        <w:jc w:val="both"/>
        <w:rPr>
          <w:rFonts w:ascii="Arial" w:hAnsi="Arial"/>
          <w:i/>
          <w:sz w:val="22"/>
        </w:rPr>
      </w:pPr>
      <w:r>
        <w:rPr>
          <w:rFonts w:ascii="Arial" w:hAnsi="Arial"/>
          <w:i/>
          <w:sz w:val="22"/>
        </w:rPr>
        <w:tab/>
      </w:r>
      <w:r>
        <w:rPr>
          <w:rFonts w:ascii="Arial" w:hAnsi="Arial"/>
          <w:i/>
          <w:sz w:val="22"/>
        </w:rPr>
        <w:tab/>
      </w:r>
    </w:p>
    <w:p w:rsidR="00647A56" w:rsidRDefault="00647A56" w:rsidP="00647A56">
      <w:pPr>
        <w:jc w:val="both"/>
        <w:rPr>
          <w:rFonts w:ascii="Arial" w:hAnsi="Arial"/>
          <w:i/>
          <w:sz w:val="22"/>
        </w:rPr>
      </w:pPr>
    </w:p>
    <w:p w:rsidR="00647A56" w:rsidRDefault="00647A56" w:rsidP="00647A56">
      <w:pPr>
        <w:numPr>
          <w:ilvl w:val="0"/>
          <w:numId w:val="27"/>
        </w:numPr>
        <w:jc w:val="both"/>
        <w:rPr>
          <w:rFonts w:ascii="Arial" w:hAnsi="Arial"/>
          <w:b/>
          <w:bCs/>
          <w:i/>
          <w:sz w:val="22"/>
        </w:rPr>
      </w:pPr>
      <w:r>
        <w:rPr>
          <w:rFonts w:ascii="Arial" w:hAnsi="Arial"/>
          <w:b/>
          <w:bCs/>
          <w:i/>
          <w:sz w:val="22"/>
        </w:rPr>
        <w:t>Vocales:</w:t>
      </w:r>
      <w:r>
        <w:rPr>
          <w:rFonts w:ascii="Arial" w:hAnsi="Arial"/>
          <w:b/>
          <w:bCs/>
          <w:i/>
          <w:sz w:val="22"/>
        </w:rPr>
        <w:tab/>
      </w:r>
      <w:r>
        <w:rPr>
          <w:rFonts w:ascii="Arial" w:hAnsi="Arial"/>
          <w:b/>
          <w:bCs/>
          <w:i/>
          <w:sz w:val="22"/>
        </w:rPr>
        <w:tab/>
      </w:r>
      <w:r>
        <w:rPr>
          <w:rFonts w:ascii="Arial" w:hAnsi="Arial"/>
          <w:b/>
          <w:bCs/>
          <w:i/>
          <w:sz w:val="22"/>
        </w:rPr>
        <w:tab/>
        <w:t>Un Letrado de los Servicios Jurídicos</w:t>
      </w:r>
    </w:p>
    <w:p w:rsidR="00647A56" w:rsidRDefault="00647A56" w:rsidP="00647A56">
      <w:pPr>
        <w:ind w:left="2832" w:firstLine="3"/>
        <w:jc w:val="both"/>
        <w:rPr>
          <w:rFonts w:ascii="Arial" w:hAnsi="Arial"/>
          <w:b/>
          <w:bCs/>
          <w:i/>
          <w:sz w:val="22"/>
        </w:rPr>
      </w:pPr>
      <w:r>
        <w:rPr>
          <w:rFonts w:ascii="Arial" w:hAnsi="Arial"/>
          <w:b/>
          <w:bCs/>
          <w:i/>
          <w:sz w:val="22"/>
        </w:rPr>
        <w:t xml:space="preserve">Un representante de </w:t>
      </w:r>
      <w:smartTag w:uri="urn:schemas-microsoft-com:office:smarttags" w:element="PersonName">
        <w:smartTagPr>
          <w:attr w:name="ProductID" w:val="la Intervenci￳n."/>
        </w:smartTagPr>
        <w:r>
          <w:rPr>
            <w:rFonts w:ascii="Arial" w:hAnsi="Arial"/>
            <w:b/>
            <w:bCs/>
            <w:i/>
            <w:sz w:val="22"/>
          </w:rPr>
          <w:t>la Intervención.</w:t>
        </w:r>
      </w:smartTag>
      <w:r>
        <w:rPr>
          <w:rFonts w:ascii="Arial" w:hAnsi="Arial"/>
          <w:b/>
          <w:bCs/>
          <w:i/>
          <w:sz w:val="22"/>
        </w:rPr>
        <w:tab/>
      </w:r>
      <w:r>
        <w:rPr>
          <w:rFonts w:ascii="Arial" w:hAnsi="Arial"/>
          <w:b/>
          <w:bCs/>
          <w:i/>
          <w:sz w:val="22"/>
        </w:rPr>
        <w:tab/>
      </w:r>
      <w:r>
        <w:rPr>
          <w:rFonts w:ascii="Arial" w:hAnsi="Arial"/>
          <w:b/>
          <w:bCs/>
          <w:i/>
          <w:sz w:val="22"/>
        </w:rPr>
        <w:tab/>
      </w:r>
      <w:r>
        <w:rPr>
          <w:rFonts w:ascii="Arial" w:hAnsi="Arial"/>
          <w:b/>
          <w:bCs/>
          <w:i/>
          <w:sz w:val="22"/>
        </w:rPr>
        <w:tab/>
      </w:r>
    </w:p>
    <w:p w:rsidR="00647A56" w:rsidRPr="00756519" w:rsidRDefault="00647A56" w:rsidP="00647A56">
      <w:pPr>
        <w:spacing w:after="40"/>
        <w:ind w:left="2829" w:firstLine="6"/>
        <w:jc w:val="both"/>
        <w:rPr>
          <w:rFonts w:ascii="Arial" w:hAnsi="Arial"/>
          <w:b/>
          <w:i/>
          <w:sz w:val="22"/>
        </w:rPr>
      </w:pPr>
      <w:r>
        <w:rPr>
          <w:rFonts w:ascii="Arial" w:hAnsi="Arial"/>
          <w:b/>
          <w:i/>
          <w:sz w:val="22"/>
        </w:rPr>
        <w:t>D. José Luis Sancho Pastor (</w:t>
      </w:r>
      <w:r w:rsidRPr="00756519">
        <w:rPr>
          <w:rFonts w:ascii="Arial" w:hAnsi="Arial"/>
          <w:b/>
          <w:i/>
          <w:sz w:val="22"/>
        </w:rPr>
        <w:t xml:space="preserve">Subdirector de Gestión </w:t>
      </w:r>
      <w:r>
        <w:rPr>
          <w:rFonts w:ascii="Arial" w:hAnsi="Arial"/>
          <w:b/>
          <w:i/>
          <w:sz w:val="22"/>
        </w:rPr>
        <w:t>y SS.GG.)</w:t>
      </w:r>
      <w:r w:rsidRPr="00756519">
        <w:rPr>
          <w:rFonts w:ascii="Arial" w:hAnsi="Arial"/>
          <w:b/>
          <w:i/>
          <w:sz w:val="22"/>
        </w:rPr>
        <w:t>.</w:t>
      </w:r>
    </w:p>
    <w:p w:rsidR="00647A56" w:rsidRDefault="00647A56" w:rsidP="00647A56">
      <w:pPr>
        <w:spacing w:after="40"/>
        <w:ind w:left="2829" w:firstLine="6"/>
        <w:jc w:val="both"/>
        <w:rPr>
          <w:rFonts w:ascii="Arial" w:hAnsi="Arial"/>
          <w:b/>
          <w:bCs/>
          <w:i/>
          <w:sz w:val="22"/>
        </w:rPr>
      </w:pPr>
      <w:r>
        <w:rPr>
          <w:rFonts w:ascii="Arial" w:hAnsi="Arial"/>
          <w:b/>
          <w:bCs/>
          <w:i/>
          <w:sz w:val="22"/>
        </w:rPr>
        <w:t>Dª María Pilar Abad Cebolla (Jefe de Servicio de Suministros).</w:t>
      </w:r>
    </w:p>
    <w:p w:rsidR="00647A56" w:rsidRDefault="00647A56" w:rsidP="00647A56">
      <w:pPr>
        <w:spacing w:after="40"/>
        <w:ind w:left="2829" w:firstLine="6"/>
        <w:jc w:val="both"/>
        <w:rPr>
          <w:rFonts w:ascii="Arial" w:hAnsi="Arial"/>
          <w:i/>
          <w:sz w:val="22"/>
        </w:rPr>
      </w:pPr>
    </w:p>
    <w:p w:rsidR="00647A56" w:rsidRDefault="00647A56" w:rsidP="00647A56">
      <w:pPr>
        <w:numPr>
          <w:ilvl w:val="0"/>
          <w:numId w:val="27"/>
        </w:numPr>
        <w:jc w:val="both"/>
        <w:rPr>
          <w:rFonts w:ascii="Arial" w:hAnsi="Arial"/>
          <w:i/>
          <w:sz w:val="22"/>
        </w:rPr>
      </w:pPr>
      <w:r w:rsidRPr="00756519">
        <w:rPr>
          <w:rFonts w:ascii="Arial" w:hAnsi="Arial"/>
          <w:i/>
          <w:sz w:val="22"/>
        </w:rPr>
        <w:t>Vocales suplentes</w:t>
      </w:r>
      <w:r>
        <w:rPr>
          <w:rFonts w:ascii="Arial" w:hAnsi="Arial"/>
          <w:i/>
          <w:sz w:val="22"/>
        </w:rPr>
        <w:t>:</w:t>
      </w:r>
      <w:r>
        <w:rPr>
          <w:rFonts w:ascii="Arial" w:hAnsi="Arial"/>
          <w:i/>
          <w:sz w:val="22"/>
        </w:rPr>
        <w:tab/>
      </w:r>
    </w:p>
    <w:p w:rsidR="00647A56" w:rsidRDefault="00647A56" w:rsidP="00647A56">
      <w:pPr>
        <w:ind w:left="2832" w:firstLine="3"/>
        <w:jc w:val="both"/>
        <w:rPr>
          <w:rFonts w:ascii="Arial" w:hAnsi="Arial"/>
          <w:i/>
          <w:sz w:val="22"/>
        </w:rPr>
      </w:pPr>
      <w:r>
        <w:rPr>
          <w:rFonts w:ascii="Arial" w:hAnsi="Arial"/>
          <w:i/>
          <w:sz w:val="22"/>
        </w:rPr>
        <w:t xml:space="preserve">D. Fernando </w:t>
      </w:r>
      <w:proofErr w:type="spellStart"/>
      <w:r>
        <w:rPr>
          <w:rFonts w:ascii="Arial" w:hAnsi="Arial"/>
          <w:i/>
          <w:sz w:val="22"/>
        </w:rPr>
        <w:t>Bergua</w:t>
      </w:r>
      <w:proofErr w:type="spellEnd"/>
      <w:r>
        <w:rPr>
          <w:rFonts w:ascii="Arial" w:hAnsi="Arial"/>
          <w:i/>
          <w:sz w:val="22"/>
        </w:rPr>
        <w:t xml:space="preserve"> </w:t>
      </w:r>
      <w:proofErr w:type="spellStart"/>
      <w:r>
        <w:rPr>
          <w:rFonts w:ascii="Arial" w:hAnsi="Arial"/>
          <w:i/>
          <w:sz w:val="22"/>
        </w:rPr>
        <w:t>Sevil</w:t>
      </w:r>
      <w:proofErr w:type="spellEnd"/>
      <w:r>
        <w:rPr>
          <w:rFonts w:ascii="Arial" w:hAnsi="Arial"/>
          <w:i/>
          <w:sz w:val="22"/>
        </w:rPr>
        <w:t xml:space="preserve"> (Subdirector de Gestión y SS.GG.)</w:t>
      </w:r>
    </w:p>
    <w:p w:rsidR="00647A56" w:rsidRDefault="00647A56" w:rsidP="00647A56">
      <w:pPr>
        <w:jc w:val="both"/>
        <w:rPr>
          <w:rFonts w:ascii="Arial" w:hAnsi="Arial"/>
          <w:i/>
          <w:sz w:val="22"/>
        </w:rPr>
      </w:pPr>
      <w:r>
        <w:rPr>
          <w:rFonts w:ascii="Arial" w:hAnsi="Arial"/>
          <w:i/>
          <w:sz w:val="22"/>
        </w:rPr>
        <w:tab/>
      </w:r>
      <w:r>
        <w:rPr>
          <w:rFonts w:ascii="Arial" w:hAnsi="Arial"/>
          <w:i/>
          <w:sz w:val="22"/>
        </w:rPr>
        <w:tab/>
      </w:r>
      <w:r>
        <w:rPr>
          <w:rFonts w:ascii="Arial" w:hAnsi="Arial"/>
          <w:i/>
          <w:sz w:val="22"/>
        </w:rPr>
        <w:tab/>
        <w:t xml:space="preserve">           D. Luis Ara Soler (Jefe de Sección de Suministros)</w:t>
      </w:r>
    </w:p>
    <w:p w:rsidR="00647A56" w:rsidRDefault="00647A56" w:rsidP="00647A56">
      <w:pPr>
        <w:jc w:val="both"/>
        <w:rPr>
          <w:rFonts w:ascii="Arial" w:hAnsi="Arial"/>
          <w:i/>
          <w:sz w:val="22"/>
        </w:rPr>
      </w:pPr>
    </w:p>
    <w:p w:rsidR="00647A56" w:rsidRDefault="00647A56" w:rsidP="00647A56">
      <w:pPr>
        <w:numPr>
          <w:ilvl w:val="0"/>
          <w:numId w:val="27"/>
        </w:numPr>
        <w:spacing w:after="40"/>
        <w:ind w:left="284" w:hanging="284"/>
        <w:jc w:val="both"/>
        <w:rPr>
          <w:rFonts w:ascii="Arial" w:hAnsi="Arial"/>
          <w:b/>
          <w:bCs/>
          <w:i/>
          <w:sz w:val="22"/>
        </w:rPr>
      </w:pPr>
      <w:r>
        <w:rPr>
          <w:rFonts w:ascii="Arial" w:hAnsi="Arial"/>
          <w:b/>
          <w:bCs/>
          <w:i/>
          <w:sz w:val="22"/>
        </w:rPr>
        <w:t>Secretario:</w:t>
      </w:r>
      <w:r>
        <w:rPr>
          <w:rFonts w:ascii="Arial" w:hAnsi="Arial"/>
          <w:b/>
          <w:bCs/>
          <w:i/>
          <w:sz w:val="22"/>
        </w:rPr>
        <w:tab/>
      </w:r>
      <w:r>
        <w:rPr>
          <w:rFonts w:ascii="Arial" w:hAnsi="Arial"/>
          <w:b/>
          <w:bCs/>
          <w:i/>
          <w:sz w:val="22"/>
        </w:rPr>
        <w:tab/>
        <w:t>D. Luis Ara Soler (Jefe de Sección de Suministros).</w:t>
      </w:r>
    </w:p>
    <w:p w:rsidR="00647A56" w:rsidRDefault="00647A56" w:rsidP="00647A56">
      <w:pPr>
        <w:numPr>
          <w:ilvl w:val="0"/>
          <w:numId w:val="27"/>
        </w:numPr>
        <w:spacing w:after="60"/>
        <w:ind w:left="284" w:hanging="284"/>
        <w:jc w:val="both"/>
        <w:rPr>
          <w:rFonts w:ascii="Arial" w:hAnsi="Arial"/>
          <w:i/>
          <w:sz w:val="22"/>
        </w:rPr>
      </w:pPr>
      <w:r>
        <w:rPr>
          <w:rFonts w:ascii="Arial" w:hAnsi="Arial"/>
          <w:i/>
          <w:sz w:val="22"/>
        </w:rPr>
        <w:t>Secretario suplente:</w:t>
      </w:r>
      <w:r>
        <w:rPr>
          <w:rFonts w:ascii="Arial" w:hAnsi="Arial"/>
          <w:i/>
          <w:sz w:val="22"/>
        </w:rPr>
        <w:tab/>
        <w:t xml:space="preserve">Dª María Soledad </w:t>
      </w:r>
      <w:proofErr w:type="spellStart"/>
      <w:r>
        <w:rPr>
          <w:rFonts w:ascii="Arial" w:hAnsi="Arial"/>
          <w:i/>
          <w:sz w:val="22"/>
        </w:rPr>
        <w:t>Alvarez</w:t>
      </w:r>
      <w:proofErr w:type="spellEnd"/>
      <w:r>
        <w:rPr>
          <w:rFonts w:ascii="Arial" w:hAnsi="Arial"/>
          <w:i/>
          <w:sz w:val="22"/>
        </w:rPr>
        <w:t xml:space="preserve"> Ruiz (Técnico de Gestión adscrita al Servicio de Suministros).</w:t>
      </w: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647A56" w:rsidRDefault="00647A56" w:rsidP="00647A56">
      <w:pPr>
        <w:widowControl w:val="0"/>
        <w:spacing w:before="60" w:after="60" w:line="288" w:lineRule="auto"/>
        <w:ind w:right="58"/>
        <w:jc w:val="center"/>
        <w:rPr>
          <w:rFonts w:ascii="Arial" w:hAnsi="Arial" w:cs="Arial"/>
          <w:sz w:val="18"/>
          <w:szCs w:val="18"/>
        </w:rPr>
      </w:pPr>
    </w:p>
    <w:p w:rsidR="00EB59AD" w:rsidRDefault="00EB59AD" w:rsidP="00647A56">
      <w:pPr>
        <w:widowControl w:val="0"/>
        <w:spacing w:before="60" w:after="60" w:line="288" w:lineRule="auto"/>
        <w:ind w:right="58"/>
        <w:jc w:val="center"/>
        <w:rPr>
          <w:rFonts w:ascii="Arial" w:hAnsi="Arial" w:cs="Arial"/>
          <w:sz w:val="18"/>
          <w:szCs w:val="18"/>
        </w:rPr>
      </w:pPr>
    </w:p>
    <w:p w:rsidR="00EB59AD" w:rsidRDefault="00EB59AD" w:rsidP="00647A56">
      <w:pPr>
        <w:widowControl w:val="0"/>
        <w:spacing w:before="60" w:after="60" w:line="288" w:lineRule="auto"/>
        <w:ind w:right="58"/>
        <w:jc w:val="center"/>
        <w:rPr>
          <w:rFonts w:ascii="Arial" w:hAnsi="Arial" w:cs="Arial"/>
          <w:sz w:val="18"/>
          <w:szCs w:val="18"/>
        </w:rPr>
      </w:pPr>
    </w:p>
    <w:p w:rsidR="00647A56" w:rsidRDefault="00EB59AD" w:rsidP="00647A56">
      <w:pPr>
        <w:widowControl w:val="0"/>
        <w:autoSpaceDE w:val="0"/>
        <w:autoSpaceDN w:val="0"/>
        <w:adjustRightInd w:val="0"/>
        <w:jc w:val="right"/>
        <w:rPr>
          <w:rFonts w:ascii="Arial" w:hAnsi="Arial" w:cs="Arial"/>
          <w:b/>
          <w:sz w:val="16"/>
          <w:szCs w:val="16"/>
        </w:rPr>
      </w:pPr>
      <w:r w:rsidRPr="000D2C88">
        <w:rPr>
          <w:rFonts w:ascii="Arial" w:hAnsi="Arial" w:cs="Arial"/>
          <w:bCs/>
          <w:sz w:val="18"/>
          <w:szCs w:val="18"/>
        </w:rPr>
        <w:lastRenderedPageBreak/>
        <w:t xml:space="preserve">Nº Expediente </w:t>
      </w:r>
      <w:r w:rsidRPr="001F3708">
        <w:rPr>
          <w:rFonts w:ascii="Arial" w:hAnsi="Arial" w:cs="Arial"/>
          <w:b/>
          <w:sz w:val="16"/>
          <w:szCs w:val="16"/>
        </w:rPr>
        <w:t>202</w:t>
      </w:r>
      <w:r>
        <w:rPr>
          <w:rFonts w:ascii="Arial" w:hAnsi="Arial" w:cs="Arial"/>
          <w:b/>
          <w:sz w:val="16"/>
          <w:szCs w:val="16"/>
        </w:rPr>
        <w:t>1</w:t>
      </w:r>
      <w:r w:rsidRPr="001F3708">
        <w:rPr>
          <w:rFonts w:ascii="Arial" w:hAnsi="Arial" w:cs="Arial"/>
          <w:b/>
          <w:sz w:val="16"/>
          <w:szCs w:val="16"/>
        </w:rPr>
        <w:t>-0-0</w:t>
      </w:r>
      <w:r w:rsidR="002845CA">
        <w:rPr>
          <w:rFonts w:ascii="Arial" w:hAnsi="Arial" w:cs="Arial"/>
          <w:b/>
          <w:sz w:val="16"/>
          <w:szCs w:val="16"/>
        </w:rPr>
        <w:t>31</w:t>
      </w:r>
    </w:p>
    <w:p w:rsidR="00EB59AD" w:rsidRPr="00E05346" w:rsidRDefault="00EB59AD" w:rsidP="00647A56">
      <w:pPr>
        <w:widowControl w:val="0"/>
        <w:autoSpaceDE w:val="0"/>
        <w:autoSpaceDN w:val="0"/>
        <w:adjustRightInd w:val="0"/>
        <w:jc w:val="right"/>
        <w:rPr>
          <w:rFonts w:ascii="Arial" w:hAnsi="Arial" w:cs="Arial"/>
          <w:sz w:val="18"/>
          <w:szCs w:val="18"/>
          <w:lang w:val="pt-BR"/>
        </w:rPr>
      </w:pPr>
    </w:p>
    <w:p w:rsidR="00647A56" w:rsidRPr="00FA3F1B" w:rsidRDefault="00647A56" w:rsidP="00647A56">
      <w:pPr>
        <w:widowControl w:val="0"/>
        <w:autoSpaceDE w:val="0"/>
        <w:autoSpaceDN w:val="0"/>
        <w:adjustRightInd w:val="0"/>
        <w:spacing w:before="60" w:after="60" w:line="288" w:lineRule="auto"/>
        <w:jc w:val="center"/>
        <w:rPr>
          <w:rFonts w:ascii="Arial" w:hAnsi="Arial" w:cs="Arial"/>
          <w:b/>
          <w:sz w:val="18"/>
          <w:szCs w:val="18"/>
          <w:lang w:val="pt-BR"/>
        </w:rPr>
      </w:pPr>
      <w:r w:rsidRPr="00FA3F1B">
        <w:rPr>
          <w:rFonts w:ascii="Arial" w:hAnsi="Arial" w:cs="Arial"/>
          <w:b/>
          <w:sz w:val="18"/>
          <w:szCs w:val="18"/>
          <w:lang w:val="pt-BR"/>
        </w:rPr>
        <w:t>ANEXO XX</w:t>
      </w:r>
    </w:p>
    <w:p w:rsidR="00647A56" w:rsidRPr="00FA3F1B" w:rsidRDefault="00647A56" w:rsidP="00647A56">
      <w:pPr>
        <w:widowControl w:val="0"/>
        <w:autoSpaceDE w:val="0"/>
        <w:autoSpaceDN w:val="0"/>
        <w:adjustRightInd w:val="0"/>
        <w:spacing w:before="60" w:after="60" w:line="288" w:lineRule="auto"/>
        <w:jc w:val="center"/>
        <w:rPr>
          <w:rFonts w:ascii="Arial" w:hAnsi="Arial" w:cs="Arial"/>
          <w:b/>
          <w:sz w:val="18"/>
          <w:szCs w:val="18"/>
          <w:u w:val="single"/>
          <w:lang w:val="es-ES"/>
        </w:rPr>
      </w:pPr>
      <w:r w:rsidRPr="00FA3F1B">
        <w:rPr>
          <w:rFonts w:ascii="Arial" w:hAnsi="Arial" w:cs="Arial"/>
          <w:b/>
          <w:sz w:val="18"/>
          <w:szCs w:val="18"/>
          <w:u w:val="single"/>
          <w:lang w:val="es-ES"/>
        </w:rPr>
        <w:t>INFORMACIÓN SOBRE PROTECCIÓN DE DATOS DE CARÁCTER PERSONAL</w:t>
      </w:r>
    </w:p>
    <w:p w:rsidR="00647A56" w:rsidRPr="00FA3F1B"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r w:rsidRPr="00FA3F1B">
        <w:rPr>
          <w:rFonts w:ascii="Arial" w:hAnsi="Arial" w:cs="Arial"/>
          <w:b/>
          <w:sz w:val="18"/>
          <w:szCs w:val="18"/>
          <w:u w:val="single"/>
          <w:lang w:val="es-ES"/>
        </w:rPr>
        <w:t>DE LOS LICITADORES</w:t>
      </w:r>
    </w:p>
    <w:p w:rsidR="00647A56" w:rsidRPr="00FA3F1B" w:rsidRDefault="00647A56" w:rsidP="00647A56">
      <w:pPr>
        <w:widowControl w:val="0"/>
        <w:autoSpaceDE w:val="0"/>
        <w:autoSpaceDN w:val="0"/>
        <w:adjustRightInd w:val="0"/>
        <w:spacing w:before="60" w:after="60" w:line="288" w:lineRule="auto"/>
        <w:jc w:val="center"/>
        <w:rPr>
          <w:rFonts w:ascii="Arial" w:hAnsi="Arial" w:cs="Arial"/>
          <w:sz w:val="14"/>
          <w:szCs w:val="14"/>
          <w:lang w:val="pt-BR"/>
        </w:rPr>
      </w:pPr>
    </w:p>
    <w:p w:rsidR="00647A56" w:rsidRPr="00FA3F1B" w:rsidRDefault="00647A56" w:rsidP="00647A56">
      <w:pPr>
        <w:spacing w:line="240" w:lineRule="atLeast"/>
        <w:ind w:left="284"/>
        <w:jc w:val="both"/>
        <w:rPr>
          <w:rFonts w:ascii="Arial" w:eastAsia="Calibri" w:hAnsi="Arial" w:cs="Arial"/>
          <w:sz w:val="18"/>
          <w:szCs w:val="18"/>
          <w:u w:val="single"/>
        </w:rPr>
      </w:pPr>
    </w:p>
    <w:p w:rsidR="00647A56" w:rsidRPr="001C05B9" w:rsidRDefault="00647A56" w:rsidP="00647A56">
      <w:pPr>
        <w:spacing w:line="240" w:lineRule="atLeast"/>
        <w:ind w:left="284"/>
        <w:jc w:val="both"/>
        <w:rPr>
          <w:rFonts w:ascii="Arial" w:eastAsia="Calibri" w:hAnsi="Arial" w:cs="Arial"/>
          <w:sz w:val="18"/>
          <w:szCs w:val="18"/>
        </w:rPr>
      </w:pPr>
      <w:r w:rsidRPr="00FA3F1B">
        <w:rPr>
          <w:rFonts w:ascii="Arial" w:eastAsia="Calibri" w:hAnsi="Arial" w:cs="Arial"/>
          <w:b/>
          <w:sz w:val="18"/>
          <w:szCs w:val="18"/>
        </w:rPr>
        <w:t>Denominación de la actividad de tratamiento</w:t>
      </w:r>
      <w:r w:rsidRPr="00FA3F1B">
        <w:rPr>
          <w:rFonts w:ascii="Arial" w:eastAsia="Calibri" w:hAnsi="Arial" w:cs="Arial"/>
          <w:b/>
          <w:i/>
          <w:sz w:val="18"/>
          <w:szCs w:val="18"/>
        </w:rPr>
        <w:t>:</w:t>
      </w:r>
      <w:r>
        <w:rPr>
          <w:rFonts w:ascii="Arial" w:eastAsia="Calibri" w:hAnsi="Arial" w:cs="Arial"/>
          <w:b/>
          <w:i/>
          <w:sz w:val="18"/>
          <w:szCs w:val="18"/>
        </w:rPr>
        <w:t xml:space="preserve"> </w:t>
      </w:r>
      <w:r w:rsidRPr="001C05B9">
        <w:rPr>
          <w:rFonts w:ascii="Arial" w:eastAsia="Calibri" w:hAnsi="Arial" w:cs="Arial"/>
          <w:sz w:val="18"/>
          <w:szCs w:val="18"/>
        </w:rPr>
        <w:t>Contratación Pública Servicio Aragonés de Salud</w:t>
      </w:r>
    </w:p>
    <w:p w:rsidR="00647A56" w:rsidRPr="00FA3F1B" w:rsidRDefault="00647A56" w:rsidP="00647A56">
      <w:pPr>
        <w:spacing w:line="240" w:lineRule="atLeast"/>
        <w:ind w:left="284"/>
        <w:jc w:val="both"/>
        <w:rPr>
          <w:rFonts w:ascii="Arial" w:eastAsia="Calibri" w:hAnsi="Arial" w:cs="Arial"/>
          <w:b/>
          <w:i/>
          <w:sz w:val="18"/>
          <w:szCs w:val="18"/>
        </w:rPr>
      </w:pPr>
    </w:p>
    <w:p w:rsidR="00647A56" w:rsidRDefault="00647A56" w:rsidP="00647A56">
      <w:pPr>
        <w:spacing w:line="240" w:lineRule="atLeast"/>
        <w:ind w:left="284"/>
        <w:jc w:val="both"/>
        <w:rPr>
          <w:rFonts w:ascii="Arial" w:hAnsi="Arial" w:cs="Arial"/>
          <w:sz w:val="18"/>
          <w:szCs w:val="18"/>
          <w:lang w:val="es-ES"/>
        </w:rPr>
      </w:pPr>
      <w:r w:rsidRPr="00FA3F1B">
        <w:rPr>
          <w:rFonts w:ascii="Arial" w:eastAsia="Calibri" w:hAnsi="Arial" w:cs="Arial"/>
          <w:b/>
          <w:sz w:val="18"/>
          <w:szCs w:val="18"/>
        </w:rPr>
        <w:t>Responsable</w:t>
      </w:r>
      <w:r w:rsidRPr="00FA3F1B">
        <w:rPr>
          <w:rFonts w:ascii="Arial" w:eastAsia="Calibri" w:hAnsi="Arial" w:cs="Arial"/>
          <w:sz w:val="18"/>
          <w:szCs w:val="18"/>
        </w:rPr>
        <w:t xml:space="preserve"> del tratamiento de los datos personales: </w:t>
      </w:r>
      <w:r w:rsidRPr="00FA3F1B">
        <w:rPr>
          <w:rFonts w:ascii="Arial" w:hAnsi="Arial" w:cs="Arial"/>
          <w:sz w:val="18"/>
          <w:szCs w:val="18"/>
          <w:lang w:val="es-ES"/>
        </w:rPr>
        <w:t>(nombre de la unidad responsable y correo electrónico de contacto)</w:t>
      </w:r>
    </w:p>
    <w:p w:rsidR="00647A56" w:rsidRPr="001C05B9" w:rsidRDefault="00647A56" w:rsidP="00647A56">
      <w:pPr>
        <w:spacing w:line="240" w:lineRule="atLeast"/>
        <w:ind w:left="284"/>
        <w:jc w:val="both"/>
        <w:rPr>
          <w:rFonts w:ascii="Arial" w:hAnsi="Arial" w:cs="Arial"/>
          <w:sz w:val="18"/>
          <w:szCs w:val="18"/>
        </w:rPr>
      </w:pPr>
      <w:r w:rsidRPr="001C05B9">
        <w:rPr>
          <w:rFonts w:ascii="Arial" w:eastAsia="Calibri" w:hAnsi="Arial" w:cs="Arial"/>
          <w:sz w:val="18"/>
          <w:szCs w:val="18"/>
        </w:rPr>
        <w:t>Servicio Aragonés de Salud</w:t>
      </w:r>
    </w:p>
    <w:p w:rsidR="00647A56" w:rsidRDefault="00C33D95" w:rsidP="00647A56">
      <w:pPr>
        <w:spacing w:line="240" w:lineRule="atLeast"/>
        <w:ind w:left="284"/>
        <w:jc w:val="both"/>
        <w:rPr>
          <w:rFonts w:ascii="Arial" w:eastAsia="Calibri" w:hAnsi="Arial" w:cs="Arial"/>
          <w:sz w:val="18"/>
          <w:szCs w:val="18"/>
        </w:rPr>
      </w:pPr>
      <w:hyperlink r:id="rId15" w:history="1">
        <w:r w:rsidR="00647A56" w:rsidRPr="00FC3F56">
          <w:rPr>
            <w:rStyle w:val="Hipervnculo"/>
            <w:rFonts w:ascii="Arial" w:eastAsia="Calibri" w:hAnsi="Arial" w:cs="Arial"/>
            <w:sz w:val="18"/>
            <w:szCs w:val="18"/>
          </w:rPr>
          <w:t>seguridad@salud.aragon.es</w:t>
        </w:r>
      </w:hyperlink>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eastAsia="Calibri" w:hAnsi="Arial" w:cs="Arial"/>
          <w:sz w:val="18"/>
          <w:szCs w:val="18"/>
        </w:rPr>
      </w:pPr>
      <w:r w:rsidRPr="00FA3F1B">
        <w:rPr>
          <w:rFonts w:ascii="Arial" w:eastAsia="Calibri" w:hAnsi="Arial" w:cs="Arial"/>
          <w:b/>
          <w:sz w:val="18"/>
          <w:szCs w:val="18"/>
        </w:rPr>
        <w:t>Finalidad</w:t>
      </w:r>
      <w:r w:rsidRPr="00FA3F1B">
        <w:rPr>
          <w:rFonts w:ascii="Arial" w:eastAsia="Calibri" w:hAnsi="Arial" w:cs="Arial"/>
          <w:sz w:val="18"/>
          <w:szCs w:val="18"/>
        </w:rPr>
        <w:t xml:space="preserve"> del tratamiento: </w:t>
      </w:r>
      <w:r>
        <w:rPr>
          <w:rFonts w:ascii="Arial" w:eastAsia="Calibri" w:hAnsi="Arial" w:cs="Arial"/>
          <w:sz w:val="18"/>
          <w:szCs w:val="18"/>
        </w:rPr>
        <w:t>Contratación Pública</w:t>
      </w:r>
    </w:p>
    <w:p w:rsidR="00647A56" w:rsidRPr="00FA3F1B" w:rsidRDefault="00647A56" w:rsidP="00647A56">
      <w:pPr>
        <w:spacing w:line="240" w:lineRule="atLeast"/>
        <w:ind w:left="284"/>
        <w:jc w:val="both"/>
        <w:rPr>
          <w:rFonts w:ascii="Arial" w:eastAsia="Calibri" w:hAnsi="Arial" w:cs="Arial"/>
          <w:sz w:val="18"/>
          <w:szCs w:val="18"/>
        </w:rPr>
      </w:pPr>
    </w:p>
    <w:p w:rsidR="00647A56" w:rsidRDefault="00647A56" w:rsidP="00647A56">
      <w:pPr>
        <w:spacing w:line="240" w:lineRule="atLeast"/>
        <w:ind w:left="284"/>
        <w:jc w:val="both"/>
        <w:rPr>
          <w:rFonts w:ascii="Arial" w:eastAsia="Calibri" w:hAnsi="Arial" w:cs="Arial"/>
          <w:sz w:val="18"/>
          <w:szCs w:val="18"/>
        </w:rPr>
      </w:pPr>
      <w:r w:rsidRPr="00FA3F1B">
        <w:rPr>
          <w:rFonts w:ascii="Arial" w:eastAsia="Calibri" w:hAnsi="Arial" w:cs="Arial"/>
          <w:b/>
          <w:sz w:val="18"/>
          <w:szCs w:val="18"/>
        </w:rPr>
        <w:t>Legitimación</w:t>
      </w:r>
      <w:r w:rsidRPr="00FA3F1B">
        <w:rPr>
          <w:rFonts w:ascii="Arial" w:eastAsia="Calibri" w:hAnsi="Arial" w:cs="Arial"/>
          <w:sz w:val="18"/>
          <w:szCs w:val="18"/>
        </w:rPr>
        <w:t xml:space="preserve"> para realizar el tratamiento de los datos:</w:t>
      </w:r>
      <w:r>
        <w:rPr>
          <w:rFonts w:ascii="Arial" w:eastAsia="Calibri" w:hAnsi="Arial" w:cs="Arial"/>
          <w:sz w:val="18"/>
          <w:szCs w:val="18"/>
        </w:rPr>
        <w:t xml:space="preserve"> Reglamento (U.E.) 2016/679 del Parlamento Europeo y del Consejo, de 27 de abril de 2016, relativo a la protección de las personas físicas sobre el tratamiento de datos personales y la libre circulación de estos datos y por el que se deroga la Directiva 95/46/CE (RGPD).</w:t>
      </w:r>
    </w:p>
    <w:p w:rsidR="00647A56" w:rsidRDefault="00647A56" w:rsidP="00647A56">
      <w:pPr>
        <w:spacing w:line="240" w:lineRule="atLeast"/>
        <w:ind w:left="284"/>
        <w:jc w:val="both"/>
        <w:rPr>
          <w:rFonts w:ascii="Arial" w:eastAsia="Calibri" w:hAnsi="Arial" w:cs="Arial"/>
          <w:sz w:val="18"/>
          <w:szCs w:val="18"/>
        </w:rPr>
      </w:pPr>
      <w:r>
        <w:rPr>
          <w:rFonts w:ascii="Arial" w:eastAsia="Calibri" w:hAnsi="Arial" w:cs="Arial"/>
          <w:sz w:val="18"/>
          <w:szCs w:val="18"/>
        </w:rPr>
        <w:t>Ley Orgánica 3/2018 de 5 de diciembre, de Protección de Datos Personales y garantía de los derechos digitales.</w:t>
      </w:r>
    </w:p>
    <w:p w:rsidR="00647A56" w:rsidRPr="00585544" w:rsidRDefault="00647A56" w:rsidP="00647A56">
      <w:pPr>
        <w:spacing w:line="240" w:lineRule="atLeast"/>
        <w:ind w:left="284"/>
        <w:jc w:val="both"/>
        <w:rPr>
          <w:rFonts w:ascii="Arial" w:eastAsia="Calibri" w:hAnsi="Arial" w:cs="Arial"/>
          <w:sz w:val="18"/>
          <w:szCs w:val="18"/>
        </w:rPr>
      </w:pPr>
      <w:r>
        <w:rPr>
          <w:rFonts w:ascii="Arial" w:eastAsia="Calibri" w:hAnsi="Arial" w:cs="Arial"/>
          <w:sz w:val="18"/>
          <w:szCs w:val="18"/>
        </w:rPr>
        <w:t>Ley 9/2017 de Contratos del Sector Público.</w:t>
      </w:r>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hAnsi="Arial" w:cs="Arial"/>
          <w:sz w:val="18"/>
          <w:szCs w:val="18"/>
        </w:rPr>
      </w:pPr>
      <w:r w:rsidRPr="00FA3F1B">
        <w:rPr>
          <w:rFonts w:ascii="Arial" w:eastAsia="Calibri" w:hAnsi="Arial" w:cs="Arial"/>
          <w:b/>
          <w:sz w:val="18"/>
          <w:szCs w:val="18"/>
        </w:rPr>
        <w:t>No se comunicarán</w:t>
      </w:r>
      <w:r w:rsidRPr="00FA3F1B">
        <w:rPr>
          <w:rFonts w:ascii="Arial" w:eastAsia="Calibri" w:hAnsi="Arial" w:cs="Arial"/>
          <w:sz w:val="18"/>
          <w:szCs w:val="18"/>
        </w:rPr>
        <w:t xml:space="preserve"> los datos personales a terceros destinatarios salvo </w:t>
      </w:r>
      <w:r w:rsidRPr="00FA3F1B">
        <w:rPr>
          <w:rFonts w:ascii="Arial" w:hAnsi="Arial" w:cs="Arial"/>
          <w:sz w:val="18"/>
          <w:szCs w:val="18"/>
        </w:rPr>
        <w:t>a aquellas entidades o administraciones a las que resulte necesario para el cumplimiento de la finalidad del tratamiento y de las obligaciones legales derivadas del presente contrato.</w:t>
      </w:r>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hAnsi="Arial" w:cs="Arial"/>
          <w:i/>
          <w:sz w:val="18"/>
          <w:szCs w:val="18"/>
        </w:rPr>
      </w:pPr>
      <w:r w:rsidRPr="00FA3F1B">
        <w:rPr>
          <w:rFonts w:ascii="Arial" w:eastAsia="Calibri" w:hAnsi="Arial" w:cs="Arial"/>
          <w:sz w:val="18"/>
          <w:szCs w:val="18"/>
        </w:rPr>
        <w:t xml:space="preserve">Podrá </w:t>
      </w:r>
      <w:r w:rsidRPr="00FA3F1B">
        <w:rPr>
          <w:rFonts w:ascii="Arial" w:eastAsia="Calibri" w:hAnsi="Arial" w:cs="Arial"/>
          <w:b/>
          <w:sz w:val="18"/>
          <w:szCs w:val="18"/>
        </w:rPr>
        <w:t>ejercer sus derechos</w:t>
      </w:r>
      <w:r w:rsidRPr="00FA3F1B">
        <w:rPr>
          <w:rFonts w:ascii="Arial" w:eastAsia="Calibri" w:hAnsi="Arial" w:cs="Arial"/>
          <w:sz w:val="18"/>
          <w:szCs w:val="18"/>
        </w:rPr>
        <w:t xml:space="preserve"> de acceso, rectificación, supresión y portabilidad de los datos o de limitación y oposición a su tratamiento </w:t>
      </w:r>
      <w:r w:rsidRPr="00FA3F1B">
        <w:rPr>
          <w:rFonts w:ascii="Arial" w:hAnsi="Arial" w:cs="Arial"/>
          <w:sz w:val="18"/>
          <w:szCs w:val="18"/>
        </w:rPr>
        <w:t>de conformidad con lo dispuesto en el Reglamento General de Protección de Datos, ante la unidad responsable del tratamiento y obteniendo información en el correo arriba indicado.</w:t>
      </w:r>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hAnsi="Arial" w:cs="Arial"/>
          <w:sz w:val="18"/>
          <w:szCs w:val="18"/>
        </w:rPr>
      </w:pPr>
      <w:r w:rsidRPr="00FA3F1B">
        <w:rPr>
          <w:rFonts w:ascii="Arial" w:eastAsia="Calibri" w:hAnsi="Arial" w:cs="Arial"/>
          <w:sz w:val="18"/>
          <w:szCs w:val="18"/>
        </w:rPr>
        <w:t xml:space="preserve">Puede obtener </w:t>
      </w:r>
      <w:r w:rsidRPr="00FA3F1B">
        <w:rPr>
          <w:rFonts w:ascii="Arial" w:eastAsia="Calibri" w:hAnsi="Arial" w:cs="Arial"/>
          <w:b/>
          <w:sz w:val="18"/>
          <w:szCs w:val="18"/>
        </w:rPr>
        <w:t>información adicional</w:t>
      </w:r>
      <w:r w:rsidRPr="00FA3F1B">
        <w:rPr>
          <w:rFonts w:ascii="Arial" w:eastAsia="Calibri" w:hAnsi="Arial" w:cs="Arial"/>
          <w:sz w:val="18"/>
          <w:szCs w:val="18"/>
        </w:rPr>
        <w:t xml:space="preserve"> en el </w:t>
      </w:r>
      <w:hyperlink r:id="rId16" w:history="1">
        <w:r w:rsidRPr="00FA3F1B">
          <w:rPr>
            <w:rFonts w:ascii="Arial" w:eastAsia="Calibri" w:hAnsi="Arial" w:cs="Arial"/>
            <w:sz w:val="18"/>
            <w:szCs w:val="18"/>
          </w:rPr>
          <w:t>Registro de Actividades de Tratamiento</w:t>
        </w:r>
      </w:hyperlink>
      <w:r w:rsidRPr="00FA3F1B">
        <w:rPr>
          <w:rFonts w:ascii="Arial" w:eastAsia="Calibri" w:hAnsi="Arial" w:cs="Arial"/>
          <w:sz w:val="18"/>
          <w:szCs w:val="18"/>
        </w:rPr>
        <w:t xml:space="preserve"> del Gobierno de Aragón (añadir URL)</w:t>
      </w:r>
    </w:p>
    <w:p w:rsidR="00647A56"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eastAsia="Calibri" w:hAnsi="Arial" w:cs="Arial"/>
          <w:sz w:val="18"/>
          <w:szCs w:val="18"/>
        </w:rPr>
      </w:pPr>
      <w:r w:rsidRPr="008538FA">
        <w:rPr>
          <w:rFonts w:ascii="Arial" w:eastAsia="Calibri" w:hAnsi="Arial" w:cs="Arial"/>
          <w:sz w:val="18"/>
          <w:szCs w:val="18"/>
        </w:rPr>
        <w:t>https://aplicaciones.aragon.es/notif_lopd_pub/details.action?fileId=629&amp;fileVersion=1</w:t>
      </w:r>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line="240" w:lineRule="atLeast"/>
        <w:ind w:left="284"/>
        <w:jc w:val="both"/>
        <w:rPr>
          <w:rFonts w:ascii="Arial" w:eastAsia="Calibri" w:hAnsi="Arial" w:cs="Arial"/>
          <w:sz w:val="18"/>
          <w:szCs w:val="18"/>
        </w:rPr>
      </w:pP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p>
    <w:p w:rsidR="00647A56" w:rsidRPr="00B8280B" w:rsidRDefault="00647A56" w:rsidP="00647A56">
      <w:pPr>
        <w:keepNext/>
        <w:keepLines/>
        <w:ind w:right="538"/>
        <w:jc w:val="center"/>
        <w:rPr>
          <w:rFonts w:ascii="Helv" w:hAnsi="Helv"/>
          <w:sz w:val="18"/>
          <w:szCs w:val="18"/>
        </w:rPr>
      </w:pPr>
      <w:r w:rsidRPr="00B8280B">
        <w:rPr>
          <w:rFonts w:ascii="Helv" w:hAnsi="Helv"/>
          <w:sz w:val="18"/>
          <w:szCs w:val="18"/>
        </w:rPr>
        <w:t>Zaragoza, a</w:t>
      </w:r>
      <w:r>
        <w:rPr>
          <w:rFonts w:ascii="Helv" w:hAnsi="Helv"/>
          <w:sz w:val="18"/>
          <w:szCs w:val="18"/>
        </w:rPr>
        <w:t xml:space="preserve"> </w:t>
      </w:r>
      <w:r w:rsidR="00F21B4C">
        <w:rPr>
          <w:rFonts w:ascii="Helv" w:hAnsi="Helv"/>
          <w:sz w:val="18"/>
          <w:szCs w:val="18"/>
        </w:rPr>
        <w:t>21</w:t>
      </w:r>
      <w:bookmarkStart w:id="224" w:name="_GoBack"/>
      <w:bookmarkEnd w:id="224"/>
      <w:r w:rsidR="002845CA">
        <w:rPr>
          <w:rFonts w:ascii="Helv" w:hAnsi="Helv"/>
          <w:sz w:val="18"/>
          <w:szCs w:val="18"/>
        </w:rPr>
        <w:t xml:space="preserve"> de octubre</w:t>
      </w:r>
      <w:r>
        <w:rPr>
          <w:rFonts w:ascii="Helv" w:hAnsi="Helv"/>
          <w:sz w:val="18"/>
          <w:szCs w:val="18"/>
        </w:rPr>
        <w:t xml:space="preserve"> de 2020.</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El Director Gerente del Servicio Aragonés de Salud,</w:t>
      </w:r>
    </w:p>
    <w:p w:rsidR="00647A56" w:rsidRPr="00B8280B" w:rsidRDefault="00647A56" w:rsidP="00647A56">
      <w:pPr>
        <w:ind w:right="58"/>
        <w:jc w:val="center"/>
        <w:rPr>
          <w:rFonts w:ascii="Arial" w:hAnsi="Arial" w:cs="Arial"/>
          <w:sz w:val="18"/>
          <w:szCs w:val="18"/>
        </w:rPr>
      </w:pPr>
      <w:r w:rsidRPr="00B8280B">
        <w:rPr>
          <w:rFonts w:ascii="Arial" w:hAnsi="Arial" w:cs="Arial"/>
          <w:sz w:val="18"/>
          <w:szCs w:val="18"/>
        </w:rPr>
        <w:t xml:space="preserve">Por delegación (Resolución de </w:t>
      </w:r>
      <w:r>
        <w:rPr>
          <w:rFonts w:ascii="Arial" w:hAnsi="Arial" w:cs="Arial"/>
          <w:sz w:val="18"/>
          <w:szCs w:val="18"/>
        </w:rPr>
        <w:t>27</w:t>
      </w:r>
      <w:r w:rsidRPr="00B8280B">
        <w:rPr>
          <w:rFonts w:ascii="Arial" w:hAnsi="Arial" w:cs="Arial"/>
          <w:sz w:val="18"/>
          <w:szCs w:val="18"/>
        </w:rPr>
        <w:t>/0</w:t>
      </w:r>
      <w:r>
        <w:rPr>
          <w:rFonts w:ascii="Arial" w:hAnsi="Arial" w:cs="Arial"/>
          <w:sz w:val="18"/>
          <w:szCs w:val="18"/>
        </w:rPr>
        <w:t>7</w:t>
      </w:r>
      <w:r w:rsidRPr="00B8280B">
        <w:rPr>
          <w:rFonts w:ascii="Arial" w:hAnsi="Arial" w:cs="Arial"/>
          <w:sz w:val="18"/>
          <w:szCs w:val="18"/>
        </w:rPr>
        <w:t>/20</w:t>
      </w:r>
      <w:r>
        <w:rPr>
          <w:rFonts w:ascii="Arial" w:hAnsi="Arial" w:cs="Arial"/>
          <w:sz w:val="18"/>
          <w:szCs w:val="18"/>
        </w:rPr>
        <w:t>18</w:t>
      </w:r>
      <w:r w:rsidRPr="00B8280B">
        <w:rPr>
          <w:rFonts w:ascii="Arial" w:hAnsi="Arial" w:cs="Arial"/>
          <w:sz w:val="18"/>
          <w:szCs w:val="18"/>
        </w:rPr>
        <w:t xml:space="preserve">, BOA de </w:t>
      </w:r>
      <w:r>
        <w:rPr>
          <w:rFonts w:ascii="Arial" w:hAnsi="Arial" w:cs="Arial"/>
          <w:sz w:val="18"/>
          <w:szCs w:val="18"/>
        </w:rPr>
        <w:t>03</w:t>
      </w:r>
      <w:r w:rsidRPr="00B8280B">
        <w:rPr>
          <w:rFonts w:ascii="Arial" w:hAnsi="Arial" w:cs="Arial"/>
          <w:sz w:val="18"/>
          <w:szCs w:val="18"/>
        </w:rPr>
        <w:t>/0</w:t>
      </w:r>
      <w:r>
        <w:rPr>
          <w:rFonts w:ascii="Arial" w:hAnsi="Arial" w:cs="Arial"/>
          <w:sz w:val="18"/>
          <w:szCs w:val="18"/>
        </w:rPr>
        <w:t>9</w:t>
      </w:r>
      <w:r w:rsidRPr="00B8280B">
        <w:rPr>
          <w:rFonts w:ascii="Arial" w:hAnsi="Arial" w:cs="Arial"/>
          <w:sz w:val="18"/>
          <w:szCs w:val="18"/>
        </w:rPr>
        <w:t>)</w:t>
      </w:r>
    </w:p>
    <w:p w:rsidR="00647A56" w:rsidRPr="00B8280B" w:rsidRDefault="00647A56" w:rsidP="00647A56">
      <w:pPr>
        <w:ind w:left="40" w:right="538"/>
        <w:jc w:val="center"/>
        <w:rPr>
          <w:rFonts w:ascii="Helv" w:hAnsi="Helv"/>
          <w:sz w:val="18"/>
          <w:szCs w:val="18"/>
        </w:rPr>
      </w:pPr>
      <w:r w:rsidRPr="00B8280B">
        <w:rPr>
          <w:rFonts w:ascii="Helv" w:hAnsi="Helv"/>
          <w:sz w:val="18"/>
          <w:szCs w:val="18"/>
        </w:rPr>
        <w:fldChar w:fldCharType="begin">
          <w:ffData>
            <w:name w:val="Listadesplegable3"/>
            <w:enabled/>
            <w:calcOnExit w:val="0"/>
            <w:ddList>
              <w:listEntry w:val="El Gerente de Sector Zaragoza III,"/>
              <w:listEntry w:val="P.A. La Directora de Gestión y SS.GG.,"/>
            </w:ddList>
          </w:ffData>
        </w:fldChar>
      </w:r>
      <w:r w:rsidRPr="00B8280B">
        <w:rPr>
          <w:rFonts w:ascii="Helv" w:hAnsi="Helv"/>
          <w:sz w:val="18"/>
          <w:szCs w:val="18"/>
        </w:rPr>
        <w:instrText xml:space="preserve"> FORMDROPDOWN </w:instrText>
      </w:r>
      <w:r w:rsidR="00C33D95">
        <w:rPr>
          <w:rFonts w:ascii="Helv" w:hAnsi="Helv"/>
          <w:sz w:val="18"/>
          <w:szCs w:val="18"/>
        </w:rPr>
      </w:r>
      <w:r w:rsidR="00C33D95">
        <w:rPr>
          <w:rFonts w:ascii="Helv" w:hAnsi="Helv"/>
          <w:sz w:val="18"/>
          <w:szCs w:val="18"/>
        </w:rPr>
        <w:fldChar w:fldCharType="separate"/>
      </w:r>
      <w:r w:rsidRPr="00B8280B">
        <w:rPr>
          <w:rFonts w:ascii="Helv" w:hAnsi="Helv"/>
          <w:sz w:val="18"/>
          <w:szCs w:val="18"/>
        </w:rPr>
        <w:fldChar w:fldCharType="end"/>
      </w: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Pr="00B8280B" w:rsidRDefault="00647A56" w:rsidP="00647A56">
      <w:pPr>
        <w:ind w:left="40" w:right="538"/>
        <w:jc w:val="center"/>
        <w:rPr>
          <w:rFonts w:ascii="Helv" w:hAnsi="Helv"/>
          <w:sz w:val="18"/>
          <w:szCs w:val="18"/>
        </w:rPr>
      </w:pPr>
    </w:p>
    <w:p w:rsidR="00647A56" w:rsidRDefault="00647A56" w:rsidP="00647A56">
      <w:pPr>
        <w:pStyle w:val="Ttulo3"/>
        <w:ind w:right="538"/>
        <w:jc w:val="center"/>
        <w:rPr>
          <w:rFonts w:ascii="Helv" w:hAnsi="Helv"/>
          <w:sz w:val="18"/>
          <w:szCs w:val="18"/>
        </w:rPr>
      </w:pPr>
      <w:r w:rsidRPr="00B8280B">
        <w:rPr>
          <w:rFonts w:ascii="Helv" w:hAnsi="Helv"/>
          <w:sz w:val="18"/>
          <w:szCs w:val="18"/>
        </w:rPr>
        <w:t xml:space="preserve">Fdo. </w:t>
      </w:r>
      <w:r>
        <w:rPr>
          <w:rFonts w:ascii="Helv" w:hAnsi="Helv"/>
          <w:sz w:val="18"/>
          <w:szCs w:val="18"/>
        </w:rPr>
        <w:t>José Ignacio Barrasa Villar</w:t>
      </w:r>
    </w:p>
    <w:p w:rsidR="00647A56" w:rsidRPr="00FA3F1B" w:rsidRDefault="00647A56" w:rsidP="00647A56">
      <w:pPr>
        <w:spacing w:line="240" w:lineRule="atLeast"/>
        <w:ind w:left="284"/>
        <w:jc w:val="both"/>
        <w:rPr>
          <w:rFonts w:ascii="Arial" w:eastAsia="Calibri" w:hAnsi="Arial" w:cs="Arial"/>
          <w:sz w:val="18"/>
          <w:szCs w:val="18"/>
        </w:rPr>
      </w:pPr>
    </w:p>
    <w:p w:rsidR="00647A56" w:rsidRPr="00FA3F1B" w:rsidRDefault="00647A56" w:rsidP="00647A56">
      <w:pPr>
        <w:spacing w:before="120" w:after="120"/>
        <w:jc w:val="both"/>
        <w:rPr>
          <w:rFonts w:ascii="Arial" w:eastAsia="Calibri" w:hAnsi="Arial" w:cs="Arial"/>
          <w:b/>
          <w:sz w:val="18"/>
          <w:szCs w:val="18"/>
          <w:u w:val="single"/>
          <w:lang w:val="es-ES" w:eastAsia="en-US"/>
        </w:rPr>
      </w:pPr>
    </w:p>
    <w:p w:rsidR="00647A56" w:rsidRPr="00FA3F1B" w:rsidRDefault="00647A56" w:rsidP="00647A56">
      <w:pPr>
        <w:jc w:val="right"/>
        <w:rPr>
          <w:rFonts w:ascii="Arial" w:eastAsia="Calibri" w:hAnsi="Arial" w:cs="Arial"/>
          <w:sz w:val="18"/>
          <w:szCs w:val="18"/>
          <w:lang w:val="es-ES" w:eastAsia="en-US"/>
        </w:rPr>
      </w:pPr>
      <w:r w:rsidRPr="00FA3F1B">
        <w:rPr>
          <w:rFonts w:ascii="Arial" w:eastAsia="Calibri" w:hAnsi="Arial" w:cs="Arial"/>
          <w:sz w:val="18"/>
          <w:szCs w:val="18"/>
        </w:rPr>
        <w:t xml:space="preserve"> </w:t>
      </w:r>
    </w:p>
    <w:p w:rsidR="00647A56" w:rsidRPr="00FA3F1B" w:rsidRDefault="00647A56" w:rsidP="00647A56">
      <w:pPr>
        <w:spacing w:before="120" w:after="120"/>
        <w:jc w:val="both"/>
        <w:rPr>
          <w:rFonts w:ascii="Arial" w:eastAsia="Calibri" w:hAnsi="Arial" w:cs="Arial"/>
          <w:sz w:val="18"/>
          <w:szCs w:val="18"/>
          <w:lang w:val="es-ES" w:eastAsia="en-US"/>
        </w:rPr>
      </w:pPr>
    </w:p>
    <w:p w:rsidR="00647A56" w:rsidRPr="000D2C88" w:rsidRDefault="00647A56" w:rsidP="00647A56">
      <w:pPr>
        <w:widowControl w:val="0"/>
        <w:autoSpaceDE w:val="0"/>
        <w:autoSpaceDN w:val="0"/>
        <w:adjustRightInd w:val="0"/>
        <w:spacing w:before="60" w:after="60" w:line="288" w:lineRule="auto"/>
        <w:jc w:val="center"/>
        <w:rPr>
          <w:rFonts w:ascii="Arial" w:hAnsi="Arial" w:cs="Arial"/>
          <w:b/>
          <w:sz w:val="18"/>
          <w:szCs w:val="18"/>
          <w:lang w:val="es-ES"/>
        </w:rPr>
      </w:pPr>
    </w:p>
    <w:p w:rsidR="00647A56" w:rsidRPr="00FA3F1B" w:rsidRDefault="00647A56" w:rsidP="00647A56">
      <w:pPr>
        <w:widowControl w:val="0"/>
        <w:spacing w:before="60" w:after="60" w:line="288" w:lineRule="auto"/>
        <w:ind w:right="58"/>
        <w:jc w:val="center"/>
        <w:rPr>
          <w:rFonts w:ascii="Arial" w:hAnsi="Arial" w:cs="Arial"/>
          <w:sz w:val="18"/>
          <w:szCs w:val="18"/>
        </w:rPr>
      </w:pPr>
    </w:p>
    <w:p w:rsidR="00647A56" w:rsidRPr="00FA3F1B" w:rsidRDefault="00647A56" w:rsidP="00647A56">
      <w:pPr>
        <w:spacing w:before="60" w:after="60" w:line="288" w:lineRule="auto"/>
      </w:pPr>
    </w:p>
    <w:p w:rsidR="009F778A" w:rsidRDefault="009F778A"/>
    <w:sectPr w:rsidR="009F778A" w:rsidSect="00585F5E">
      <w:headerReference w:type="even" r:id="rId17"/>
      <w:headerReference w:type="default" r:id="rId18"/>
      <w:footerReference w:type="even" r:id="rId19"/>
      <w:footerReference w:type="default" r:id="rId20"/>
      <w:headerReference w:type="first" r:id="rId21"/>
      <w:footnotePr>
        <w:numRestart w:val="eachPage"/>
      </w:footnotePr>
      <w:pgSz w:w="11907" w:h="16840" w:code="9"/>
      <w:pgMar w:top="284" w:right="567" w:bottom="357" w:left="851" w:header="318" w:footer="44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D95" w:rsidRDefault="00C33D95" w:rsidP="00647A56">
      <w:r>
        <w:separator/>
      </w:r>
    </w:p>
  </w:endnote>
  <w:endnote w:type="continuationSeparator" w:id="0">
    <w:p w:rsidR="00C33D95" w:rsidRDefault="00C33D95" w:rsidP="0064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D95" w:rsidRDefault="00C33D95" w:rsidP="00585F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33D95" w:rsidRDefault="00C33D95" w:rsidP="00585F5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D95" w:rsidRPr="0007361F" w:rsidRDefault="00C33D95" w:rsidP="00585F5E">
    <w:pPr>
      <w:pStyle w:val="Piedepgina"/>
      <w:framePr w:wrap="around" w:vAnchor="text" w:hAnchor="margin" w:xAlign="right" w:y="1"/>
      <w:rPr>
        <w:rStyle w:val="Nmerodepgina"/>
        <w:rFonts w:cs="Arial"/>
        <w:sz w:val="18"/>
        <w:szCs w:val="18"/>
      </w:rPr>
    </w:pPr>
    <w:r w:rsidRPr="0007361F">
      <w:rPr>
        <w:rStyle w:val="Nmerodepgina"/>
        <w:rFonts w:cs="Arial"/>
        <w:sz w:val="18"/>
        <w:szCs w:val="18"/>
      </w:rPr>
      <w:fldChar w:fldCharType="begin"/>
    </w:r>
    <w:r w:rsidRPr="0007361F">
      <w:rPr>
        <w:rStyle w:val="Nmerodepgina"/>
        <w:rFonts w:cs="Arial"/>
        <w:sz w:val="18"/>
        <w:szCs w:val="18"/>
      </w:rPr>
      <w:instrText xml:space="preserve">PAGE  </w:instrText>
    </w:r>
    <w:r w:rsidRPr="0007361F">
      <w:rPr>
        <w:rStyle w:val="Nmerodepgina"/>
        <w:rFonts w:cs="Arial"/>
        <w:sz w:val="18"/>
        <w:szCs w:val="18"/>
      </w:rPr>
      <w:fldChar w:fldCharType="separate"/>
    </w:r>
    <w:r w:rsidR="00F21B4C">
      <w:rPr>
        <w:rStyle w:val="Nmerodepgina"/>
        <w:rFonts w:cs="Arial"/>
        <w:noProof/>
        <w:sz w:val="18"/>
        <w:szCs w:val="18"/>
      </w:rPr>
      <w:t>35</w:t>
    </w:r>
    <w:r w:rsidRPr="0007361F">
      <w:rPr>
        <w:rStyle w:val="Nmerodepgina"/>
        <w:rFonts w:cs="Arial"/>
        <w:sz w:val="18"/>
        <w:szCs w:val="18"/>
      </w:rPr>
      <w:fldChar w:fldCharType="end"/>
    </w:r>
  </w:p>
  <w:p w:rsidR="00C33D95" w:rsidRDefault="00C33D95" w:rsidP="00585F5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D95" w:rsidRDefault="00C33D95" w:rsidP="00647A56">
      <w:r>
        <w:separator/>
      </w:r>
    </w:p>
  </w:footnote>
  <w:footnote w:type="continuationSeparator" w:id="0">
    <w:p w:rsidR="00C33D95" w:rsidRDefault="00C33D95" w:rsidP="00647A56">
      <w:r>
        <w:continuationSeparator/>
      </w:r>
    </w:p>
  </w:footnote>
  <w:footnote w:id="1">
    <w:p w:rsidR="00C33D95" w:rsidRPr="00335D09" w:rsidRDefault="00C33D95" w:rsidP="002C3E95">
      <w:pPr>
        <w:pStyle w:val="Textonotapie"/>
        <w:spacing w:after="60" w:line="288" w:lineRule="auto"/>
        <w:rPr>
          <w:rFonts w:ascii="Helv" w:hAnsi="Helv" w:cs="Arial"/>
          <w:sz w:val="18"/>
          <w:szCs w:val="18"/>
        </w:rPr>
      </w:pPr>
      <w:r w:rsidRPr="00335D09">
        <w:rPr>
          <w:rStyle w:val="Refdenotaalpie"/>
          <w:rFonts w:ascii="Helv" w:hAnsi="Helv" w:cs="Arial"/>
          <w:sz w:val="18"/>
          <w:szCs w:val="18"/>
        </w:rPr>
        <w:t>1</w:t>
      </w:r>
      <w:r w:rsidRPr="00335D09">
        <w:rPr>
          <w:rFonts w:ascii="Helv" w:hAnsi="Helv" w:cs="Arial"/>
          <w:sz w:val="18"/>
          <w:szCs w:val="18"/>
        </w:rPr>
        <w:t xml:space="preserve"> Indicar si la oferta se realiza en nombre propio o de la empresa que representa</w:t>
      </w:r>
    </w:p>
  </w:footnote>
  <w:footnote w:id="2">
    <w:p w:rsidR="00C33D95" w:rsidRPr="00335D09" w:rsidRDefault="00C33D95" w:rsidP="002C3E95">
      <w:pPr>
        <w:pStyle w:val="Textonotapie"/>
        <w:spacing w:after="60" w:line="288" w:lineRule="auto"/>
        <w:rPr>
          <w:rFonts w:ascii="Helv" w:hAnsi="Helv"/>
          <w:sz w:val="18"/>
          <w:szCs w:val="18"/>
        </w:rPr>
      </w:pPr>
      <w:r w:rsidRPr="00335D09">
        <w:rPr>
          <w:rStyle w:val="Refdenotaalpie"/>
          <w:rFonts w:ascii="Helv" w:hAnsi="Helv" w:cs="Arial"/>
          <w:sz w:val="18"/>
          <w:szCs w:val="18"/>
        </w:rPr>
        <w:footnoteRef/>
      </w:r>
      <w:r w:rsidRPr="00335D09">
        <w:rPr>
          <w:rFonts w:ascii="Helv" w:hAnsi="Helv" w:cs="Arial"/>
          <w:sz w:val="18"/>
          <w:szCs w:val="18"/>
        </w:rPr>
        <w:t xml:space="preserve"> Expresar claramente, escrita en letra y número, la cantidad de euros por la que se compromete el proponente a la ejecución del contrato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D95" w:rsidRDefault="00C33D95">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2pt;height:842.9pt;z-index:-25165619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10" w:type="dxa"/>
      <w:tblBorders>
        <w:bottom w:val="single" w:sz="4" w:space="0" w:color="C0C0C0"/>
      </w:tblBorders>
      <w:tblLayout w:type="fixed"/>
      <w:tblCellMar>
        <w:left w:w="70" w:type="dxa"/>
        <w:right w:w="70" w:type="dxa"/>
      </w:tblCellMar>
      <w:tblLook w:val="0000" w:firstRow="0" w:lastRow="0" w:firstColumn="0" w:lastColumn="0" w:noHBand="0" w:noVBand="0"/>
    </w:tblPr>
    <w:tblGrid>
      <w:gridCol w:w="4570"/>
      <w:gridCol w:w="5940"/>
    </w:tblGrid>
    <w:tr w:rsidR="00C33D95" w:rsidRPr="00162415">
      <w:trPr>
        <w:trHeight w:val="568"/>
      </w:trPr>
      <w:tc>
        <w:tcPr>
          <w:tcW w:w="4570" w:type="dxa"/>
        </w:tcPr>
        <w:p w:rsidR="00C33D95" w:rsidRPr="00162415" w:rsidRDefault="00C33D95" w:rsidP="00585F5E">
          <w:pPr>
            <w:pStyle w:val="Encabezado"/>
            <w:spacing w:after="200"/>
            <w:rPr>
              <w:rFonts w:cs="Arial"/>
            </w:rPr>
          </w:pPr>
          <w:r w:rsidRPr="00162415">
            <w:rPr>
              <w:rFonts w:cs="Arial"/>
              <w:noProof/>
              <w:color w:val="800000"/>
              <w:lang w:val="es-ES"/>
            </w:rPr>
            <w:drawing>
              <wp:inline distT="0" distB="0" distL="0" distR="0">
                <wp:extent cx="975995" cy="300355"/>
                <wp:effectExtent l="0" t="0" r="0" b="4445"/>
                <wp:docPr id="2" name="Imagen 2" descr="fot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995" cy="300355"/>
                        </a:xfrm>
                        <a:prstGeom prst="rect">
                          <a:avLst/>
                        </a:prstGeom>
                        <a:noFill/>
                        <a:ln>
                          <a:noFill/>
                        </a:ln>
                      </pic:spPr>
                    </pic:pic>
                  </a:graphicData>
                </a:graphic>
              </wp:inline>
            </w:drawing>
          </w:r>
        </w:p>
      </w:tc>
      <w:tc>
        <w:tcPr>
          <w:tcW w:w="5940" w:type="dxa"/>
        </w:tcPr>
        <w:p w:rsidR="00C33D95" w:rsidRPr="007E247C" w:rsidRDefault="00C33D95" w:rsidP="00585F5E">
          <w:pPr>
            <w:pStyle w:val="Encabezado"/>
            <w:tabs>
              <w:tab w:val="clear" w:pos="4252"/>
            </w:tabs>
            <w:spacing w:beforeLines="20" w:before="48"/>
            <w:ind w:left="74"/>
            <w:jc w:val="center"/>
            <w:rPr>
              <w:rFonts w:cs="Arial"/>
              <w:color w:val="808080"/>
              <w:spacing w:val="20"/>
              <w:sz w:val="14"/>
            </w:rPr>
          </w:pPr>
          <w:r w:rsidRPr="007E247C">
            <w:rPr>
              <w:rFonts w:cs="Arial"/>
              <w:color w:val="808080"/>
              <w:spacing w:val="20"/>
              <w:sz w:val="14"/>
            </w:rPr>
            <w:t>Contrato S</w:t>
          </w:r>
          <w:r>
            <w:rPr>
              <w:rFonts w:cs="Arial"/>
              <w:color w:val="808080"/>
              <w:spacing w:val="20"/>
              <w:sz w:val="14"/>
            </w:rPr>
            <w:t>UMINISTRO</w:t>
          </w:r>
          <w:r w:rsidRPr="007E247C">
            <w:rPr>
              <w:rFonts w:cs="Arial"/>
              <w:color w:val="808080"/>
              <w:spacing w:val="20"/>
              <w:sz w:val="14"/>
            </w:rPr>
            <w:t xml:space="preserve"> - PROCEDIMIENTO ABIERTO, Varios Criterios</w:t>
          </w:r>
        </w:p>
        <w:p w:rsidR="00C33D95" w:rsidRPr="00162415" w:rsidRDefault="00C33D95" w:rsidP="00585F5E">
          <w:pPr>
            <w:pStyle w:val="Encabezado"/>
            <w:tabs>
              <w:tab w:val="clear" w:pos="4252"/>
            </w:tabs>
            <w:spacing w:beforeLines="20" w:before="48"/>
            <w:ind w:left="71"/>
            <w:jc w:val="center"/>
            <w:rPr>
              <w:rFonts w:cs="Arial"/>
              <w:spacing w:val="20"/>
              <w:sz w:val="14"/>
            </w:rPr>
          </w:pPr>
          <w:r w:rsidRPr="007E247C">
            <w:rPr>
              <w:rFonts w:cs="Arial"/>
              <w:color w:val="808080"/>
              <w:sz w:val="10"/>
            </w:rPr>
            <w:t>Pliego de Cláusulas Administrativas Particulares</w:t>
          </w:r>
        </w:p>
      </w:tc>
    </w:tr>
  </w:tbl>
  <w:p w:rsidR="00C33D95" w:rsidRDefault="00C33D95" w:rsidP="00585F5E">
    <w:pPr>
      <w:pStyle w:val="Encabezado"/>
    </w:pPr>
    <w:r>
      <w:rPr>
        <w:rFonts w:cs="Arial"/>
        <w:noProof/>
        <w:color w:val="8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8" type="#_x0000_t75" style="position:absolute;margin-left:0;margin-top:0;width:595.2pt;height:842.9pt;z-index:-251655168;mso-position-horizontal:center;mso-position-horizontal-relative:margin;mso-position-vertical:center;mso-position-vertical-relative:margin" o:allowincell="f">
          <v:imagedata r:id="rId2" o:title="fo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D95" w:rsidRDefault="00C33D95">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595.2pt;height:842.9pt;z-index:-25165721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4004C6"/>
    <w:multiLevelType w:val="hybridMultilevel"/>
    <w:tmpl w:val="813674BC"/>
    <w:lvl w:ilvl="0" w:tplc="D8ACC5B4">
      <w:start w:val="1"/>
      <w:numFmt w:val="ordinal"/>
      <w:lvlText w:val="%1."/>
      <w:lvlJc w:val="left"/>
      <w:pPr>
        <w:ind w:left="1440" w:hanging="360"/>
      </w:pPr>
      <w:rPr>
        <w:rFonts w:hint="default"/>
        <w:b/>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FD46041"/>
    <w:multiLevelType w:val="hybridMultilevel"/>
    <w:tmpl w:val="E3942DEA"/>
    <w:lvl w:ilvl="0" w:tplc="0C0A0001">
      <w:start w:val="1"/>
      <w:numFmt w:val="bullet"/>
      <w:lvlText w:val=""/>
      <w:lvlJc w:val="left"/>
      <w:pPr>
        <w:ind w:left="1260" w:hanging="360"/>
      </w:pPr>
      <w:rPr>
        <w:rFonts w:ascii="Symbol" w:hAnsi="Symbol" w:hint="default"/>
      </w:rPr>
    </w:lvl>
    <w:lvl w:ilvl="1" w:tplc="0C0A0003">
      <w:start w:val="1"/>
      <w:numFmt w:val="bullet"/>
      <w:lvlText w:val="o"/>
      <w:lvlJc w:val="left"/>
      <w:pPr>
        <w:ind w:left="1980" w:hanging="360"/>
      </w:pPr>
      <w:rPr>
        <w:rFonts w:ascii="Courier New" w:hAnsi="Courier New" w:cs="Courier New" w:hint="default"/>
      </w:rPr>
    </w:lvl>
    <w:lvl w:ilvl="2" w:tplc="0C0A0005">
      <w:start w:val="1"/>
      <w:numFmt w:val="bullet"/>
      <w:lvlText w:val=""/>
      <w:lvlJc w:val="left"/>
      <w:pPr>
        <w:ind w:left="2700" w:hanging="360"/>
      </w:pPr>
      <w:rPr>
        <w:rFonts w:ascii="Wingdings" w:hAnsi="Wingdings" w:hint="default"/>
      </w:rPr>
    </w:lvl>
    <w:lvl w:ilvl="3" w:tplc="0C0A0001">
      <w:start w:val="1"/>
      <w:numFmt w:val="bullet"/>
      <w:lvlText w:val=""/>
      <w:lvlJc w:val="left"/>
      <w:pPr>
        <w:ind w:left="3420" w:hanging="360"/>
      </w:pPr>
      <w:rPr>
        <w:rFonts w:ascii="Symbol" w:hAnsi="Symbol" w:hint="default"/>
      </w:rPr>
    </w:lvl>
    <w:lvl w:ilvl="4" w:tplc="0C0A0003">
      <w:start w:val="1"/>
      <w:numFmt w:val="bullet"/>
      <w:lvlText w:val="o"/>
      <w:lvlJc w:val="left"/>
      <w:pPr>
        <w:ind w:left="4140" w:hanging="360"/>
      </w:pPr>
      <w:rPr>
        <w:rFonts w:ascii="Courier New" w:hAnsi="Courier New" w:cs="Courier New" w:hint="default"/>
      </w:rPr>
    </w:lvl>
    <w:lvl w:ilvl="5" w:tplc="0C0A0005">
      <w:start w:val="1"/>
      <w:numFmt w:val="bullet"/>
      <w:lvlText w:val=""/>
      <w:lvlJc w:val="left"/>
      <w:pPr>
        <w:ind w:left="4860" w:hanging="360"/>
      </w:pPr>
      <w:rPr>
        <w:rFonts w:ascii="Wingdings" w:hAnsi="Wingdings" w:hint="default"/>
      </w:rPr>
    </w:lvl>
    <w:lvl w:ilvl="6" w:tplc="0C0A0001">
      <w:start w:val="1"/>
      <w:numFmt w:val="bullet"/>
      <w:lvlText w:val=""/>
      <w:lvlJc w:val="left"/>
      <w:pPr>
        <w:ind w:left="5580" w:hanging="360"/>
      </w:pPr>
      <w:rPr>
        <w:rFonts w:ascii="Symbol" w:hAnsi="Symbol" w:hint="default"/>
      </w:rPr>
    </w:lvl>
    <w:lvl w:ilvl="7" w:tplc="0C0A0003">
      <w:start w:val="1"/>
      <w:numFmt w:val="bullet"/>
      <w:lvlText w:val="o"/>
      <w:lvlJc w:val="left"/>
      <w:pPr>
        <w:ind w:left="6300" w:hanging="360"/>
      </w:pPr>
      <w:rPr>
        <w:rFonts w:ascii="Courier New" w:hAnsi="Courier New" w:cs="Courier New" w:hint="default"/>
      </w:rPr>
    </w:lvl>
    <w:lvl w:ilvl="8" w:tplc="0C0A0005">
      <w:start w:val="1"/>
      <w:numFmt w:val="bullet"/>
      <w:lvlText w:val=""/>
      <w:lvlJc w:val="left"/>
      <w:pPr>
        <w:ind w:left="7020" w:hanging="360"/>
      </w:pPr>
      <w:rPr>
        <w:rFonts w:ascii="Wingdings" w:hAnsi="Wingdings" w:hint="default"/>
      </w:rPr>
    </w:lvl>
  </w:abstractNum>
  <w:abstractNum w:abstractNumId="3" w15:restartNumberingAfterBreak="0">
    <w:nsid w:val="11E07085"/>
    <w:multiLevelType w:val="multilevel"/>
    <w:tmpl w:val="A29EF5FA"/>
    <w:styleLink w:val="Estilo1"/>
    <w:lvl w:ilvl="0">
      <w:start w:val="1"/>
      <w:numFmt w:val="none"/>
      <w:isLgl/>
      <w:lvlText w:val="1"/>
      <w:lvlJc w:val="left"/>
      <w:pPr>
        <w:tabs>
          <w:tab w:val="num" w:pos="360"/>
        </w:tabs>
        <w:ind w:left="360" w:hanging="360"/>
      </w:pPr>
      <w:rPr>
        <w:rFonts w:ascii="Arial" w:hAnsi="Arial" w:hint="default"/>
        <w:b/>
        <w:i w:val="0"/>
        <w:sz w:val="18"/>
      </w:rPr>
    </w:lvl>
    <w:lvl w:ilvl="1">
      <w:start w:val="1"/>
      <w:numFmt w:val="decimal"/>
      <w:lvlText w:val="2.%2"/>
      <w:lvlJc w:val="left"/>
      <w:pPr>
        <w:tabs>
          <w:tab w:val="num" w:pos="1080"/>
        </w:tabs>
        <w:ind w:left="1080" w:hanging="360"/>
      </w:pPr>
      <w:rPr>
        <w:rFonts w:hint="default"/>
      </w:rPr>
    </w:lvl>
    <w:lvl w:ilvl="2">
      <w:start w:val="1"/>
      <w:numFmt w:val="decimal"/>
      <w:lvlText w:val="2.%2.%3"/>
      <w:lvlJc w:val="left"/>
      <w:pPr>
        <w:tabs>
          <w:tab w:val="num" w:pos="1068"/>
        </w:tabs>
        <w:ind w:left="1068" w:hanging="36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4" w15:restartNumberingAfterBreak="0">
    <w:nsid w:val="12A73E34"/>
    <w:multiLevelType w:val="hybridMultilevel"/>
    <w:tmpl w:val="1382E7A6"/>
    <w:lvl w:ilvl="0" w:tplc="5240EEB4">
      <w:start w:val="1"/>
      <w:numFmt w:val="decimal"/>
      <w:lvlText w:val="%1."/>
      <w:lvlJc w:val="left"/>
      <w:pPr>
        <w:ind w:left="1080" w:hanging="360"/>
      </w:pPr>
      <w:rPr>
        <w:rFonts w:ascii="Arial" w:eastAsia="Times New Roman" w:hAnsi="Arial" w:cs="Arial"/>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3A12EEB"/>
    <w:multiLevelType w:val="hybridMultilevel"/>
    <w:tmpl w:val="55E0D8DC"/>
    <w:lvl w:ilvl="0" w:tplc="A8F8D4B8">
      <w:start w:val="3"/>
      <w:numFmt w:val="bullet"/>
      <w:lvlText w:val="-"/>
      <w:lvlJc w:val="left"/>
      <w:pPr>
        <w:tabs>
          <w:tab w:val="num" w:pos="2940"/>
        </w:tabs>
        <w:ind w:left="2940" w:hanging="360"/>
      </w:pPr>
      <w:rPr>
        <w:rFonts w:ascii="Times New Roman" w:eastAsia="Times New Roman" w:hAnsi="Times New Roman" w:hint="default"/>
      </w:rPr>
    </w:lvl>
    <w:lvl w:ilvl="1" w:tplc="0C0A0003" w:tentative="1">
      <w:start w:val="1"/>
      <w:numFmt w:val="bullet"/>
      <w:lvlText w:val="o"/>
      <w:lvlJc w:val="left"/>
      <w:pPr>
        <w:tabs>
          <w:tab w:val="num" w:pos="3780"/>
        </w:tabs>
        <w:ind w:left="3780" w:hanging="360"/>
      </w:pPr>
      <w:rPr>
        <w:rFonts w:ascii="Courier New" w:hAnsi="Courier New" w:hint="default"/>
      </w:rPr>
    </w:lvl>
    <w:lvl w:ilvl="2" w:tplc="0C0A0005" w:tentative="1">
      <w:start w:val="1"/>
      <w:numFmt w:val="bullet"/>
      <w:lvlText w:val=""/>
      <w:lvlJc w:val="left"/>
      <w:pPr>
        <w:tabs>
          <w:tab w:val="num" w:pos="4500"/>
        </w:tabs>
        <w:ind w:left="4500" w:hanging="360"/>
      </w:pPr>
      <w:rPr>
        <w:rFonts w:ascii="Wingdings" w:hAnsi="Wingdings" w:hint="default"/>
      </w:rPr>
    </w:lvl>
    <w:lvl w:ilvl="3" w:tplc="0C0A0001" w:tentative="1">
      <w:start w:val="1"/>
      <w:numFmt w:val="bullet"/>
      <w:lvlText w:val=""/>
      <w:lvlJc w:val="left"/>
      <w:pPr>
        <w:tabs>
          <w:tab w:val="num" w:pos="5220"/>
        </w:tabs>
        <w:ind w:left="5220" w:hanging="360"/>
      </w:pPr>
      <w:rPr>
        <w:rFonts w:ascii="Symbol" w:hAnsi="Symbol" w:hint="default"/>
      </w:rPr>
    </w:lvl>
    <w:lvl w:ilvl="4" w:tplc="0C0A0003" w:tentative="1">
      <w:start w:val="1"/>
      <w:numFmt w:val="bullet"/>
      <w:lvlText w:val="o"/>
      <w:lvlJc w:val="left"/>
      <w:pPr>
        <w:tabs>
          <w:tab w:val="num" w:pos="5940"/>
        </w:tabs>
        <w:ind w:left="5940" w:hanging="360"/>
      </w:pPr>
      <w:rPr>
        <w:rFonts w:ascii="Courier New" w:hAnsi="Courier New" w:hint="default"/>
      </w:rPr>
    </w:lvl>
    <w:lvl w:ilvl="5" w:tplc="0C0A0005" w:tentative="1">
      <w:start w:val="1"/>
      <w:numFmt w:val="bullet"/>
      <w:lvlText w:val=""/>
      <w:lvlJc w:val="left"/>
      <w:pPr>
        <w:tabs>
          <w:tab w:val="num" w:pos="6660"/>
        </w:tabs>
        <w:ind w:left="6660" w:hanging="360"/>
      </w:pPr>
      <w:rPr>
        <w:rFonts w:ascii="Wingdings" w:hAnsi="Wingdings" w:hint="default"/>
      </w:rPr>
    </w:lvl>
    <w:lvl w:ilvl="6" w:tplc="0C0A0001" w:tentative="1">
      <w:start w:val="1"/>
      <w:numFmt w:val="bullet"/>
      <w:lvlText w:val=""/>
      <w:lvlJc w:val="left"/>
      <w:pPr>
        <w:tabs>
          <w:tab w:val="num" w:pos="7380"/>
        </w:tabs>
        <w:ind w:left="7380" w:hanging="360"/>
      </w:pPr>
      <w:rPr>
        <w:rFonts w:ascii="Symbol" w:hAnsi="Symbol" w:hint="default"/>
      </w:rPr>
    </w:lvl>
    <w:lvl w:ilvl="7" w:tplc="0C0A0003" w:tentative="1">
      <w:start w:val="1"/>
      <w:numFmt w:val="bullet"/>
      <w:lvlText w:val="o"/>
      <w:lvlJc w:val="left"/>
      <w:pPr>
        <w:tabs>
          <w:tab w:val="num" w:pos="8100"/>
        </w:tabs>
        <w:ind w:left="8100" w:hanging="360"/>
      </w:pPr>
      <w:rPr>
        <w:rFonts w:ascii="Courier New" w:hAnsi="Courier New" w:hint="default"/>
      </w:rPr>
    </w:lvl>
    <w:lvl w:ilvl="8" w:tplc="0C0A0005" w:tentative="1">
      <w:start w:val="1"/>
      <w:numFmt w:val="bullet"/>
      <w:lvlText w:val=""/>
      <w:lvlJc w:val="left"/>
      <w:pPr>
        <w:tabs>
          <w:tab w:val="num" w:pos="8820"/>
        </w:tabs>
        <w:ind w:left="8820" w:hanging="360"/>
      </w:pPr>
      <w:rPr>
        <w:rFonts w:ascii="Wingdings" w:hAnsi="Wingdings" w:hint="default"/>
      </w:rPr>
    </w:lvl>
  </w:abstractNum>
  <w:abstractNum w:abstractNumId="6" w15:restartNumberingAfterBreak="0">
    <w:nsid w:val="185F323C"/>
    <w:multiLevelType w:val="hybridMultilevel"/>
    <w:tmpl w:val="481CD2A0"/>
    <w:lvl w:ilvl="0" w:tplc="C3A653A8">
      <w:start w:val="4"/>
      <w:numFmt w:val="bullet"/>
      <w:lvlText w:val="."/>
      <w:lvlJc w:val="left"/>
      <w:pPr>
        <w:tabs>
          <w:tab w:val="num" w:pos="1713"/>
        </w:tabs>
        <w:ind w:left="1713" w:hanging="360"/>
      </w:pPr>
      <w:rPr>
        <w:rFonts w:ascii="Arial" w:eastAsia="Times New Roman" w:hAnsi="Arial" w:hint="default"/>
        <w:b/>
      </w:rPr>
    </w:lvl>
    <w:lvl w:ilvl="1" w:tplc="0C0A0003" w:tentative="1">
      <w:start w:val="1"/>
      <w:numFmt w:val="bullet"/>
      <w:lvlText w:val="o"/>
      <w:lvlJc w:val="left"/>
      <w:pPr>
        <w:tabs>
          <w:tab w:val="num" w:pos="2433"/>
        </w:tabs>
        <w:ind w:left="2433" w:hanging="360"/>
      </w:pPr>
      <w:rPr>
        <w:rFonts w:ascii="Courier New" w:hAnsi="Courier New" w:cs="Courier New" w:hint="default"/>
      </w:rPr>
    </w:lvl>
    <w:lvl w:ilvl="2" w:tplc="0C0A0005" w:tentative="1">
      <w:start w:val="1"/>
      <w:numFmt w:val="bullet"/>
      <w:lvlText w:val=""/>
      <w:lvlJc w:val="left"/>
      <w:pPr>
        <w:tabs>
          <w:tab w:val="num" w:pos="3153"/>
        </w:tabs>
        <w:ind w:left="3153" w:hanging="360"/>
      </w:pPr>
      <w:rPr>
        <w:rFonts w:ascii="Wingdings" w:hAnsi="Wingdings" w:hint="default"/>
      </w:rPr>
    </w:lvl>
    <w:lvl w:ilvl="3" w:tplc="0C0A0001" w:tentative="1">
      <w:start w:val="1"/>
      <w:numFmt w:val="bullet"/>
      <w:lvlText w:val=""/>
      <w:lvlJc w:val="left"/>
      <w:pPr>
        <w:tabs>
          <w:tab w:val="num" w:pos="3873"/>
        </w:tabs>
        <w:ind w:left="3873" w:hanging="360"/>
      </w:pPr>
      <w:rPr>
        <w:rFonts w:ascii="Symbol" w:hAnsi="Symbol" w:hint="default"/>
      </w:rPr>
    </w:lvl>
    <w:lvl w:ilvl="4" w:tplc="0C0A0003" w:tentative="1">
      <w:start w:val="1"/>
      <w:numFmt w:val="bullet"/>
      <w:lvlText w:val="o"/>
      <w:lvlJc w:val="left"/>
      <w:pPr>
        <w:tabs>
          <w:tab w:val="num" w:pos="4593"/>
        </w:tabs>
        <w:ind w:left="4593" w:hanging="360"/>
      </w:pPr>
      <w:rPr>
        <w:rFonts w:ascii="Courier New" w:hAnsi="Courier New" w:cs="Courier New" w:hint="default"/>
      </w:rPr>
    </w:lvl>
    <w:lvl w:ilvl="5" w:tplc="0C0A0005" w:tentative="1">
      <w:start w:val="1"/>
      <w:numFmt w:val="bullet"/>
      <w:lvlText w:val=""/>
      <w:lvlJc w:val="left"/>
      <w:pPr>
        <w:tabs>
          <w:tab w:val="num" w:pos="5313"/>
        </w:tabs>
        <w:ind w:left="5313" w:hanging="360"/>
      </w:pPr>
      <w:rPr>
        <w:rFonts w:ascii="Wingdings" w:hAnsi="Wingdings" w:hint="default"/>
      </w:rPr>
    </w:lvl>
    <w:lvl w:ilvl="6" w:tplc="0C0A0001" w:tentative="1">
      <w:start w:val="1"/>
      <w:numFmt w:val="bullet"/>
      <w:lvlText w:val=""/>
      <w:lvlJc w:val="left"/>
      <w:pPr>
        <w:tabs>
          <w:tab w:val="num" w:pos="6033"/>
        </w:tabs>
        <w:ind w:left="6033" w:hanging="360"/>
      </w:pPr>
      <w:rPr>
        <w:rFonts w:ascii="Symbol" w:hAnsi="Symbol" w:hint="default"/>
      </w:rPr>
    </w:lvl>
    <w:lvl w:ilvl="7" w:tplc="0C0A0003" w:tentative="1">
      <w:start w:val="1"/>
      <w:numFmt w:val="bullet"/>
      <w:lvlText w:val="o"/>
      <w:lvlJc w:val="left"/>
      <w:pPr>
        <w:tabs>
          <w:tab w:val="num" w:pos="6753"/>
        </w:tabs>
        <w:ind w:left="6753" w:hanging="360"/>
      </w:pPr>
      <w:rPr>
        <w:rFonts w:ascii="Courier New" w:hAnsi="Courier New" w:cs="Courier New" w:hint="default"/>
      </w:rPr>
    </w:lvl>
    <w:lvl w:ilvl="8" w:tplc="0C0A0005" w:tentative="1">
      <w:start w:val="1"/>
      <w:numFmt w:val="bullet"/>
      <w:lvlText w:val=""/>
      <w:lvlJc w:val="left"/>
      <w:pPr>
        <w:tabs>
          <w:tab w:val="num" w:pos="7473"/>
        </w:tabs>
        <w:ind w:left="7473" w:hanging="360"/>
      </w:pPr>
      <w:rPr>
        <w:rFonts w:ascii="Wingdings" w:hAnsi="Wingdings" w:hint="default"/>
      </w:rPr>
    </w:lvl>
  </w:abstractNum>
  <w:abstractNum w:abstractNumId="7" w15:restartNumberingAfterBreak="0">
    <w:nsid w:val="272A4311"/>
    <w:multiLevelType w:val="hybridMultilevel"/>
    <w:tmpl w:val="4CEC5BE4"/>
    <w:lvl w:ilvl="0" w:tplc="37CAAD0E">
      <w:start w:val="1"/>
      <w:numFmt w:val="bullet"/>
      <w:lvlText w:val="‐"/>
      <w:lvlJc w:val="left"/>
      <w:pPr>
        <w:ind w:left="1800" w:hanging="360"/>
      </w:pPr>
      <w:rPr>
        <w:rFonts w:ascii="Calibri" w:hAnsi="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2C463580"/>
    <w:multiLevelType w:val="hybridMultilevel"/>
    <w:tmpl w:val="4D9266C2"/>
    <w:lvl w:ilvl="0" w:tplc="419A27A4">
      <w:start w:val="1"/>
      <w:numFmt w:val="upperLetter"/>
      <w:lvlText w:val="%1)"/>
      <w:lvlJc w:val="left"/>
      <w:pPr>
        <w:ind w:left="360" w:hanging="360"/>
      </w:pPr>
      <w:rPr>
        <w:rFonts w:ascii="Calibri" w:eastAsia="Times New Roman" w:hAnsi="Calibri" w:cs="Times New Roman"/>
      </w:rPr>
    </w:lvl>
    <w:lvl w:ilvl="1" w:tplc="0C0A0001">
      <w:start w:val="1"/>
      <w:numFmt w:val="bullet"/>
      <w:lvlText w:val=""/>
      <w:lvlJc w:val="left"/>
      <w:pPr>
        <w:tabs>
          <w:tab w:val="num" w:pos="1080"/>
        </w:tabs>
        <w:ind w:left="1080" w:hanging="360"/>
      </w:pPr>
      <w:rPr>
        <w:rFonts w:ascii="Symbol" w:hAnsi="Symbol" w:hint="default"/>
      </w:rPr>
    </w:lvl>
    <w:lvl w:ilvl="2" w:tplc="CC9E5120">
      <w:start w:val="1"/>
      <w:numFmt w:val="decimal"/>
      <w:lvlText w:val="%3."/>
      <w:lvlJc w:val="left"/>
      <w:pPr>
        <w:tabs>
          <w:tab w:val="num" w:pos="1800"/>
        </w:tabs>
        <w:ind w:left="1800" w:hanging="360"/>
      </w:pPr>
      <w:rPr>
        <w:rFont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DF55DB9"/>
    <w:multiLevelType w:val="hybridMultilevel"/>
    <w:tmpl w:val="482C55B2"/>
    <w:lvl w:ilvl="0" w:tplc="F9D87FC2">
      <w:start w:val="1"/>
      <w:numFmt w:val="ordin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21919B6"/>
    <w:multiLevelType w:val="hybridMultilevel"/>
    <w:tmpl w:val="0FC0BEDC"/>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335C0946"/>
    <w:multiLevelType w:val="hybridMultilevel"/>
    <w:tmpl w:val="CEE257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7FD241A"/>
    <w:multiLevelType w:val="hybridMultilevel"/>
    <w:tmpl w:val="A4E0A1C6"/>
    <w:lvl w:ilvl="0" w:tplc="978A25B6">
      <w:start w:val="1"/>
      <w:numFmt w:val="upperLetter"/>
      <w:lvlText w:val="%1."/>
      <w:lvlJc w:val="left"/>
      <w:pPr>
        <w:tabs>
          <w:tab w:val="num" w:pos="360"/>
        </w:tabs>
        <w:ind w:left="360" w:hanging="360"/>
      </w:pPr>
      <w:rPr>
        <w:rFonts w:ascii="Arial" w:hAnsi="Arial" w:hint="default"/>
        <w:b/>
        <w:i w:val="0"/>
        <w:color w:val="993366"/>
        <w:sz w:val="16"/>
        <w:szCs w:val="16"/>
      </w:rPr>
    </w:lvl>
    <w:lvl w:ilvl="1" w:tplc="4052FA2C">
      <w:start w:val="1"/>
      <w:numFmt w:val="bullet"/>
      <w:lvlText w:val=""/>
      <w:lvlJc w:val="left"/>
      <w:pPr>
        <w:tabs>
          <w:tab w:val="num" w:pos="1512"/>
        </w:tabs>
        <w:ind w:left="1512" w:hanging="360"/>
      </w:pPr>
      <w:rPr>
        <w:rFonts w:ascii="Symbol" w:hAnsi="Symbol" w:hint="default"/>
        <w:b/>
        <w:i w:val="0"/>
        <w:color w:val="993366"/>
        <w:sz w:val="16"/>
      </w:rPr>
    </w:lvl>
    <w:lvl w:ilvl="2" w:tplc="0C0A001B" w:tentative="1">
      <w:start w:val="1"/>
      <w:numFmt w:val="lowerRoman"/>
      <w:lvlText w:val="%3."/>
      <w:lvlJc w:val="right"/>
      <w:pPr>
        <w:tabs>
          <w:tab w:val="num" w:pos="2232"/>
        </w:tabs>
        <w:ind w:left="2232" w:hanging="180"/>
      </w:pPr>
    </w:lvl>
    <w:lvl w:ilvl="3" w:tplc="0C0A000F" w:tentative="1">
      <w:start w:val="1"/>
      <w:numFmt w:val="decimal"/>
      <w:lvlText w:val="%4."/>
      <w:lvlJc w:val="left"/>
      <w:pPr>
        <w:tabs>
          <w:tab w:val="num" w:pos="2952"/>
        </w:tabs>
        <w:ind w:left="2952" w:hanging="360"/>
      </w:pPr>
    </w:lvl>
    <w:lvl w:ilvl="4" w:tplc="0C0A0019" w:tentative="1">
      <w:start w:val="1"/>
      <w:numFmt w:val="lowerLetter"/>
      <w:lvlText w:val="%5."/>
      <w:lvlJc w:val="left"/>
      <w:pPr>
        <w:tabs>
          <w:tab w:val="num" w:pos="3672"/>
        </w:tabs>
        <w:ind w:left="3672" w:hanging="360"/>
      </w:pPr>
    </w:lvl>
    <w:lvl w:ilvl="5" w:tplc="0C0A001B" w:tentative="1">
      <w:start w:val="1"/>
      <w:numFmt w:val="lowerRoman"/>
      <w:lvlText w:val="%6."/>
      <w:lvlJc w:val="right"/>
      <w:pPr>
        <w:tabs>
          <w:tab w:val="num" w:pos="4392"/>
        </w:tabs>
        <w:ind w:left="4392" w:hanging="180"/>
      </w:pPr>
    </w:lvl>
    <w:lvl w:ilvl="6" w:tplc="0C0A000F" w:tentative="1">
      <w:start w:val="1"/>
      <w:numFmt w:val="decimal"/>
      <w:lvlText w:val="%7."/>
      <w:lvlJc w:val="left"/>
      <w:pPr>
        <w:tabs>
          <w:tab w:val="num" w:pos="5112"/>
        </w:tabs>
        <w:ind w:left="5112" w:hanging="360"/>
      </w:pPr>
    </w:lvl>
    <w:lvl w:ilvl="7" w:tplc="0C0A0019" w:tentative="1">
      <w:start w:val="1"/>
      <w:numFmt w:val="lowerLetter"/>
      <w:lvlText w:val="%8."/>
      <w:lvlJc w:val="left"/>
      <w:pPr>
        <w:tabs>
          <w:tab w:val="num" w:pos="5832"/>
        </w:tabs>
        <w:ind w:left="5832" w:hanging="360"/>
      </w:pPr>
    </w:lvl>
    <w:lvl w:ilvl="8" w:tplc="0C0A001B" w:tentative="1">
      <w:start w:val="1"/>
      <w:numFmt w:val="lowerRoman"/>
      <w:lvlText w:val="%9."/>
      <w:lvlJc w:val="right"/>
      <w:pPr>
        <w:tabs>
          <w:tab w:val="num" w:pos="6552"/>
        </w:tabs>
        <w:ind w:left="6552" w:hanging="180"/>
      </w:pPr>
    </w:lvl>
  </w:abstractNum>
  <w:abstractNum w:abstractNumId="13" w15:restartNumberingAfterBreak="0">
    <w:nsid w:val="449E284E"/>
    <w:multiLevelType w:val="hybridMultilevel"/>
    <w:tmpl w:val="DBD621F8"/>
    <w:lvl w:ilvl="0" w:tplc="0C0A0001">
      <w:start w:val="1"/>
      <w:numFmt w:val="bullet"/>
      <w:lvlText w:val=""/>
      <w:lvlJc w:val="left"/>
      <w:pPr>
        <w:ind w:left="2433" w:hanging="360"/>
      </w:pPr>
      <w:rPr>
        <w:rFonts w:ascii="Symbol" w:hAnsi="Symbol" w:hint="default"/>
      </w:rPr>
    </w:lvl>
    <w:lvl w:ilvl="1" w:tplc="0C0A0003" w:tentative="1">
      <w:start w:val="1"/>
      <w:numFmt w:val="bullet"/>
      <w:lvlText w:val="o"/>
      <w:lvlJc w:val="left"/>
      <w:pPr>
        <w:ind w:left="3153" w:hanging="360"/>
      </w:pPr>
      <w:rPr>
        <w:rFonts w:ascii="Courier New" w:hAnsi="Courier New" w:hint="default"/>
      </w:rPr>
    </w:lvl>
    <w:lvl w:ilvl="2" w:tplc="0C0A0005" w:tentative="1">
      <w:start w:val="1"/>
      <w:numFmt w:val="bullet"/>
      <w:lvlText w:val=""/>
      <w:lvlJc w:val="left"/>
      <w:pPr>
        <w:ind w:left="3873" w:hanging="360"/>
      </w:pPr>
      <w:rPr>
        <w:rFonts w:ascii="Wingdings" w:hAnsi="Wingdings" w:hint="default"/>
      </w:rPr>
    </w:lvl>
    <w:lvl w:ilvl="3" w:tplc="0C0A0001" w:tentative="1">
      <w:start w:val="1"/>
      <w:numFmt w:val="bullet"/>
      <w:lvlText w:val=""/>
      <w:lvlJc w:val="left"/>
      <w:pPr>
        <w:ind w:left="4593" w:hanging="360"/>
      </w:pPr>
      <w:rPr>
        <w:rFonts w:ascii="Symbol" w:hAnsi="Symbol" w:hint="default"/>
      </w:rPr>
    </w:lvl>
    <w:lvl w:ilvl="4" w:tplc="0C0A0003" w:tentative="1">
      <w:start w:val="1"/>
      <w:numFmt w:val="bullet"/>
      <w:lvlText w:val="o"/>
      <w:lvlJc w:val="left"/>
      <w:pPr>
        <w:ind w:left="5313" w:hanging="360"/>
      </w:pPr>
      <w:rPr>
        <w:rFonts w:ascii="Courier New" w:hAnsi="Courier New" w:hint="default"/>
      </w:rPr>
    </w:lvl>
    <w:lvl w:ilvl="5" w:tplc="0C0A0005" w:tentative="1">
      <w:start w:val="1"/>
      <w:numFmt w:val="bullet"/>
      <w:lvlText w:val=""/>
      <w:lvlJc w:val="left"/>
      <w:pPr>
        <w:ind w:left="6033" w:hanging="360"/>
      </w:pPr>
      <w:rPr>
        <w:rFonts w:ascii="Wingdings" w:hAnsi="Wingdings" w:hint="default"/>
      </w:rPr>
    </w:lvl>
    <w:lvl w:ilvl="6" w:tplc="0C0A0001" w:tentative="1">
      <w:start w:val="1"/>
      <w:numFmt w:val="bullet"/>
      <w:lvlText w:val=""/>
      <w:lvlJc w:val="left"/>
      <w:pPr>
        <w:ind w:left="6753" w:hanging="360"/>
      </w:pPr>
      <w:rPr>
        <w:rFonts w:ascii="Symbol" w:hAnsi="Symbol" w:hint="default"/>
      </w:rPr>
    </w:lvl>
    <w:lvl w:ilvl="7" w:tplc="0C0A0003" w:tentative="1">
      <w:start w:val="1"/>
      <w:numFmt w:val="bullet"/>
      <w:lvlText w:val="o"/>
      <w:lvlJc w:val="left"/>
      <w:pPr>
        <w:ind w:left="7473" w:hanging="360"/>
      </w:pPr>
      <w:rPr>
        <w:rFonts w:ascii="Courier New" w:hAnsi="Courier New" w:hint="default"/>
      </w:rPr>
    </w:lvl>
    <w:lvl w:ilvl="8" w:tplc="0C0A0005" w:tentative="1">
      <w:start w:val="1"/>
      <w:numFmt w:val="bullet"/>
      <w:lvlText w:val=""/>
      <w:lvlJc w:val="left"/>
      <w:pPr>
        <w:ind w:left="8193" w:hanging="360"/>
      </w:pPr>
      <w:rPr>
        <w:rFonts w:ascii="Wingdings" w:hAnsi="Wingdings" w:hint="default"/>
      </w:rPr>
    </w:lvl>
  </w:abstractNum>
  <w:abstractNum w:abstractNumId="14" w15:restartNumberingAfterBreak="0">
    <w:nsid w:val="4A4D4187"/>
    <w:multiLevelType w:val="hybridMultilevel"/>
    <w:tmpl w:val="5D589722"/>
    <w:lvl w:ilvl="0" w:tplc="419A27A4">
      <w:start w:val="1"/>
      <w:numFmt w:val="upperLetter"/>
      <w:lvlText w:val="%1)"/>
      <w:lvlJc w:val="left"/>
      <w:pPr>
        <w:ind w:left="720" w:hanging="360"/>
      </w:pPr>
      <w:rPr>
        <w:rFonts w:ascii="Calibri" w:eastAsia="Times New Roman" w:hAnsi="Calibri" w:cs="Times New Roman"/>
      </w:rPr>
    </w:lvl>
    <w:lvl w:ilvl="1" w:tplc="0C0A0001">
      <w:start w:val="1"/>
      <w:numFmt w:val="bullet"/>
      <w:lvlText w:val=""/>
      <w:lvlJc w:val="left"/>
      <w:pPr>
        <w:tabs>
          <w:tab w:val="num" w:pos="1440"/>
        </w:tabs>
        <w:ind w:left="1440" w:hanging="360"/>
      </w:pPr>
      <w:rPr>
        <w:rFonts w:ascii="Symbol" w:hAnsi="Symbol" w:hint="default"/>
      </w:rPr>
    </w:lvl>
    <w:lvl w:ilvl="2" w:tplc="CC9E5120">
      <w:start w:val="1"/>
      <w:numFmt w:val="decimal"/>
      <w:lvlText w:val="%3."/>
      <w:lvlJc w:val="left"/>
      <w:pPr>
        <w:tabs>
          <w:tab w:val="num" w:pos="2160"/>
        </w:tabs>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B42610D"/>
    <w:multiLevelType w:val="hybridMultilevel"/>
    <w:tmpl w:val="FA646020"/>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16" w15:restartNumberingAfterBreak="0">
    <w:nsid w:val="4BD02CEE"/>
    <w:multiLevelType w:val="multilevel"/>
    <w:tmpl w:val="D1540478"/>
    <w:lvl w:ilvl="0">
      <w:start w:val="1"/>
      <w:numFmt w:val="decimal"/>
      <w:lvlText w:val="%1."/>
      <w:lvlJc w:val="left"/>
      <w:pPr>
        <w:ind w:left="2160" w:hanging="360"/>
      </w:pPr>
      <w:rPr>
        <w:rFonts w:ascii="Arial" w:hAnsi="Arial" w:hint="default"/>
        <w:b/>
        <w:i w:val="0"/>
        <w:sz w:val="18"/>
      </w:rPr>
    </w:lvl>
    <w:lvl w:ilvl="1">
      <w:start w:val="1"/>
      <w:numFmt w:val="decimal"/>
      <w:lvlText w:val="%1.%2."/>
      <w:lvlJc w:val="left"/>
      <w:pPr>
        <w:ind w:left="792" w:hanging="432"/>
      </w:pPr>
      <w:rPr>
        <w:rFonts w:hint="default"/>
        <w:b/>
        <w:i w:val="0"/>
        <w:sz w:val="18"/>
      </w:rPr>
    </w:lvl>
    <w:lvl w:ilvl="2">
      <w:start w:val="1"/>
      <w:numFmt w:val="decimal"/>
      <w:lvlText w:val="%1.%2.%3."/>
      <w:lvlJc w:val="left"/>
      <w:pPr>
        <w:ind w:left="788" w:hanging="504"/>
      </w:pPr>
    </w:lvl>
    <w:lvl w:ilvl="3">
      <w:start w:val="1"/>
      <w:numFmt w:val="decimal"/>
      <w:lvlText w:val="%1.%2.%3.%4."/>
      <w:lvlJc w:val="left"/>
      <w:pPr>
        <w:ind w:left="24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7F64214"/>
    <w:multiLevelType w:val="hybridMultilevel"/>
    <w:tmpl w:val="8C5E7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97E080B"/>
    <w:multiLevelType w:val="multilevel"/>
    <w:tmpl w:val="205602E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236"/>
      </w:pPr>
      <w:rPr>
        <w:rFonts w:ascii="Arial" w:hAnsi="Arial" w:hint="default"/>
        <w:b/>
        <w:i w:val="0"/>
        <w:sz w:val="18"/>
        <w:u w:val="singl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9" w15:restartNumberingAfterBreak="0">
    <w:nsid w:val="5A9416A1"/>
    <w:multiLevelType w:val="hybridMultilevel"/>
    <w:tmpl w:val="BD469E48"/>
    <w:lvl w:ilvl="0" w:tplc="0C0A0001">
      <w:start w:val="1"/>
      <w:numFmt w:val="bullet"/>
      <w:lvlText w:val=""/>
      <w:lvlJc w:val="left"/>
      <w:pPr>
        <w:tabs>
          <w:tab w:val="num" w:pos="1037"/>
        </w:tabs>
        <w:ind w:left="1037" w:hanging="360"/>
      </w:pPr>
      <w:rPr>
        <w:rFonts w:ascii="Symbol" w:hAnsi="Symbol" w:hint="default"/>
      </w:rPr>
    </w:lvl>
    <w:lvl w:ilvl="1" w:tplc="0C0A0003" w:tentative="1">
      <w:start w:val="1"/>
      <w:numFmt w:val="bullet"/>
      <w:lvlText w:val="o"/>
      <w:lvlJc w:val="left"/>
      <w:pPr>
        <w:tabs>
          <w:tab w:val="num" w:pos="1757"/>
        </w:tabs>
        <w:ind w:left="1757" w:hanging="360"/>
      </w:pPr>
      <w:rPr>
        <w:rFonts w:ascii="Courier New" w:hAnsi="Courier New" w:cs="Courier New" w:hint="default"/>
      </w:rPr>
    </w:lvl>
    <w:lvl w:ilvl="2" w:tplc="0C0A0005" w:tentative="1">
      <w:start w:val="1"/>
      <w:numFmt w:val="bullet"/>
      <w:lvlText w:val=""/>
      <w:lvlJc w:val="left"/>
      <w:pPr>
        <w:tabs>
          <w:tab w:val="num" w:pos="2477"/>
        </w:tabs>
        <w:ind w:left="2477" w:hanging="360"/>
      </w:pPr>
      <w:rPr>
        <w:rFonts w:ascii="Wingdings" w:hAnsi="Wingdings" w:hint="default"/>
      </w:rPr>
    </w:lvl>
    <w:lvl w:ilvl="3" w:tplc="0C0A0001" w:tentative="1">
      <w:start w:val="1"/>
      <w:numFmt w:val="bullet"/>
      <w:lvlText w:val=""/>
      <w:lvlJc w:val="left"/>
      <w:pPr>
        <w:tabs>
          <w:tab w:val="num" w:pos="3197"/>
        </w:tabs>
        <w:ind w:left="3197" w:hanging="360"/>
      </w:pPr>
      <w:rPr>
        <w:rFonts w:ascii="Symbol" w:hAnsi="Symbol" w:hint="default"/>
      </w:rPr>
    </w:lvl>
    <w:lvl w:ilvl="4" w:tplc="0C0A0003" w:tentative="1">
      <w:start w:val="1"/>
      <w:numFmt w:val="bullet"/>
      <w:lvlText w:val="o"/>
      <w:lvlJc w:val="left"/>
      <w:pPr>
        <w:tabs>
          <w:tab w:val="num" w:pos="3917"/>
        </w:tabs>
        <w:ind w:left="3917" w:hanging="360"/>
      </w:pPr>
      <w:rPr>
        <w:rFonts w:ascii="Courier New" w:hAnsi="Courier New" w:cs="Courier New" w:hint="default"/>
      </w:rPr>
    </w:lvl>
    <w:lvl w:ilvl="5" w:tplc="0C0A0005" w:tentative="1">
      <w:start w:val="1"/>
      <w:numFmt w:val="bullet"/>
      <w:lvlText w:val=""/>
      <w:lvlJc w:val="left"/>
      <w:pPr>
        <w:tabs>
          <w:tab w:val="num" w:pos="4637"/>
        </w:tabs>
        <w:ind w:left="4637" w:hanging="360"/>
      </w:pPr>
      <w:rPr>
        <w:rFonts w:ascii="Wingdings" w:hAnsi="Wingdings" w:hint="default"/>
      </w:rPr>
    </w:lvl>
    <w:lvl w:ilvl="6" w:tplc="0C0A0001" w:tentative="1">
      <w:start w:val="1"/>
      <w:numFmt w:val="bullet"/>
      <w:lvlText w:val=""/>
      <w:lvlJc w:val="left"/>
      <w:pPr>
        <w:tabs>
          <w:tab w:val="num" w:pos="5357"/>
        </w:tabs>
        <w:ind w:left="5357" w:hanging="360"/>
      </w:pPr>
      <w:rPr>
        <w:rFonts w:ascii="Symbol" w:hAnsi="Symbol" w:hint="default"/>
      </w:rPr>
    </w:lvl>
    <w:lvl w:ilvl="7" w:tplc="0C0A0003" w:tentative="1">
      <w:start w:val="1"/>
      <w:numFmt w:val="bullet"/>
      <w:lvlText w:val="o"/>
      <w:lvlJc w:val="left"/>
      <w:pPr>
        <w:tabs>
          <w:tab w:val="num" w:pos="6077"/>
        </w:tabs>
        <w:ind w:left="6077" w:hanging="360"/>
      </w:pPr>
      <w:rPr>
        <w:rFonts w:ascii="Courier New" w:hAnsi="Courier New" w:cs="Courier New" w:hint="default"/>
      </w:rPr>
    </w:lvl>
    <w:lvl w:ilvl="8" w:tplc="0C0A0005" w:tentative="1">
      <w:start w:val="1"/>
      <w:numFmt w:val="bullet"/>
      <w:lvlText w:val=""/>
      <w:lvlJc w:val="left"/>
      <w:pPr>
        <w:tabs>
          <w:tab w:val="num" w:pos="6797"/>
        </w:tabs>
        <w:ind w:left="6797" w:hanging="360"/>
      </w:pPr>
      <w:rPr>
        <w:rFonts w:ascii="Wingdings" w:hAnsi="Wingdings" w:hint="default"/>
      </w:rPr>
    </w:lvl>
  </w:abstractNum>
  <w:abstractNum w:abstractNumId="20" w15:restartNumberingAfterBreak="0">
    <w:nsid w:val="5AAA68A1"/>
    <w:multiLevelType w:val="hybridMultilevel"/>
    <w:tmpl w:val="A080FE86"/>
    <w:lvl w:ilvl="0" w:tplc="F7144ACA">
      <w:start w:val="1"/>
      <w:numFmt w:val="decimal"/>
      <w:lvlText w:val="%1º."/>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D957173"/>
    <w:multiLevelType w:val="hybridMultilevel"/>
    <w:tmpl w:val="25D006A2"/>
    <w:lvl w:ilvl="0" w:tplc="3E1C0C7C">
      <w:numFmt w:val="bullet"/>
      <w:lvlText w:val="-"/>
      <w:lvlJc w:val="left"/>
      <w:pPr>
        <w:ind w:left="785" w:hanging="360"/>
      </w:pPr>
      <w:rPr>
        <w:rFonts w:ascii="Cambria" w:eastAsia="MS Mincho" w:hAnsi="Cambria" w:cs="Times New Roman"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2" w15:restartNumberingAfterBreak="0">
    <w:nsid w:val="5E89088B"/>
    <w:multiLevelType w:val="hybridMultilevel"/>
    <w:tmpl w:val="3CF273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B1439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3993DFA"/>
    <w:multiLevelType w:val="hybridMultilevel"/>
    <w:tmpl w:val="A738946A"/>
    <w:lvl w:ilvl="0" w:tplc="699CF452">
      <w:numFmt w:val="bullet"/>
      <w:lvlText w:val="-"/>
      <w:lvlJc w:val="left"/>
      <w:pPr>
        <w:ind w:left="1440" w:hanging="360"/>
      </w:pPr>
      <w:rPr>
        <w:rFonts w:ascii="Arial" w:eastAsia="Times New Roman" w:hAnsi="Arial" w:cs="Arial" w:hint="default"/>
        <w:b/>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687B0CB8"/>
    <w:multiLevelType w:val="hybridMultilevel"/>
    <w:tmpl w:val="85D01B9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A309E1"/>
    <w:multiLevelType w:val="hybridMultilevel"/>
    <w:tmpl w:val="258E468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647A65"/>
    <w:multiLevelType w:val="hybridMultilevel"/>
    <w:tmpl w:val="837008B8"/>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C6E1214"/>
    <w:multiLevelType w:val="hybridMultilevel"/>
    <w:tmpl w:val="5F8C020C"/>
    <w:lvl w:ilvl="0" w:tplc="4052FA2C">
      <w:start w:val="1"/>
      <w:numFmt w:val="bullet"/>
      <w:lvlText w:val=""/>
      <w:lvlJc w:val="left"/>
      <w:pPr>
        <w:tabs>
          <w:tab w:val="num" w:pos="2444"/>
        </w:tabs>
        <w:ind w:left="2444" w:hanging="360"/>
      </w:pPr>
      <w:rPr>
        <w:rFonts w:ascii="Symbol" w:hAnsi="Symbol" w:hint="default"/>
        <w:sz w:val="16"/>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743E2E9E"/>
    <w:multiLevelType w:val="hybridMultilevel"/>
    <w:tmpl w:val="66EAAEA2"/>
    <w:lvl w:ilvl="0" w:tplc="0C0A000B">
      <w:start w:val="1"/>
      <w:numFmt w:val="bullet"/>
      <w:lvlText w:val=""/>
      <w:lvlJc w:val="left"/>
      <w:pPr>
        <w:tabs>
          <w:tab w:val="num" w:pos="720"/>
        </w:tabs>
        <w:ind w:left="720" w:hanging="360"/>
      </w:pPr>
      <w:rPr>
        <w:rFonts w:ascii="Wingdings" w:hAnsi="Wingdings" w:hint="default"/>
      </w:rPr>
    </w:lvl>
    <w:lvl w:ilvl="1" w:tplc="0C0A0005">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6"/>
  </w:num>
  <w:num w:numId="3">
    <w:abstractNumId w:val="22"/>
  </w:num>
  <w:num w:numId="4">
    <w:abstractNumId w:val="25"/>
  </w:num>
  <w:num w:numId="5">
    <w:abstractNumId w:val="29"/>
  </w:num>
  <w:num w:numId="6">
    <w:abstractNumId w:val="26"/>
  </w:num>
  <w:num w:numId="7">
    <w:abstractNumId w:val="12"/>
  </w:num>
  <w:num w:numId="8">
    <w:abstractNumId w:val="3"/>
  </w:num>
  <w:num w:numId="9">
    <w:abstractNumId w:val="27"/>
  </w:num>
  <w:num w:numId="10">
    <w:abstractNumId w:val="18"/>
  </w:num>
  <w:num w:numId="11">
    <w:abstractNumId w:val="16"/>
  </w:num>
  <w:num w:numId="12">
    <w:abstractNumId w:val="28"/>
  </w:num>
  <w:num w:numId="13">
    <w:abstractNumId w:val="24"/>
  </w:num>
  <w:num w:numId="14">
    <w:abstractNumId w:val="7"/>
  </w:num>
  <w:num w:numId="15">
    <w:abstractNumId w:val="5"/>
  </w:num>
  <w:num w:numId="16">
    <w:abstractNumId w:val="1"/>
  </w:num>
  <w:num w:numId="17">
    <w:abstractNumId w:val="9"/>
  </w:num>
  <w:num w:numId="18">
    <w:abstractNumId w:val="2"/>
  </w:num>
  <w:num w:numId="19">
    <w:abstractNumId w:val="20"/>
  </w:num>
  <w:num w:numId="20">
    <w:abstractNumId w:val="2"/>
  </w:num>
  <w:num w:numId="21">
    <w:abstractNumId w:val="11"/>
  </w:num>
  <w:num w:numId="22">
    <w:abstractNumId w:val="14"/>
  </w:num>
  <w:num w:numId="23">
    <w:abstractNumId w:val="4"/>
  </w:num>
  <w:num w:numId="24">
    <w:abstractNumId w:val="10"/>
  </w:num>
  <w:num w:numId="25">
    <w:abstractNumId w:val="8"/>
  </w:num>
  <w:num w:numId="26">
    <w:abstractNumId w:val="21"/>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7"/>
  </w:num>
  <w:num w:numId="29">
    <w:abstractNumId w:val="13"/>
  </w:num>
  <w:num w:numId="30">
    <w:abstractNumId w:val="15"/>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A56"/>
    <w:rsid w:val="00094FD8"/>
    <w:rsid w:val="000C23C4"/>
    <w:rsid w:val="001229E4"/>
    <w:rsid w:val="00135943"/>
    <w:rsid w:val="00174AF0"/>
    <w:rsid w:val="00192BEB"/>
    <w:rsid w:val="001D2A0F"/>
    <w:rsid w:val="00223EE4"/>
    <w:rsid w:val="00283A3E"/>
    <w:rsid w:val="002845CA"/>
    <w:rsid w:val="002874CC"/>
    <w:rsid w:val="002C3E95"/>
    <w:rsid w:val="002E5774"/>
    <w:rsid w:val="002F2DF6"/>
    <w:rsid w:val="003A6E9B"/>
    <w:rsid w:val="004B14B8"/>
    <w:rsid w:val="0056338F"/>
    <w:rsid w:val="005817D4"/>
    <w:rsid w:val="00585F5E"/>
    <w:rsid w:val="005B3B0A"/>
    <w:rsid w:val="00647A56"/>
    <w:rsid w:val="00666302"/>
    <w:rsid w:val="00690E4F"/>
    <w:rsid w:val="006E426A"/>
    <w:rsid w:val="00707596"/>
    <w:rsid w:val="00760AD9"/>
    <w:rsid w:val="0079643A"/>
    <w:rsid w:val="007D04E4"/>
    <w:rsid w:val="00813E9A"/>
    <w:rsid w:val="008922C1"/>
    <w:rsid w:val="008A4B30"/>
    <w:rsid w:val="008B733C"/>
    <w:rsid w:val="009F778A"/>
    <w:rsid w:val="00A0361F"/>
    <w:rsid w:val="00A3550D"/>
    <w:rsid w:val="00B234B5"/>
    <w:rsid w:val="00B41F55"/>
    <w:rsid w:val="00B63080"/>
    <w:rsid w:val="00BA3995"/>
    <w:rsid w:val="00C019AC"/>
    <w:rsid w:val="00C33D95"/>
    <w:rsid w:val="00CB604B"/>
    <w:rsid w:val="00D24579"/>
    <w:rsid w:val="00D90D33"/>
    <w:rsid w:val="00DE122E"/>
    <w:rsid w:val="00EB59AD"/>
    <w:rsid w:val="00F17E19"/>
    <w:rsid w:val="00F21B4C"/>
    <w:rsid w:val="00F31B23"/>
    <w:rsid w:val="00F375D6"/>
    <w:rsid w:val="00F702A8"/>
    <w:rsid w:val="00F90E6F"/>
    <w:rsid w:val="00FF66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3DF42797"/>
  <w15:chartTrackingRefBased/>
  <w15:docId w15:val="{4B1611C6-BD0C-47DC-9903-FCBA10E4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A56"/>
    <w:rPr>
      <w:lang w:val="es-ES_tradnl"/>
    </w:rPr>
  </w:style>
  <w:style w:type="paragraph" w:styleId="Ttulo1">
    <w:name w:val="heading 1"/>
    <w:next w:val="Normal"/>
    <w:link w:val="Ttulo1Car"/>
    <w:uiPriority w:val="9"/>
    <w:qFormat/>
    <w:rsid w:val="00647A56"/>
    <w:pPr>
      <w:outlineLvl w:val="0"/>
    </w:pPr>
    <w:rPr>
      <w:rFonts w:ascii="Tms Rmn" w:hAnsi="Tms Rmn"/>
      <w:noProof/>
    </w:rPr>
  </w:style>
  <w:style w:type="paragraph" w:styleId="Ttulo2">
    <w:name w:val="heading 2"/>
    <w:next w:val="Normal"/>
    <w:link w:val="Ttulo2Car"/>
    <w:qFormat/>
    <w:rsid w:val="00647A56"/>
    <w:pPr>
      <w:outlineLvl w:val="1"/>
    </w:pPr>
    <w:rPr>
      <w:rFonts w:ascii="Tms Rmn" w:hAnsi="Tms Rmn"/>
      <w:noProof/>
    </w:rPr>
  </w:style>
  <w:style w:type="paragraph" w:styleId="Ttulo3">
    <w:name w:val="heading 3"/>
    <w:next w:val="Normal"/>
    <w:link w:val="Ttulo3Car"/>
    <w:qFormat/>
    <w:rsid w:val="00647A56"/>
    <w:pPr>
      <w:outlineLvl w:val="2"/>
    </w:pPr>
    <w:rPr>
      <w:rFonts w:ascii="Tms Rmn" w:hAnsi="Tms Rmn"/>
      <w:noProof/>
    </w:rPr>
  </w:style>
  <w:style w:type="paragraph" w:styleId="Ttulo4">
    <w:name w:val="heading 4"/>
    <w:basedOn w:val="Normal"/>
    <w:next w:val="Normal"/>
    <w:link w:val="Ttulo4Car"/>
    <w:qFormat/>
    <w:rsid w:val="00647A56"/>
    <w:pPr>
      <w:keepNext/>
      <w:spacing w:before="120" w:after="120" w:line="240" w:lineRule="atLeast"/>
      <w:ind w:right="1013"/>
      <w:jc w:val="both"/>
      <w:outlineLvl w:val="3"/>
    </w:pPr>
    <w:rPr>
      <w:rFonts w:ascii="Helv" w:hAnsi="Helv"/>
      <w:b/>
      <w:color w:val="000000"/>
      <w:sz w:val="18"/>
    </w:rPr>
  </w:style>
  <w:style w:type="paragraph" w:styleId="Ttulo5">
    <w:name w:val="heading 5"/>
    <w:next w:val="Normal"/>
    <w:link w:val="Ttulo5Car"/>
    <w:qFormat/>
    <w:rsid w:val="00647A56"/>
    <w:pPr>
      <w:numPr>
        <w:ilvl w:val="4"/>
        <w:numId w:val="10"/>
      </w:numPr>
      <w:outlineLvl w:val="4"/>
    </w:pPr>
    <w:rPr>
      <w:rFonts w:ascii="Tms Rmn" w:hAnsi="Tms Rmn"/>
      <w:noProof/>
    </w:rPr>
  </w:style>
  <w:style w:type="paragraph" w:styleId="Ttulo6">
    <w:name w:val="heading 6"/>
    <w:basedOn w:val="Normal"/>
    <w:next w:val="Normal"/>
    <w:link w:val="Ttulo6Car"/>
    <w:qFormat/>
    <w:rsid w:val="00647A56"/>
    <w:pPr>
      <w:keepNext/>
      <w:numPr>
        <w:ilvl w:val="5"/>
        <w:numId w:val="10"/>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outlineLvl w:val="5"/>
    </w:pPr>
    <w:rPr>
      <w:rFonts w:ascii="Arial" w:hAnsi="Arial"/>
      <w:b/>
      <w:color w:val="000000"/>
      <w:sz w:val="16"/>
    </w:rPr>
  </w:style>
  <w:style w:type="paragraph" w:styleId="Ttulo7">
    <w:name w:val="heading 7"/>
    <w:basedOn w:val="Normal"/>
    <w:next w:val="Normal"/>
    <w:link w:val="Ttulo7Car"/>
    <w:qFormat/>
    <w:rsid w:val="00647A56"/>
    <w:pPr>
      <w:keepNext/>
      <w:numPr>
        <w:ilvl w:val="6"/>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rPr>
  </w:style>
  <w:style w:type="paragraph" w:styleId="Ttulo8">
    <w:name w:val="heading 8"/>
    <w:basedOn w:val="Normal"/>
    <w:next w:val="Normal"/>
    <w:link w:val="Ttulo8Car"/>
    <w:qFormat/>
    <w:rsid w:val="00647A56"/>
    <w:pPr>
      <w:keepNext/>
      <w:numPr>
        <w:ilvl w:val="7"/>
        <w:numId w:val="10"/>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outlineLvl w:val="7"/>
    </w:pPr>
    <w:rPr>
      <w:rFonts w:ascii="Arial" w:hAnsi="Arial"/>
      <w:b/>
      <w:color w:val="000000"/>
      <w:sz w:val="16"/>
    </w:rPr>
  </w:style>
  <w:style w:type="paragraph" w:styleId="Ttulo9">
    <w:name w:val="heading 9"/>
    <w:next w:val="Normal"/>
    <w:link w:val="Ttulo9Car"/>
    <w:qFormat/>
    <w:rsid w:val="00647A56"/>
    <w:pPr>
      <w:numPr>
        <w:ilvl w:val="8"/>
        <w:numId w:val="10"/>
      </w:numPr>
      <w:outlineLvl w:val="8"/>
    </w:pPr>
    <w:rPr>
      <w:rFonts w:ascii="Tms Rmn" w:hAnsi="Tms Rmn"/>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7A56"/>
    <w:rPr>
      <w:rFonts w:ascii="Tms Rmn" w:hAnsi="Tms Rmn"/>
      <w:noProof/>
    </w:rPr>
  </w:style>
  <w:style w:type="character" w:customStyle="1" w:styleId="Ttulo2Car">
    <w:name w:val="Título 2 Car"/>
    <w:basedOn w:val="Fuentedeprrafopredeter"/>
    <w:link w:val="Ttulo2"/>
    <w:rsid w:val="00647A56"/>
    <w:rPr>
      <w:rFonts w:ascii="Tms Rmn" w:hAnsi="Tms Rmn"/>
      <w:noProof/>
    </w:rPr>
  </w:style>
  <w:style w:type="character" w:customStyle="1" w:styleId="Ttulo3Car">
    <w:name w:val="Título 3 Car"/>
    <w:basedOn w:val="Fuentedeprrafopredeter"/>
    <w:link w:val="Ttulo3"/>
    <w:rsid w:val="00647A56"/>
    <w:rPr>
      <w:rFonts w:ascii="Tms Rmn" w:hAnsi="Tms Rmn"/>
      <w:noProof/>
    </w:rPr>
  </w:style>
  <w:style w:type="character" w:customStyle="1" w:styleId="Ttulo4Car">
    <w:name w:val="Título 4 Car"/>
    <w:basedOn w:val="Fuentedeprrafopredeter"/>
    <w:link w:val="Ttulo4"/>
    <w:rsid w:val="00647A56"/>
    <w:rPr>
      <w:rFonts w:ascii="Helv" w:hAnsi="Helv"/>
      <w:b/>
      <w:color w:val="000000"/>
      <w:sz w:val="18"/>
      <w:lang w:val="es-ES_tradnl"/>
    </w:rPr>
  </w:style>
  <w:style w:type="character" w:customStyle="1" w:styleId="Ttulo5Car">
    <w:name w:val="Título 5 Car"/>
    <w:basedOn w:val="Fuentedeprrafopredeter"/>
    <w:link w:val="Ttulo5"/>
    <w:rsid w:val="00647A56"/>
    <w:rPr>
      <w:rFonts w:ascii="Tms Rmn" w:hAnsi="Tms Rmn"/>
      <w:noProof/>
    </w:rPr>
  </w:style>
  <w:style w:type="character" w:customStyle="1" w:styleId="Ttulo6Car">
    <w:name w:val="Título 6 Car"/>
    <w:basedOn w:val="Fuentedeprrafopredeter"/>
    <w:link w:val="Ttulo6"/>
    <w:rsid w:val="00647A56"/>
    <w:rPr>
      <w:rFonts w:ascii="Arial" w:hAnsi="Arial"/>
      <w:b/>
      <w:color w:val="000000"/>
      <w:sz w:val="16"/>
      <w:lang w:val="es-ES_tradnl"/>
    </w:rPr>
  </w:style>
  <w:style w:type="character" w:customStyle="1" w:styleId="Ttulo7Car">
    <w:name w:val="Título 7 Car"/>
    <w:basedOn w:val="Fuentedeprrafopredeter"/>
    <w:link w:val="Ttulo7"/>
    <w:rsid w:val="00647A56"/>
    <w:rPr>
      <w:rFonts w:ascii="Arial" w:hAnsi="Arial"/>
      <w:b/>
      <w:color w:val="000000"/>
      <w:sz w:val="16"/>
      <w:lang w:val="es-ES_tradnl"/>
    </w:rPr>
  </w:style>
  <w:style w:type="character" w:customStyle="1" w:styleId="Ttulo8Car">
    <w:name w:val="Título 8 Car"/>
    <w:basedOn w:val="Fuentedeprrafopredeter"/>
    <w:link w:val="Ttulo8"/>
    <w:rsid w:val="00647A56"/>
    <w:rPr>
      <w:rFonts w:ascii="Arial" w:hAnsi="Arial"/>
      <w:b/>
      <w:color w:val="000000"/>
      <w:sz w:val="16"/>
      <w:lang w:val="es-ES_tradnl"/>
    </w:rPr>
  </w:style>
  <w:style w:type="character" w:customStyle="1" w:styleId="Ttulo9Car">
    <w:name w:val="Título 9 Car"/>
    <w:basedOn w:val="Fuentedeprrafopredeter"/>
    <w:link w:val="Ttulo9"/>
    <w:rsid w:val="00647A56"/>
    <w:rPr>
      <w:rFonts w:ascii="Tms Rmn" w:hAnsi="Tms Rmn"/>
      <w:noProof/>
    </w:rPr>
  </w:style>
  <w:style w:type="paragraph" w:styleId="Descripcin">
    <w:name w:val="caption"/>
    <w:basedOn w:val="Normal"/>
    <w:next w:val="Normal"/>
    <w:qFormat/>
    <w:rsid w:val="00647A56"/>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567"/>
        <w:tab w:val="left" w:pos="720"/>
        <w:tab w:val="left" w:pos="0"/>
        <w:tab w:val="left" w:pos="567"/>
        <w:tab w:val="left" w:pos="720"/>
        <w:tab w:val="left" w:pos="0"/>
        <w:tab w:val="left" w:pos="567"/>
        <w:tab w:val="left" w:pos="720"/>
      </w:tabs>
      <w:spacing w:before="100" w:after="100"/>
      <w:ind w:left="567" w:right="669"/>
      <w:jc w:val="center"/>
    </w:pPr>
    <w:rPr>
      <w:rFonts w:ascii="Arial" w:hAnsi="Arial"/>
      <w:b/>
      <w:color w:val="000000"/>
      <w:sz w:val="16"/>
      <w:u w:val="single"/>
    </w:rPr>
  </w:style>
  <w:style w:type="paragraph" w:styleId="Textodebloque">
    <w:name w:val="Block Text"/>
    <w:basedOn w:val="Normal"/>
    <w:rsid w:val="00647A56"/>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720"/>
        <w:tab w:val="left" w:pos="783"/>
        <w:tab w:val="left" w:pos="0"/>
        <w:tab w:val="left" w:pos="720"/>
        <w:tab w:val="left" w:pos="783"/>
        <w:tab w:val="left" w:pos="0"/>
        <w:tab w:val="left" w:pos="720"/>
        <w:tab w:val="left" w:pos="783"/>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rsid w:val="00647A56"/>
    <w:pPr>
      <w:tabs>
        <w:tab w:val="center" w:pos="4252"/>
        <w:tab w:val="right" w:pos="8504"/>
      </w:tabs>
    </w:pPr>
    <w:rPr>
      <w:rFonts w:ascii="Tms Rmn" w:hAnsi="Tms Rmn"/>
    </w:rPr>
  </w:style>
  <w:style w:type="character" w:customStyle="1" w:styleId="PiedepginaCar">
    <w:name w:val="Pie de página Car"/>
    <w:basedOn w:val="Fuentedeprrafopredeter"/>
    <w:link w:val="Piedepgina"/>
    <w:rsid w:val="00647A56"/>
    <w:rPr>
      <w:rFonts w:ascii="Tms Rmn" w:hAnsi="Tms Rmn"/>
      <w:lang w:val="es-ES_tradnl"/>
    </w:rPr>
  </w:style>
  <w:style w:type="paragraph" w:styleId="Textoindependiente">
    <w:name w:val="Body Text"/>
    <w:basedOn w:val="Normal"/>
    <w:link w:val="TextoindependienteCar"/>
    <w:rsid w:val="00647A56"/>
    <w:pPr>
      <w:tabs>
        <w:tab w:val="left" w:pos="0"/>
        <w:tab w:val="left" w:pos="873"/>
        <w:tab w:val="left" w:pos="1233"/>
        <w:tab w:val="left" w:pos="0"/>
        <w:tab w:val="left" w:pos="873"/>
        <w:tab w:val="left" w:pos="1233"/>
      </w:tabs>
      <w:spacing w:after="120" w:line="240" w:lineRule="atLeast"/>
      <w:ind w:right="1015"/>
      <w:jc w:val="both"/>
    </w:pPr>
    <w:rPr>
      <w:rFonts w:ascii="Helv" w:hAnsi="Helv"/>
      <w:color w:val="000000"/>
      <w:sz w:val="18"/>
    </w:rPr>
  </w:style>
  <w:style w:type="character" w:customStyle="1" w:styleId="TextoindependienteCar">
    <w:name w:val="Texto independiente Car"/>
    <w:basedOn w:val="Fuentedeprrafopredeter"/>
    <w:link w:val="Textoindependiente"/>
    <w:rsid w:val="00647A56"/>
    <w:rPr>
      <w:rFonts w:ascii="Helv" w:hAnsi="Helv"/>
      <w:color w:val="000000"/>
      <w:sz w:val="18"/>
      <w:lang w:val="es-ES_tradnl"/>
    </w:rPr>
  </w:style>
  <w:style w:type="paragraph" w:styleId="Encabezado">
    <w:name w:val="header"/>
    <w:basedOn w:val="Normal"/>
    <w:link w:val="EncabezadoCar"/>
    <w:rsid w:val="00647A56"/>
    <w:pPr>
      <w:tabs>
        <w:tab w:val="center" w:pos="4252"/>
        <w:tab w:val="right" w:pos="8504"/>
      </w:tabs>
    </w:pPr>
    <w:rPr>
      <w:rFonts w:ascii="Arial" w:hAnsi="Arial"/>
      <w:sz w:val="24"/>
    </w:rPr>
  </w:style>
  <w:style w:type="character" w:customStyle="1" w:styleId="EncabezadoCar">
    <w:name w:val="Encabezado Car"/>
    <w:basedOn w:val="Fuentedeprrafopredeter"/>
    <w:link w:val="Encabezado"/>
    <w:rsid w:val="00647A56"/>
    <w:rPr>
      <w:rFonts w:ascii="Arial" w:hAnsi="Arial"/>
      <w:sz w:val="24"/>
      <w:lang w:val="es-ES_tradnl"/>
    </w:rPr>
  </w:style>
  <w:style w:type="paragraph" w:styleId="Textoindependiente3">
    <w:name w:val="Body Text 3"/>
    <w:basedOn w:val="Normal"/>
    <w:link w:val="Textoindependiente3Car"/>
    <w:rsid w:val="00647A56"/>
    <w:pPr>
      <w:spacing w:line="360" w:lineRule="auto"/>
      <w:ind w:right="567"/>
      <w:jc w:val="both"/>
    </w:pPr>
    <w:rPr>
      <w:rFonts w:ascii="Arial" w:hAnsi="Arial"/>
    </w:rPr>
  </w:style>
  <w:style w:type="character" w:customStyle="1" w:styleId="Textoindependiente3Car">
    <w:name w:val="Texto independiente 3 Car"/>
    <w:basedOn w:val="Fuentedeprrafopredeter"/>
    <w:link w:val="Textoindependiente3"/>
    <w:rsid w:val="00647A56"/>
    <w:rPr>
      <w:rFonts w:ascii="Arial" w:hAnsi="Arial"/>
      <w:lang w:val="es-ES_tradnl"/>
    </w:rPr>
  </w:style>
  <w:style w:type="character" w:styleId="Nmerodepgina">
    <w:name w:val="page number"/>
    <w:basedOn w:val="Fuentedeprrafopredeter"/>
    <w:rsid w:val="00647A56"/>
  </w:style>
  <w:style w:type="table" w:styleId="Tablaconcuadrcula">
    <w:name w:val="Table Grid"/>
    <w:basedOn w:val="Tablanormal"/>
    <w:rsid w:val="00647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rsid w:val="00647A56"/>
    <w:pPr>
      <w:widowControl w:val="0"/>
      <w:overflowPunct w:val="0"/>
      <w:autoSpaceDE w:val="0"/>
      <w:autoSpaceDN w:val="0"/>
      <w:adjustRightInd w:val="0"/>
    </w:pPr>
    <w:rPr>
      <w:kern w:val="28"/>
      <w:lang w:val="es-ES"/>
    </w:rPr>
  </w:style>
  <w:style w:type="character" w:customStyle="1" w:styleId="TextonotapieCar">
    <w:name w:val="Texto nota pie Car"/>
    <w:basedOn w:val="Fuentedeprrafopredeter"/>
    <w:link w:val="Textonotapie"/>
    <w:semiHidden/>
    <w:rsid w:val="00647A56"/>
    <w:rPr>
      <w:kern w:val="28"/>
    </w:rPr>
  </w:style>
  <w:style w:type="character" w:styleId="Refdenotaalpie">
    <w:name w:val="footnote reference"/>
    <w:semiHidden/>
    <w:rsid w:val="00647A56"/>
    <w:rPr>
      <w:vertAlign w:val="superscript"/>
    </w:rPr>
  </w:style>
  <w:style w:type="character" w:styleId="Hipervnculo">
    <w:name w:val="Hyperlink"/>
    <w:uiPriority w:val="99"/>
    <w:rsid w:val="00647A56"/>
    <w:rPr>
      <w:color w:val="0000FF"/>
      <w:u w:val="single"/>
    </w:rPr>
  </w:style>
  <w:style w:type="paragraph" w:styleId="Sangradetextonormal">
    <w:name w:val="Body Text Indent"/>
    <w:basedOn w:val="Normal"/>
    <w:link w:val="SangradetextonormalCar"/>
    <w:rsid w:val="00647A56"/>
    <w:pPr>
      <w:spacing w:after="120"/>
      <w:ind w:left="283"/>
    </w:pPr>
  </w:style>
  <w:style w:type="character" w:customStyle="1" w:styleId="SangradetextonormalCar">
    <w:name w:val="Sangría de texto normal Car"/>
    <w:basedOn w:val="Fuentedeprrafopredeter"/>
    <w:link w:val="Sangradetextonormal"/>
    <w:rsid w:val="00647A56"/>
    <w:rPr>
      <w:lang w:val="es-ES_tradnl"/>
    </w:rPr>
  </w:style>
  <w:style w:type="paragraph" w:styleId="Textodeglobo">
    <w:name w:val="Balloon Text"/>
    <w:basedOn w:val="Normal"/>
    <w:link w:val="TextodegloboCar"/>
    <w:semiHidden/>
    <w:rsid w:val="00647A56"/>
    <w:rPr>
      <w:rFonts w:ascii="Tahoma" w:hAnsi="Tahoma" w:cs="Tahoma"/>
      <w:sz w:val="16"/>
      <w:szCs w:val="16"/>
    </w:rPr>
  </w:style>
  <w:style w:type="character" w:customStyle="1" w:styleId="TextodegloboCar">
    <w:name w:val="Texto de globo Car"/>
    <w:basedOn w:val="Fuentedeprrafopredeter"/>
    <w:link w:val="Textodeglobo"/>
    <w:semiHidden/>
    <w:rsid w:val="00647A56"/>
    <w:rPr>
      <w:rFonts w:ascii="Tahoma" w:hAnsi="Tahoma" w:cs="Tahoma"/>
      <w:sz w:val="16"/>
      <w:szCs w:val="16"/>
      <w:lang w:val="es-ES_tradnl"/>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647A56"/>
    <w:pPr>
      <w:spacing w:after="240"/>
      <w:ind w:left="720"/>
      <w:jc w:val="both"/>
    </w:pPr>
    <w:rPr>
      <w:sz w:val="24"/>
      <w:lang w:eastAsia="zh-CN"/>
    </w:rPr>
  </w:style>
  <w:style w:type="character" w:customStyle="1" w:styleId="st">
    <w:name w:val="st"/>
    <w:basedOn w:val="Fuentedeprrafopredeter"/>
    <w:rsid w:val="00647A56"/>
  </w:style>
  <w:style w:type="paragraph" w:customStyle="1" w:styleId="Default">
    <w:name w:val="Default"/>
    <w:rsid w:val="00647A56"/>
    <w:pPr>
      <w:autoSpaceDE w:val="0"/>
      <w:autoSpaceDN w:val="0"/>
      <w:adjustRightInd w:val="0"/>
    </w:pPr>
    <w:rPr>
      <w:rFonts w:ascii="Calibri" w:eastAsia="MS Mincho" w:hAnsi="Calibri" w:cs="Calibri"/>
      <w:color w:val="000000"/>
      <w:sz w:val="24"/>
      <w:szCs w:val="24"/>
      <w:lang w:eastAsia="ja-JP"/>
    </w:rPr>
  </w:style>
  <w:style w:type="paragraph" w:customStyle="1" w:styleId="CarCar1CarCarCarCarCarCarCarCarCarCarCarCar">
    <w:name w:val="Car Car1 Car Car Car Car Car Car Car Car Car Car Car Car"/>
    <w:basedOn w:val="Normal"/>
    <w:rsid w:val="00647A56"/>
    <w:pPr>
      <w:spacing w:after="160" w:line="240" w:lineRule="exact"/>
    </w:pPr>
    <w:rPr>
      <w:rFonts w:ascii="Verdana" w:hAnsi="Verdana"/>
      <w:lang w:val="en-US" w:eastAsia="en-US"/>
    </w:rPr>
  </w:style>
  <w:style w:type="paragraph" w:styleId="HTMLconformatoprevio">
    <w:name w:val="HTML Preformatted"/>
    <w:basedOn w:val="Normal"/>
    <w:link w:val="HTMLconformatoprevioCar"/>
    <w:rsid w:val="00647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rsid w:val="00647A56"/>
    <w:rPr>
      <w:rFonts w:ascii="Courier New" w:hAnsi="Courier New" w:cs="Courier New"/>
    </w:rPr>
  </w:style>
  <w:style w:type="character" w:styleId="Refdecomentario">
    <w:name w:val="annotation reference"/>
    <w:rsid w:val="00647A56"/>
    <w:rPr>
      <w:sz w:val="16"/>
      <w:szCs w:val="16"/>
    </w:rPr>
  </w:style>
  <w:style w:type="paragraph" w:styleId="Textocomentario">
    <w:name w:val="annotation text"/>
    <w:basedOn w:val="Normal"/>
    <w:link w:val="TextocomentarioCar"/>
    <w:rsid w:val="00647A56"/>
  </w:style>
  <w:style w:type="character" w:customStyle="1" w:styleId="TextocomentarioCar">
    <w:name w:val="Texto comentario Car"/>
    <w:basedOn w:val="Fuentedeprrafopredeter"/>
    <w:link w:val="Textocomentario"/>
    <w:rsid w:val="00647A56"/>
    <w:rPr>
      <w:lang w:val="es-ES_tradnl"/>
    </w:rPr>
  </w:style>
  <w:style w:type="paragraph" w:customStyle="1" w:styleId="a">
    <w:basedOn w:val="Normal"/>
    <w:next w:val="Normal"/>
    <w:qFormat/>
    <w:rsid w:val="00647A56"/>
    <w:pPr>
      <w:spacing w:before="240" w:after="60"/>
      <w:jc w:val="center"/>
      <w:outlineLvl w:val="0"/>
    </w:pPr>
    <w:rPr>
      <w:rFonts w:ascii="Cambria" w:hAnsi="Cambria"/>
      <w:b/>
      <w:bCs/>
      <w:kern w:val="28"/>
      <w:sz w:val="32"/>
      <w:szCs w:val="32"/>
    </w:rPr>
  </w:style>
  <w:style w:type="paragraph" w:styleId="TDC1">
    <w:name w:val="toc 1"/>
    <w:basedOn w:val="Normal"/>
    <w:next w:val="Normal"/>
    <w:autoRedefine/>
    <w:uiPriority w:val="39"/>
    <w:rsid w:val="00647A56"/>
    <w:pPr>
      <w:tabs>
        <w:tab w:val="left" w:pos="0"/>
        <w:tab w:val="left" w:pos="360"/>
        <w:tab w:val="right" w:leader="dot" w:pos="9900"/>
      </w:tabs>
      <w:spacing w:line="276" w:lineRule="auto"/>
    </w:pPr>
    <w:rPr>
      <w:rFonts w:ascii="Arial" w:hAnsi="Arial" w:cs="Arial"/>
      <w:noProof/>
      <w:sz w:val="18"/>
      <w:szCs w:val="18"/>
    </w:rPr>
  </w:style>
  <w:style w:type="numbering" w:customStyle="1" w:styleId="Estilo1">
    <w:name w:val="Estilo1"/>
    <w:rsid w:val="00647A56"/>
    <w:pPr>
      <w:numPr>
        <w:numId w:val="8"/>
      </w:numPr>
    </w:pPr>
  </w:style>
  <w:style w:type="paragraph" w:styleId="TDC2">
    <w:name w:val="toc 2"/>
    <w:basedOn w:val="Normal"/>
    <w:next w:val="Normal"/>
    <w:autoRedefine/>
    <w:uiPriority w:val="39"/>
    <w:unhideWhenUsed/>
    <w:rsid w:val="00647A56"/>
    <w:pPr>
      <w:tabs>
        <w:tab w:val="left" w:pos="720"/>
        <w:tab w:val="right" w:leader="dot" w:pos="9900"/>
      </w:tabs>
      <w:spacing w:before="40" w:after="40" w:line="276" w:lineRule="auto"/>
      <w:ind w:left="220"/>
    </w:pPr>
    <w:rPr>
      <w:rFonts w:ascii="Calibri" w:hAnsi="Calibri"/>
      <w:sz w:val="22"/>
      <w:szCs w:val="22"/>
      <w:lang w:val="es-ES"/>
    </w:rPr>
  </w:style>
  <w:style w:type="paragraph" w:styleId="TDC3">
    <w:name w:val="toc 3"/>
    <w:basedOn w:val="Normal"/>
    <w:next w:val="Normal"/>
    <w:autoRedefine/>
    <w:uiPriority w:val="39"/>
    <w:unhideWhenUsed/>
    <w:rsid w:val="00647A56"/>
    <w:pPr>
      <w:tabs>
        <w:tab w:val="left" w:pos="1080"/>
        <w:tab w:val="left" w:pos="1276"/>
        <w:tab w:val="right" w:leader="dot" w:pos="9923"/>
      </w:tabs>
      <w:spacing w:before="40" w:after="40" w:line="360" w:lineRule="auto"/>
      <w:ind w:left="440" w:right="566"/>
    </w:pPr>
    <w:rPr>
      <w:rFonts w:ascii="Calibri" w:hAnsi="Calibri"/>
      <w:sz w:val="22"/>
      <w:szCs w:val="22"/>
      <w:lang w:val="es-ES"/>
    </w:rPr>
  </w:style>
  <w:style w:type="paragraph" w:styleId="TDC4">
    <w:name w:val="toc 4"/>
    <w:basedOn w:val="Normal"/>
    <w:next w:val="Normal"/>
    <w:autoRedefine/>
    <w:uiPriority w:val="39"/>
    <w:unhideWhenUsed/>
    <w:rsid w:val="00647A56"/>
    <w:pPr>
      <w:tabs>
        <w:tab w:val="left" w:pos="1418"/>
        <w:tab w:val="right" w:leader="dot" w:pos="9781"/>
      </w:tabs>
      <w:spacing w:before="40" w:after="40" w:line="360" w:lineRule="auto"/>
      <w:ind w:left="660" w:right="283"/>
    </w:pPr>
    <w:rPr>
      <w:rFonts w:ascii="Calibri" w:hAnsi="Calibri"/>
      <w:sz w:val="22"/>
      <w:szCs w:val="22"/>
      <w:lang w:val="es-ES"/>
    </w:rPr>
  </w:style>
  <w:style w:type="paragraph" w:styleId="TDC5">
    <w:name w:val="toc 5"/>
    <w:basedOn w:val="Normal"/>
    <w:next w:val="Normal"/>
    <w:autoRedefine/>
    <w:uiPriority w:val="39"/>
    <w:unhideWhenUsed/>
    <w:rsid w:val="00647A56"/>
    <w:pPr>
      <w:spacing w:after="100" w:line="276" w:lineRule="auto"/>
      <w:ind w:left="880"/>
    </w:pPr>
    <w:rPr>
      <w:rFonts w:ascii="Calibri" w:hAnsi="Calibri"/>
      <w:sz w:val="22"/>
      <w:szCs w:val="22"/>
      <w:lang w:val="es-ES"/>
    </w:rPr>
  </w:style>
  <w:style w:type="paragraph" w:styleId="TDC6">
    <w:name w:val="toc 6"/>
    <w:basedOn w:val="Normal"/>
    <w:next w:val="Normal"/>
    <w:autoRedefine/>
    <w:uiPriority w:val="39"/>
    <w:unhideWhenUsed/>
    <w:rsid w:val="00647A56"/>
    <w:pPr>
      <w:spacing w:after="100" w:line="276" w:lineRule="auto"/>
      <w:ind w:left="1100"/>
    </w:pPr>
    <w:rPr>
      <w:rFonts w:ascii="Calibri" w:hAnsi="Calibri"/>
      <w:sz w:val="22"/>
      <w:szCs w:val="22"/>
      <w:lang w:val="es-ES"/>
    </w:rPr>
  </w:style>
  <w:style w:type="paragraph" w:styleId="TDC7">
    <w:name w:val="toc 7"/>
    <w:basedOn w:val="Normal"/>
    <w:next w:val="Normal"/>
    <w:autoRedefine/>
    <w:uiPriority w:val="39"/>
    <w:unhideWhenUsed/>
    <w:rsid w:val="00647A56"/>
    <w:pPr>
      <w:spacing w:after="100" w:line="276" w:lineRule="auto"/>
      <w:ind w:left="1320"/>
    </w:pPr>
    <w:rPr>
      <w:rFonts w:ascii="Calibri" w:hAnsi="Calibri"/>
      <w:sz w:val="22"/>
      <w:szCs w:val="22"/>
      <w:lang w:val="es-ES"/>
    </w:rPr>
  </w:style>
  <w:style w:type="paragraph" w:styleId="TDC8">
    <w:name w:val="toc 8"/>
    <w:basedOn w:val="Normal"/>
    <w:next w:val="Normal"/>
    <w:autoRedefine/>
    <w:uiPriority w:val="39"/>
    <w:unhideWhenUsed/>
    <w:rsid w:val="00647A56"/>
    <w:pPr>
      <w:spacing w:after="100" w:line="276" w:lineRule="auto"/>
      <w:ind w:left="1540"/>
    </w:pPr>
    <w:rPr>
      <w:rFonts w:ascii="Calibri" w:hAnsi="Calibri"/>
      <w:sz w:val="22"/>
      <w:szCs w:val="22"/>
      <w:lang w:val="es-ES"/>
    </w:rPr>
  </w:style>
  <w:style w:type="paragraph" w:styleId="TDC9">
    <w:name w:val="toc 9"/>
    <w:basedOn w:val="Normal"/>
    <w:next w:val="Normal"/>
    <w:autoRedefine/>
    <w:uiPriority w:val="39"/>
    <w:unhideWhenUsed/>
    <w:rsid w:val="00647A56"/>
    <w:pPr>
      <w:spacing w:after="100" w:line="276" w:lineRule="auto"/>
      <w:ind w:left="1760"/>
    </w:pPr>
    <w:rPr>
      <w:rFonts w:ascii="Calibri" w:hAnsi="Calibri"/>
      <w:sz w:val="22"/>
      <w:szCs w:val="22"/>
      <w:lang w:val="es-ES"/>
    </w:rPr>
  </w:style>
  <w:style w:type="character" w:customStyle="1" w:styleId="TtuloCar1">
    <w:name w:val="Título Car1"/>
    <w:link w:val="Ttulo"/>
    <w:rsid w:val="00647A56"/>
    <w:rPr>
      <w:rFonts w:ascii="Cambria" w:eastAsia="Times New Roman" w:hAnsi="Cambria" w:cs="Times New Roman"/>
      <w:b/>
      <w:bCs/>
      <w:kern w:val="28"/>
      <w:sz w:val="32"/>
      <w:szCs w:val="32"/>
      <w:lang w:val="es-ES_tradnl"/>
    </w:rPr>
  </w:style>
  <w:style w:type="character" w:customStyle="1" w:styleId="Caracteresdenotaalpie">
    <w:name w:val="Caracteres de nota al pie"/>
    <w:rsid w:val="00647A56"/>
    <w:rPr>
      <w:vertAlign w:val="superscript"/>
    </w:rPr>
  </w:style>
  <w:style w:type="paragraph" w:customStyle="1" w:styleId="Pa9">
    <w:name w:val="Pa9"/>
    <w:basedOn w:val="Default"/>
    <w:next w:val="Default"/>
    <w:rsid w:val="00647A56"/>
    <w:pPr>
      <w:spacing w:line="201" w:lineRule="atLeast"/>
    </w:pPr>
    <w:rPr>
      <w:rFonts w:ascii="Arial" w:eastAsia="Times New Roman" w:hAnsi="Arial" w:cs="Times New Roman"/>
      <w:color w:val="auto"/>
      <w:lang w:eastAsia="es-ES"/>
    </w:rPr>
  </w:style>
  <w:style w:type="paragraph" w:styleId="Asuntodelcomentario">
    <w:name w:val="annotation subject"/>
    <w:basedOn w:val="Textocomentario"/>
    <w:next w:val="Textocomentario"/>
    <w:link w:val="AsuntodelcomentarioCar"/>
    <w:semiHidden/>
    <w:rsid w:val="00647A56"/>
    <w:rPr>
      <w:b/>
      <w:bCs/>
    </w:rPr>
  </w:style>
  <w:style w:type="character" w:customStyle="1" w:styleId="AsuntodelcomentarioCar">
    <w:name w:val="Asunto del comentario Car"/>
    <w:basedOn w:val="TextocomentarioCar"/>
    <w:link w:val="Asuntodelcomentario"/>
    <w:semiHidden/>
    <w:rsid w:val="00647A56"/>
    <w:rPr>
      <w:b/>
      <w:bCs/>
      <w:lang w:val="es-ES_tradnl"/>
    </w:rPr>
  </w:style>
  <w:style w:type="paragraph" w:customStyle="1" w:styleId="TtuloTDC1">
    <w:name w:val="Título TDC1"/>
    <w:basedOn w:val="Ttulo1"/>
    <w:next w:val="Normal"/>
    <w:uiPriority w:val="39"/>
    <w:qFormat/>
    <w:rsid w:val="00647A56"/>
    <w:pPr>
      <w:keepNext/>
      <w:keepLines/>
      <w:spacing w:before="240" w:line="259" w:lineRule="auto"/>
      <w:outlineLvl w:val="9"/>
    </w:pPr>
    <w:rPr>
      <w:rFonts w:ascii="Calibri Light" w:hAnsi="Calibri Light"/>
      <w:noProof w:val="0"/>
      <w:color w:val="2E74B5"/>
      <w:sz w:val="32"/>
      <w:szCs w:val="32"/>
    </w:rPr>
  </w:style>
  <w:style w:type="paragraph" w:customStyle="1" w:styleId="Prrafodelista1">
    <w:name w:val="Párrafo de lista1"/>
    <w:basedOn w:val="Normal"/>
    <w:rsid w:val="00647A56"/>
    <w:pPr>
      <w:spacing w:after="160" w:line="259" w:lineRule="auto"/>
      <w:ind w:left="720"/>
      <w:contextualSpacing/>
    </w:pPr>
    <w:rPr>
      <w:rFonts w:ascii="Calibri" w:hAnsi="Calibri"/>
      <w:sz w:val="22"/>
      <w:szCs w:val="22"/>
      <w:lang w:val="es-ES" w:eastAsia="en-US"/>
    </w:rPr>
  </w:style>
  <w:style w:type="paragraph" w:styleId="Prrafodelista">
    <w:name w:val="List Paragraph"/>
    <w:basedOn w:val="Normal"/>
    <w:uiPriority w:val="34"/>
    <w:qFormat/>
    <w:rsid w:val="00647A56"/>
    <w:pPr>
      <w:ind w:left="720"/>
      <w:contextualSpacing/>
    </w:pPr>
  </w:style>
  <w:style w:type="paragraph" w:styleId="Ttulo">
    <w:name w:val="Title"/>
    <w:basedOn w:val="Normal"/>
    <w:next w:val="Normal"/>
    <w:link w:val="TtuloCar1"/>
    <w:qFormat/>
    <w:rsid w:val="00647A56"/>
    <w:pPr>
      <w:contextualSpacing/>
    </w:pPr>
    <w:rPr>
      <w:rFonts w:ascii="Cambria" w:hAnsi="Cambria"/>
      <w:b/>
      <w:bCs/>
      <w:kern w:val="28"/>
      <w:sz w:val="32"/>
      <w:szCs w:val="32"/>
    </w:rPr>
  </w:style>
  <w:style w:type="character" w:customStyle="1" w:styleId="TtuloCar">
    <w:name w:val="Título Car"/>
    <w:basedOn w:val="Fuentedeprrafopredeter"/>
    <w:uiPriority w:val="10"/>
    <w:rsid w:val="00647A56"/>
    <w:rPr>
      <w:rFonts w:asciiTheme="majorHAnsi" w:eastAsiaTheme="majorEastAsia" w:hAnsiTheme="majorHAnsi" w:cstheme="majorBidi"/>
      <w:spacing w:val="-10"/>
      <w:kern w:val="28"/>
      <w:sz w:val="56"/>
      <w:szCs w:val="5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6030">
      <w:bodyDiv w:val="1"/>
      <w:marLeft w:val="0"/>
      <w:marRight w:val="0"/>
      <w:marTop w:val="0"/>
      <w:marBottom w:val="0"/>
      <w:divBdr>
        <w:top w:val="none" w:sz="0" w:space="0" w:color="auto"/>
        <w:left w:val="none" w:sz="0" w:space="0" w:color="auto"/>
        <w:bottom w:val="none" w:sz="0" w:space="0" w:color="auto"/>
        <w:right w:val="none" w:sz="0" w:space="0" w:color="auto"/>
      </w:divBdr>
    </w:div>
    <w:div w:id="838161072">
      <w:bodyDiv w:val="1"/>
      <w:marLeft w:val="0"/>
      <w:marRight w:val="0"/>
      <w:marTop w:val="0"/>
      <w:marBottom w:val="0"/>
      <w:divBdr>
        <w:top w:val="none" w:sz="0" w:space="0" w:color="auto"/>
        <w:left w:val="none" w:sz="0" w:space="0" w:color="auto"/>
        <w:bottom w:val="none" w:sz="0" w:space="0" w:color="auto"/>
        <w:right w:val="none" w:sz="0" w:space="0" w:color="auto"/>
      </w:divBdr>
    </w:div>
    <w:div w:id="1111969087">
      <w:bodyDiv w:val="1"/>
      <w:marLeft w:val="0"/>
      <w:marRight w:val="0"/>
      <w:marTop w:val="0"/>
      <w:marBottom w:val="0"/>
      <w:divBdr>
        <w:top w:val="none" w:sz="0" w:space="0" w:color="auto"/>
        <w:left w:val="none" w:sz="0" w:space="0" w:color="auto"/>
        <w:bottom w:val="none" w:sz="0" w:space="0" w:color="auto"/>
        <w:right w:val="none" w:sz="0" w:space="0" w:color="auto"/>
      </w:divBdr>
    </w:div>
    <w:div w:id="169387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delestado.es" TargetMode="External"/><Relationship Id="rId13" Type="http://schemas.openxmlformats.org/officeDocument/2006/relationships/hyperlink" Target="https://www.google.es/search?q=http:www.minhap.gob.es/Documentacion/Publico/D.G.%2520+PATRIMONIO/Junta%2520Consultiva/informes/Informes%25202016/Recomendaci%C3%B3n%2520de%2520la%2520JCCA%2520sobre%2520el%2520aprobada%2520el%25206%2520abril%2520de%25202016%2520+3+.+pdf&amp;spell=1&amp;sa=X&amp;ved=0ahUKEwjuj4CfufTTAhVCvRoKHW3aAOkQBQgjKAA&amp;biw=1280&amp;bih=895"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boe.es/doue/2016/003/L00016-00034.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aplicaciones.aragon.es/notif_lopd_pub/"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licaciones.aragon.es/sss_pub/" TargetMode="External"/><Relationship Id="rId5" Type="http://schemas.openxmlformats.org/officeDocument/2006/relationships/footnotes" Target="footnotes.xml"/><Relationship Id="rId15" Type="http://schemas.openxmlformats.org/officeDocument/2006/relationships/hyperlink" Target="mailto:seguridad@salud.aragon.es" TargetMode="External"/><Relationship Id="rId23" Type="http://schemas.openxmlformats.org/officeDocument/2006/relationships/theme" Target="theme/theme1.xml"/><Relationship Id="rId10" Type="http://schemas.openxmlformats.org/officeDocument/2006/relationships/hyperlink" Target="https://aplicaciones.aragon.es/snt_pc_v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plicaciones.aragon.es/pcon/pcon-public/" TargetMode="External"/><Relationship Id="rId14" Type="http://schemas.openxmlformats.org/officeDocument/2006/relationships/hyperlink" Target="http://wwwaragon.es/estaticos/GobiernoAragon/OrganosConsultivos/JuntaConsultivaContratacionAdministrativa/Areas/02_Informes_Actuaciones/22016B.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35</Pages>
  <Words>14669</Words>
  <Characters>90088</Characters>
  <Application>Microsoft Office Word</Application>
  <DocSecurity>0</DocSecurity>
  <Lines>750</Lines>
  <Paragraphs>209</Paragraphs>
  <ScaleCrop>false</ScaleCrop>
  <HeadingPairs>
    <vt:vector size="2" baseType="variant">
      <vt:variant>
        <vt:lpstr>Título</vt:lpstr>
      </vt:variant>
      <vt:variant>
        <vt:i4>1</vt:i4>
      </vt:variant>
    </vt:vector>
  </HeadingPairs>
  <TitlesOfParts>
    <vt:vector size="1" baseType="lpstr">
      <vt:lpstr/>
    </vt:vector>
  </TitlesOfParts>
  <Company>HCUZ</Company>
  <LinksUpToDate>false</LinksUpToDate>
  <CharactersWithSpaces>104548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autocomprobación</dc:creator>
  <cp:keywords/>
  <dc:description/>
  <cp:lastModifiedBy>autocomprobación</cp:lastModifiedBy>
  <cp:revision>41</cp:revision>
  <cp:lastPrinted>2020-08-04T09:20:00Z</cp:lastPrinted>
  <dcterms:created xsi:type="dcterms:W3CDTF">2020-01-27T15:31:00Z</dcterms:created>
  <dcterms:modified xsi:type="dcterms:W3CDTF">2020-10-21T13:55:00Z</dcterms:modified>
</cp:coreProperties>
</file>